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5A2" w:rsidRPr="00624CB2" w:rsidRDefault="00A135A2" w:rsidP="00A135A2">
      <w:pP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C9D7F1"/>
        </w:rPr>
      </w:pPr>
    </w:p>
    <w:p w:rsidR="00142045" w:rsidRPr="007669B9" w:rsidRDefault="00624CB2" w:rsidP="007669B9">
      <w:pPr>
        <w:rPr>
          <w:b/>
          <w:sz w:val="36"/>
          <w:szCs w:val="36"/>
        </w:rPr>
      </w:pPr>
      <w:r w:rsidRPr="00624CB2">
        <w:rPr>
          <w:b/>
          <w:sz w:val="36"/>
          <w:szCs w:val="36"/>
        </w:rPr>
        <w:t xml:space="preserve">          </w:t>
      </w:r>
      <w:r>
        <w:rPr>
          <w:b/>
          <w:sz w:val="36"/>
          <w:szCs w:val="36"/>
        </w:rPr>
        <w:t xml:space="preserve">                         </w:t>
      </w:r>
      <w:r w:rsidR="0001325C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</w:t>
      </w:r>
      <w:r w:rsidR="0001325C">
        <w:rPr>
          <w:b/>
          <w:sz w:val="36"/>
          <w:szCs w:val="36"/>
        </w:rPr>
        <w:t xml:space="preserve">   </w:t>
      </w:r>
      <w:r w:rsidR="00A96C82" w:rsidRPr="00624CB2">
        <w:rPr>
          <w:b/>
          <w:sz w:val="36"/>
          <w:szCs w:val="36"/>
        </w:rPr>
        <w:t>INFORMACION</w:t>
      </w:r>
    </w:p>
    <w:p w:rsidR="00142045" w:rsidRPr="00C354EB" w:rsidRDefault="00142045" w:rsidP="00607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9B9" w:rsidRPr="0001325C" w:rsidRDefault="00607751" w:rsidP="0001325C">
      <w:pPr>
        <w:jc w:val="both"/>
        <w:rPr>
          <w:rFonts w:ascii="Times New Roman" w:hAnsi="Times New Roman" w:cs="Times New Roman"/>
          <w:sz w:val="24"/>
        </w:rPr>
      </w:pPr>
      <w:r w:rsidRPr="0001325C">
        <w:rPr>
          <w:rFonts w:ascii="Times New Roman" w:hAnsi="Times New Roman" w:cs="Times New Roman"/>
          <w:sz w:val="24"/>
        </w:rPr>
        <w:t>N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="00142045" w:rsidRPr="0001325C">
        <w:rPr>
          <w:rFonts w:ascii="Times New Roman" w:hAnsi="Times New Roman" w:cs="Times New Roman"/>
          <w:sz w:val="24"/>
        </w:rPr>
        <w:t xml:space="preserve"> kuad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="00142045" w:rsidRPr="0001325C">
        <w:rPr>
          <w:rFonts w:ascii="Times New Roman" w:hAnsi="Times New Roman" w:cs="Times New Roman"/>
          <w:sz w:val="24"/>
        </w:rPr>
        <w:t>r t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="00142045" w:rsidRPr="0001325C">
        <w:rPr>
          <w:rFonts w:ascii="Times New Roman" w:hAnsi="Times New Roman" w:cs="Times New Roman"/>
          <w:sz w:val="24"/>
        </w:rPr>
        <w:t xml:space="preserve">  </w:t>
      </w:r>
      <w:r w:rsidR="0001325C" w:rsidRPr="0001325C">
        <w:rPr>
          <w:rFonts w:ascii="Times New Roman" w:hAnsi="Times New Roman" w:cs="Times New Roman"/>
          <w:sz w:val="24"/>
        </w:rPr>
        <w:t>L</w:t>
      </w:r>
      <w:r w:rsidR="00142045" w:rsidRPr="0001325C">
        <w:rPr>
          <w:rFonts w:ascii="Times New Roman" w:hAnsi="Times New Roman" w:cs="Times New Roman"/>
          <w:sz w:val="24"/>
        </w:rPr>
        <w:t>igjit Nr.27/2016</w:t>
      </w:r>
      <w:r w:rsidR="00FB4FEC" w:rsidRPr="0001325C">
        <w:rPr>
          <w:rFonts w:ascii="Times New Roman" w:hAnsi="Times New Roman" w:cs="Times New Roman"/>
          <w:sz w:val="24"/>
        </w:rPr>
        <w:t xml:space="preserve"> “Pë</w:t>
      </w:r>
      <w:r w:rsidR="008B7ACE" w:rsidRPr="0001325C">
        <w:rPr>
          <w:rFonts w:ascii="Times New Roman" w:hAnsi="Times New Roman" w:cs="Times New Roman"/>
          <w:sz w:val="24"/>
        </w:rPr>
        <w:t>r M</w:t>
      </w:r>
      <w:r w:rsidR="00142045" w:rsidRPr="0001325C">
        <w:rPr>
          <w:rFonts w:ascii="Times New Roman" w:hAnsi="Times New Roman" w:cs="Times New Roman"/>
          <w:sz w:val="24"/>
        </w:rPr>
        <w:t>enaxhim</w:t>
      </w:r>
      <w:r w:rsidR="008B7ACE" w:rsidRPr="0001325C">
        <w:rPr>
          <w:rFonts w:ascii="Times New Roman" w:hAnsi="Times New Roman" w:cs="Times New Roman"/>
          <w:sz w:val="24"/>
        </w:rPr>
        <w:t>in e K</w:t>
      </w:r>
      <w:r w:rsidRPr="0001325C">
        <w:rPr>
          <w:rFonts w:ascii="Times New Roman" w:hAnsi="Times New Roman" w:cs="Times New Roman"/>
          <w:sz w:val="24"/>
        </w:rPr>
        <w:t>imikateve”</w:t>
      </w:r>
      <w:r w:rsidR="00FB4FEC" w:rsidRPr="0001325C">
        <w:rPr>
          <w:rFonts w:ascii="Times New Roman" w:hAnsi="Times New Roman" w:cs="Times New Roman"/>
          <w:sz w:val="24"/>
        </w:rPr>
        <w:t xml:space="preserve"> dhe V</w:t>
      </w:r>
      <w:r w:rsidR="007669B9" w:rsidRPr="0001325C">
        <w:rPr>
          <w:rFonts w:ascii="Times New Roman" w:hAnsi="Times New Roman" w:cs="Times New Roman"/>
          <w:sz w:val="24"/>
        </w:rPr>
        <w:t xml:space="preserve">km </w:t>
      </w:r>
      <w:r w:rsidR="00394A93">
        <w:rPr>
          <w:rFonts w:ascii="Times New Roman" w:hAnsi="Times New Roman" w:cs="Times New Roman"/>
          <w:sz w:val="24"/>
        </w:rPr>
        <w:t>Nr.</w:t>
      </w:r>
      <w:r w:rsidR="007669B9" w:rsidRPr="0001325C">
        <w:rPr>
          <w:rFonts w:ascii="Times New Roman" w:hAnsi="Times New Roman" w:cs="Times New Roman"/>
          <w:sz w:val="24"/>
        </w:rPr>
        <w:t>568 data 17</w:t>
      </w:r>
      <w:r w:rsidR="000759ED" w:rsidRPr="0001325C">
        <w:rPr>
          <w:rFonts w:ascii="Times New Roman" w:hAnsi="Times New Roman" w:cs="Times New Roman"/>
          <w:sz w:val="24"/>
        </w:rPr>
        <w:t xml:space="preserve">.07.2019 </w:t>
      </w:r>
      <w:r w:rsidR="00394A93">
        <w:rPr>
          <w:rFonts w:ascii="Times New Roman" w:hAnsi="Times New Roman" w:cs="Times New Roman"/>
          <w:sz w:val="24"/>
        </w:rPr>
        <w:t>“</w:t>
      </w:r>
      <w:r w:rsidR="007669B9" w:rsidRPr="0001325C">
        <w:rPr>
          <w:rFonts w:ascii="Times New Roman" w:hAnsi="Times New Roman" w:cs="Times New Roman"/>
          <w:sz w:val="24"/>
        </w:rPr>
        <w:t>Për krijimin , mënyrën e organizimit dhe të funksionimit të Agjencisë Kombëtare të</w:t>
      </w:r>
      <w:r w:rsidR="00FB4FEC" w:rsidRPr="0001325C">
        <w:rPr>
          <w:rFonts w:ascii="Times New Roman" w:hAnsi="Times New Roman" w:cs="Times New Roman"/>
          <w:sz w:val="24"/>
        </w:rPr>
        <w:t xml:space="preserve"> Mjedisit n</w:t>
      </w:r>
      <w:r w:rsidR="007669B9" w:rsidRPr="0001325C">
        <w:rPr>
          <w:rFonts w:ascii="Times New Roman" w:hAnsi="Times New Roman" w:cs="Times New Roman"/>
          <w:sz w:val="24"/>
        </w:rPr>
        <w:t>d</w:t>
      </w:r>
      <w:r w:rsidR="00FB4FEC" w:rsidRPr="0001325C">
        <w:rPr>
          <w:rFonts w:ascii="Times New Roman" w:hAnsi="Times New Roman" w:cs="Times New Roman"/>
          <w:sz w:val="24"/>
        </w:rPr>
        <w:t xml:space="preserve">ryshuar me </w:t>
      </w:r>
      <w:r w:rsidR="0001325C">
        <w:rPr>
          <w:rFonts w:ascii="Times New Roman" w:hAnsi="Times New Roman" w:cs="Times New Roman"/>
          <w:sz w:val="24"/>
        </w:rPr>
        <w:t xml:space="preserve">Vkm </w:t>
      </w:r>
      <w:r w:rsidR="00394A93">
        <w:rPr>
          <w:rFonts w:ascii="Times New Roman" w:hAnsi="Times New Roman" w:cs="Times New Roman"/>
          <w:sz w:val="24"/>
        </w:rPr>
        <w:t>Nr,</w:t>
      </w:r>
      <w:r w:rsidR="00FB4FEC" w:rsidRPr="0001325C">
        <w:rPr>
          <w:rFonts w:ascii="Times New Roman" w:hAnsi="Times New Roman" w:cs="Times New Roman"/>
          <w:sz w:val="24"/>
        </w:rPr>
        <w:t>186 datë 25.03.2021,</w:t>
      </w:r>
      <w:r w:rsidR="007669B9" w:rsidRPr="0001325C">
        <w:rPr>
          <w:rFonts w:ascii="Times New Roman" w:hAnsi="Times New Roman" w:cs="Times New Roman"/>
          <w:sz w:val="24"/>
        </w:rPr>
        <w:t xml:space="preserve">ndryshuar </w:t>
      </w:r>
      <w:r w:rsidR="00394A93">
        <w:rPr>
          <w:rFonts w:ascii="Times New Roman" w:hAnsi="Times New Roman" w:cs="Times New Roman"/>
          <w:sz w:val="24"/>
        </w:rPr>
        <w:t xml:space="preserve">me Vkm </w:t>
      </w:r>
      <w:r w:rsidR="007669B9" w:rsidRPr="0001325C">
        <w:rPr>
          <w:rFonts w:ascii="Times New Roman" w:hAnsi="Times New Roman" w:cs="Times New Roman"/>
          <w:sz w:val="24"/>
        </w:rPr>
        <w:t>Nr</w:t>
      </w:r>
      <w:r w:rsidR="000759ED" w:rsidRPr="0001325C">
        <w:rPr>
          <w:rFonts w:ascii="Times New Roman" w:hAnsi="Times New Roman" w:cs="Times New Roman"/>
          <w:sz w:val="24"/>
        </w:rPr>
        <w:t>.</w:t>
      </w:r>
      <w:r w:rsidR="007669B9" w:rsidRPr="0001325C">
        <w:rPr>
          <w:rFonts w:ascii="Times New Roman" w:hAnsi="Times New Roman" w:cs="Times New Roman"/>
          <w:sz w:val="24"/>
        </w:rPr>
        <w:t xml:space="preserve"> 632</w:t>
      </w:r>
      <w:r w:rsidR="000759ED" w:rsidRPr="0001325C">
        <w:rPr>
          <w:rFonts w:ascii="Times New Roman" w:hAnsi="Times New Roman" w:cs="Times New Roman"/>
          <w:sz w:val="24"/>
        </w:rPr>
        <w:t xml:space="preserve">, </w:t>
      </w:r>
      <w:r w:rsidR="008B7ACE" w:rsidRPr="0001325C">
        <w:rPr>
          <w:rFonts w:ascii="Times New Roman" w:hAnsi="Times New Roman" w:cs="Times New Roman"/>
          <w:sz w:val="24"/>
        </w:rPr>
        <w:t>d</w:t>
      </w:r>
      <w:r w:rsidR="007669B9" w:rsidRPr="0001325C">
        <w:rPr>
          <w:rFonts w:ascii="Times New Roman" w:hAnsi="Times New Roman" w:cs="Times New Roman"/>
          <w:sz w:val="24"/>
        </w:rPr>
        <w:t>atë</w:t>
      </w:r>
      <w:r w:rsidR="00FB4FEC" w:rsidRPr="0001325C">
        <w:rPr>
          <w:rFonts w:ascii="Times New Roman" w:hAnsi="Times New Roman" w:cs="Times New Roman"/>
          <w:sz w:val="24"/>
        </w:rPr>
        <w:t xml:space="preserve"> 30.07.2026  </w:t>
      </w:r>
      <w:r w:rsidRPr="0001325C">
        <w:rPr>
          <w:rFonts w:ascii="Times New Roman" w:hAnsi="Times New Roman" w:cs="Times New Roman"/>
          <w:sz w:val="24"/>
        </w:rPr>
        <w:t>dhe Urdh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Pr="0001325C">
        <w:rPr>
          <w:rFonts w:ascii="Times New Roman" w:hAnsi="Times New Roman" w:cs="Times New Roman"/>
          <w:sz w:val="24"/>
        </w:rPr>
        <w:t>rit t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="00142045" w:rsidRPr="0001325C">
        <w:rPr>
          <w:rFonts w:ascii="Times New Roman" w:hAnsi="Times New Roman" w:cs="Times New Roman"/>
          <w:sz w:val="24"/>
        </w:rPr>
        <w:t xml:space="preserve"> Kryeministrit </w:t>
      </w:r>
      <w:r w:rsidRPr="0001325C">
        <w:rPr>
          <w:rFonts w:ascii="Times New Roman" w:hAnsi="Times New Roman" w:cs="Times New Roman"/>
          <w:sz w:val="24"/>
        </w:rPr>
        <w:t>Nr.23, dat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="00142045" w:rsidRPr="0001325C">
        <w:rPr>
          <w:rFonts w:ascii="Times New Roman" w:hAnsi="Times New Roman" w:cs="Times New Roman"/>
          <w:sz w:val="24"/>
        </w:rPr>
        <w:t xml:space="preserve"> 03.02.2020</w:t>
      </w:r>
      <w:r w:rsidR="00BA2AE9" w:rsidRPr="0001325C">
        <w:rPr>
          <w:rFonts w:ascii="Times New Roman" w:hAnsi="Times New Roman" w:cs="Times New Roman"/>
          <w:sz w:val="24"/>
        </w:rPr>
        <w:t xml:space="preserve">, </w:t>
      </w:r>
      <w:r w:rsidR="00394A93">
        <w:rPr>
          <w:rFonts w:ascii="Times New Roman" w:hAnsi="Times New Roman" w:cs="Times New Roman"/>
          <w:sz w:val="24"/>
        </w:rPr>
        <w:t>“</w:t>
      </w:r>
      <w:r w:rsidRPr="0001325C">
        <w:rPr>
          <w:rFonts w:ascii="Times New Roman" w:hAnsi="Times New Roman" w:cs="Times New Roman"/>
          <w:sz w:val="24"/>
        </w:rPr>
        <w:t>P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="00394A93">
        <w:rPr>
          <w:rFonts w:ascii="Times New Roman" w:hAnsi="Times New Roman" w:cs="Times New Roman"/>
          <w:sz w:val="24"/>
        </w:rPr>
        <w:t xml:space="preserve">r </w:t>
      </w:r>
      <w:r w:rsidRPr="0001325C">
        <w:rPr>
          <w:rFonts w:ascii="Times New Roman" w:hAnsi="Times New Roman" w:cs="Times New Roman"/>
          <w:sz w:val="24"/>
        </w:rPr>
        <w:t>Miratimin e Struktur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Pr="0001325C">
        <w:rPr>
          <w:rFonts w:ascii="Times New Roman" w:hAnsi="Times New Roman" w:cs="Times New Roman"/>
          <w:sz w:val="24"/>
        </w:rPr>
        <w:t>s dhe Organik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Pr="0001325C">
        <w:rPr>
          <w:rFonts w:ascii="Times New Roman" w:hAnsi="Times New Roman" w:cs="Times New Roman"/>
          <w:sz w:val="24"/>
        </w:rPr>
        <w:t>s s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Pr="0001325C">
        <w:rPr>
          <w:rFonts w:ascii="Times New Roman" w:hAnsi="Times New Roman" w:cs="Times New Roman"/>
          <w:sz w:val="24"/>
        </w:rPr>
        <w:t xml:space="preserve"> Agjencis</w:t>
      </w:r>
      <w:r w:rsidR="00624CB2" w:rsidRPr="0001325C">
        <w:rPr>
          <w:rFonts w:ascii="Times New Roman" w:hAnsi="Times New Roman" w:cs="Times New Roman"/>
          <w:sz w:val="24"/>
        </w:rPr>
        <w:t xml:space="preserve">ë </w:t>
      </w:r>
      <w:r w:rsidR="00363E0F" w:rsidRPr="0001325C">
        <w:rPr>
          <w:rFonts w:ascii="Times New Roman" w:hAnsi="Times New Roman" w:cs="Times New Roman"/>
          <w:sz w:val="24"/>
        </w:rPr>
        <w:t>Kombë</w:t>
      </w:r>
      <w:r w:rsidRPr="0001325C">
        <w:rPr>
          <w:rFonts w:ascii="Times New Roman" w:hAnsi="Times New Roman" w:cs="Times New Roman"/>
          <w:sz w:val="24"/>
        </w:rPr>
        <w:t>tare t</w:t>
      </w:r>
      <w:r w:rsidR="00624CB2" w:rsidRPr="0001325C">
        <w:rPr>
          <w:rFonts w:ascii="Times New Roman" w:hAnsi="Times New Roman" w:cs="Times New Roman"/>
          <w:sz w:val="24"/>
        </w:rPr>
        <w:t>ë</w:t>
      </w:r>
      <w:r w:rsidRPr="0001325C">
        <w:rPr>
          <w:rFonts w:ascii="Times New Roman" w:hAnsi="Times New Roman" w:cs="Times New Roman"/>
          <w:sz w:val="24"/>
        </w:rPr>
        <w:t xml:space="preserve"> Mjedisit”, </w:t>
      </w:r>
      <w:r w:rsidR="000759ED" w:rsidRPr="0001325C">
        <w:rPr>
          <w:rFonts w:ascii="Times New Roman" w:hAnsi="Times New Roman" w:cs="Times New Roman"/>
          <w:sz w:val="24"/>
        </w:rPr>
        <w:t xml:space="preserve">ku është </w:t>
      </w:r>
      <w:r w:rsidR="00BA2AE9" w:rsidRPr="0001325C">
        <w:rPr>
          <w:rFonts w:ascii="Times New Roman" w:hAnsi="Times New Roman" w:cs="Times New Roman"/>
          <w:sz w:val="24"/>
        </w:rPr>
        <w:t>krijuar Sektori</w:t>
      </w:r>
      <w:r w:rsidR="00394A93">
        <w:rPr>
          <w:rFonts w:ascii="Times New Roman" w:hAnsi="Times New Roman" w:cs="Times New Roman"/>
          <w:sz w:val="24"/>
        </w:rPr>
        <w:t xml:space="preserve"> i</w:t>
      </w:r>
      <w:r w:rsidR="00F557D6">
        <w:rPr>
          <w:rFonts w:ascii="Times New Roman" w:hAnsi="Times New Roman" w:cs="Times New Roman"/>
          <w:sz w:val="24"/>
        </w:rPr>
        <w:t xml:space="preserve"> Kimikateve, </w:t>
      </w:r>
      <w:r w:rsidR="000759ED" w:rsidRPr="0001325C">
        <w:rPr>
          <w:rFonts w:ascii="Times New Roman" w:hAnsi="Times New Roman" w:cs="Times New Roman"/>
          <w:sz w:val="24"/>
        </w:rPr>
        <w:t>n</w:t>
      </w:r>
      <w:r w:rsidR="008B7ACE" w:rsidRPr="0001325C">
        <w:rPr>
          <w:rFonts w:ascii="Times New Roman" w:hAnsi="Times New Roman" w:cs="Times New Roman"/>
          <w:sz w:val="24"/>
        </w:rPr>
        <w:t>ë Drejtorinë e Kërkimit dhe Dijes Mjedisore pranë Agjencisë Kombëtare të Mjedisit</w:t>
      </w:r>
      <w:r w:rsidR="007669B9" w:rsidRPr="0001325C">
        <w:rPr>
          <w:rFonts w:ascii="Times New Roman" w:hAnsi="Times New Roman" w:cs="Times New Roman"/>
          <w:sz w:val="24"/>
        </w:rPr>
        <w:t>,</w:t>
      </w:r>
      <w:r w:rsidR="008B7ACE" w:rsidRPr="0001325C">
        <w:rPr>
          <w:rFonts w:ascii="Times New Roman" w:hAnsi="Times New Roman" w:cs="Times New Roman"/>
          <w:sz w:val="24"/>
        </w:rPr>
        <w:t xml:space="preserve"> </w:t>
      </w:r>
      <w:r w:rsidR="00FB4FEC" w:rsidRPr="0001325C">
        <w:rPr>
          <w:rFonts w:ascii="Times New Roman" w:hAnsi="Times New Roman" w:cs="Times New Roman"/>
          <w:sz w:val="24"/>
        </w:rPr>
        <w:t>ndryshuar me Urdhrin 187</w:t>
      </w:r>
      <w:r w:rsidR="007669B9" w:rsidRPr="0001325C">
        <w:rPr>
          <w:rFonts w:ascii="Times New Roman" w:hAnsi="Times New Roman" w:cs="Times New Roman"/>
          <w:sz w:val="24"/>
        </w:rPr>
        <w:t>,</w:t>
      </w:r>
      <w:r w:rsidR="00FB4FEC" w:rsidRPr="0001325C">
        <w:rPr>
          <w:rFonts w:ascii="Times New Roman" w:hAnsi="Times New Roman" w:cs="Times New Roman"/>
          <w:sz w:val="24"/>
        </w:rPr>
        <w:t xml:space="preserve"> </w:t>
      </w:r>
      <w:r w:rsidR="007669B9" w:rsidRPr="0001325C">
        <w:rPr>
          <w:rFonts w:ascii="Times New Roman" w:hAnsi="Times New Roman" w:cs="Times New Roman"/>
          <w:sz w:val="24"/>
        </w:rPr>
        <w:t>d</w:t>
      </w:r>
      <w:r w:rsidR="00FB4FEC" w:rsidRPr="0001325C">
        <w:rPr>
          <w:rFonts w:ascii="Times New Roman" w:hAnsi="Times New Roman" w:cs="Times New Roman"/>
          <w:sz w:val="24"/>
        </w:rPr>
        <w:t xml:space="preserve">ata 15.11.2022, ndryshuar </w:t>
      </w:r>
      <w:r w:rsidR="007669B9" w:rsidRPr="0001325C">
        <w:rPr>
          <w:rFonts w:ascii="Times New Roman" w:hAnsi="Times New Roman" w:cs="Times New Roman"/>
          <w:sz w:val="24"/>
        </w:rPr>
        <w:t>me Urdhrin Nr.29 datë 13.02.202</w:t>
      </w:r>
      <w:r w:rsidR="008B7ACE" w:rsidRPr="0001325C">
        <w:rPr>
          <w:rFonts w:ascii="Times New Roman" w:hAnsi="Times New Roman" w:cs="Times New Roman"/>
          <w:sz w:val="24"/>
        </w:rPr>
        <w:t>4</w:t>
      </w:r>
      <w:r w:rsidR="007669B9" w:rsidRPr="0001325C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142045" w:rsidRDefault="00BA2AE9" w:rsidP="00607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Sektori i</w:t>
      </w:r>
      <w:r w:rsidR="00363E0F">
        <w:rPr>
          <w:rFonts w:ascii="Times New Roman" w:hAnsi="Times New Roman" w:cs="Times New Roman"/>
          <w:sz w:val="24"/>
          <w:szCs w:val="24"/>
        </w:rPr>
        <w:t xml:space="preserve"> K</w:t>
      </w:r>
      <w:r w:rsidR="00607751">
        <w:rPr>
          <w:rFonts w:ascii="Times New Roman" w:hAnsi="Times New Roman" w:cs="Times New Roman"/>
          <w:sz w:val="24"/>
          <w:szCs w:val="24"/>
        </w:rPr>
        <w:t>imikateve informon publikun n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lidhje me k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>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ligj dhe aktet n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>nligjore n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zbatim 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tij p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>r rreziqet q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vijn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nga kimikate p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596160" w:rsidRPr="00C354EB">
        <w:rPr>
          <w:rFonts w:ascii="Times New Roman" w:hAnsi="Times New Roman" w:cs="Times New Roman"/>
          <w:sz w:val="24"/>
          <w:szCs w:val="24"/>
        </w:rPr>
        <w:t>rmes identifiki</w:t>
      </w:r>
      <w:r w:rsidR="00607751">
        <w:rPr>
          <w:rFonts w:ascii="Times New Roman" w:hAnsi="Times New Roman" w:cs="Times New Roman"/>
          <w:sz w:val="24"/>
          <w:szCs w:val="24"/>
        </w:rPr>
        <w:t>mit m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mir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dhe 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596160" w:rsidRPr="00C354EB">
        <w:rPr>
          <w:rFonts w:ascii="Times New Roman" w:hAnsi="Times New Roman" w:cs="Times New Roman"/>
          <w:sz w:val="24"/>
          <w:szCs w:val="24"/>
        </w:rPr>
        <w:t xml:space="preserve"> he</w:t>
      </w:r>
      <w:r w:rsidR="00607751">
        <w:rPr>
          <w:rFonts w:ascii="Times New Roman" w:hAnsi="Times New Roman" w:cs="Times New Roman"/>
          <w:sz w:val="24"/>
          <w:szCs w:val="24"/>
        </w:rPr>
        <w:t>rsh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>m 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vetive 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 xml:space="preserve"> brendshme 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131197" w:rsidRPr="00C354EB">
        <w:rPr>
          <w:rFonts w:ascii="Times New Roman" w:hAnsi="Times New Roman" w:cs="Times New Roman"/>
          <w:sz w:val="24"/>
          <w:szCs w:val="24"/>
        </w:rPr>
        <w:t xml:space="preserve"> </w:t>
      </w:r>
      <w:r w:rsidR="00596160" w:rsidRPr="00C354EB">
        <w:rPr>
          <w:rFonts w:ascii="Times New Roman" w:hAnsi="Times New Roman" w:cs="Times New Roman"/>
          <w:sz w:val="24"/>
          <w:szCs w:val="24"/>
        </w:rPr>
        <w:t>substancave kimike.</w:t>
      </w:r>
      <w:r w:rsidR="00607751">
        <w:rPr>
          <w:rFonts w:ascii="Times New Roman" w:hAnsi="Times New Roman" w:cs="Times New Roman"/>
          <w:sz w:val="24"/>
          <w:szCs w:val="24"/>
        </w:rPr>
        <w:t xml:space="preserve"> Kjo b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596160" w:rsidRPr="00C354EB">
        <w:rPr>
          <w:rFonts w:ascii="Times New Roman" w:hAnsi="Times New Roman" w:cs="Times New Roman"/>
          <w:sz w:val="24"/>
          <w:szCs w:val="24"/>
        </w:rPr>
        <w:t>het konkretisht n</w:t>
      </w:r>
      <w:r w:rsidR="00607751">
        <w:rPr>
          <w:rFonts w:ascii="Times New Roman" w:hAnsi="Times New Roman" w:cs="Times New Roman"/>
          <w:sz w:val="24"/>
          <w:szCs w:val="24"/>
        </w:rPr>
        <w:t>ga kat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>r proçese, p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>rkat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086705" w:rsidRPr="00C354EB">
        <w:rPr>
          <w:rFonts w:ascii="Times New Roman" w:hAnsi="Times New Roman" w:cs="Times New Roman"/>
          <w:sz w:val="24"/>
          <w:szCs w:val="24"/>
        </w:rPr>
        <w:t>sisht,</w:t>
      </w:r>
      <w:r w:rsidR="00131197" w:rsidRPr="00C354EB">
        <w:rPr>
          <w:rFonts w:ascii="Times New Roman" w:hAnsi="Times New Roman" w:cs="Times New Roman"/>
          <w:sz w:val="24"/>
          <w:szCs w:val="24"/>
        </w:rPr>
        <w:t xml:space="preserve"> </w:t>
      </w:r>
      <w:r w:rsidR="00607751">
        <w:rPr>
          <w:rFonts w:ascii="Times New Roman" w:hAnsi="Times New Roman" w:cs="Times New Roman"/>
          <w:sz w:val="24"/>
          <w:szCs w:val="24"/>
        </w:rPr>
        <w:t>regjistrimi, vler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596160" w:rsidRPr="00C354EB">
        <w:rPr>
          <w:rFonts w:ascii="Times New Roman" w:hAnsi="Times New Roman" w:cs="Times New Roman"/>
          <w:sz w:val="24"/>
          <w:szCs w:val="24"/>
        </w:rPr>
        <w:t>simi, autorizimi dhe kufizimi i kimikateve</w:t>
      </w:r>
      <w:r w:rsidR="00607751">
        <w:rPr>
          <w:rFonts w:ascii="Times New Roman" w:hAnsi="Times New Roman" w:cs="Times New Roman"/>
          <w:sz w:val="24"/>
          <w:szCs w:val="24"/>
        </w:rPr>
        <w:t xml:space="preserve"> me q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>llim</w:t>
      </w:r>
      <w:r w:rsidR="00131197" w:rsidRPr="00C354EB">
        <w:rPr>
          <w:rFonts w:ascii="Times New Roman" w:hAnsi="Times New Roman" w:cs="Times New Roman"/>
          <w:sz w:val="24"/>
          <w:szCs w:val="24"/>
        </w:rPr>
        <w:t xml:space="preserve"> </w:t>
      </w:r>
      <w:r w:rsidR="00596160" w:rsidRPr="00C354EB">
        <w:rPr>
          <w:rFonts w:ascii="Times New Roman" w:hAnsi="Times New Roman" w:cs="Times New Roman"/>
          <w:sz w:val="24"/>
          <w:szCs w:val="24"/>
        </w:rPr>
        <w:t xml:space="preserve"> mbrojtjen e sh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607751">
        <w:rPr>
          <w:rFonts w:ascii="Times New Roman" w:hAnsi="Times New Roman" w:cs="Times New Roman"/>
          <w:sz w:val="24"/>
          <w:szCs w:val="24"/>
        </w:rPr>
        <w:t>ndetit t</w:t>
      </w:r>
      <w:r w:rsidR="00624CB2">
        <w:rPr>
          <w:rFonts w:ascii="Times New Roman" w:hAnsi="Times New Roman" w:cs="Times New Roman"/>
          <w:sz w:val="24"/>
          <w:szCs w:val="24"/>
        </w:rPr>
        <w:t>ë</w:t>
      </w:r>
      <w:r w:rsidR="00131197" w:rsidRPr="00C354EB">
        <w:rPr>
          <w:rFonts w:ascii="Times New Roman" w:hAnsi="Times New Roman" w:cs="Times New Roman"/>
          <w:sz w:val="24"/>
          <w:szCs w:val="24"/>
        </w:rPr>
        <w:t xml:space="preserve"> njeriut</w:t>
      </w:r>
      <w:r w:rsidR="00596160" w:rsidRPr="00C354EB">
        <w:rPr>
          <w:rFonts w:ascii="Times New Roman" w:hAnsi="Times New Roman" w:cs="Times New Roman"/>
          <w:sz w:val="24"/>
          <w:szCs w:val="24"/>
        </w:rPr>
        <w:t xml:space="preserve"> </w:t>
      </w:r>
      <w:r w:rsidR="00DB5593" w:rsidRPr="00C354EB">
        <w:rPr>
          <w:rFonts w:ascii="Times New Roman" w:hAnsi="Times New Roman" w:cs="Times New Roman"/>
          <w:sz w:val="24"/>
          <w:szCs w:val="24"/>
        </w:rPr>
        <w:t xml:space="preserve">dhe </w:t>
      </w:r>
      <w:r w:rsidR="00596160" w:rsidRPr="00C354EB">
        <w:rPr>
          <w:rFonts w:ascii="Times New Roman" w:hAnsi="Times New Roman" w:cs="Times New Roman"/>
          <w:sz w:val="24"/>
          <w:szCs w:val="24"/>
        </w:rPr>
        <w:t>mjedisit.</w:t>
      </w:r>
    </w:p>
    <w:p w:rsidR="00BA2AE9" w:rsidRPr="00C354EB" w:rsidRDefault="00BA2AE9" w:rsidP="00607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045" w:rsidRDefault="00607751" w:rsidP="0060775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>N</w:t>
      </w:r>
      <w:r w:rsidR="00624CB2">
        <w:t>ë</w:t>
      </w:r>
      <w:r w:rsidR="00596160" w:rsidRPr="00C354EB">
        <w:t xml:space="preserve"> </w:t>
      </w:r>
      <w:r>
        <w:t>zbatim t</w:t>
      </w:r>
      <w:r w:rsidR="00624CB2">
        <w:t>ë</w:t>
      </w:r>
      <w:r w:rsidR="00BA2AE9">
        <w:t xml:space="preserve"> kë</w:t>
      </w:r>
      <w:r w:rsidR="00596160" w:rsidRPr="00C354EB">
        <w:t xml:space="preserve">tij ligji </w:t>
      </w:r>
      <w:r w:rsidR="00131197" w:rsidRPr="00C354EB">
        <w:rPr>
          <w:color w:val="000000"/>
        </w:rPr>
        <w:t>p</w:t>
      </w:r>
      <w:r w:rsidR="00596160" w:rsidRPr="00C354EB">
        <w:rPr>
          <w:color w:val="000000"/>
        </w:rPr>
        <w:t>rodhuesit dhe importuesit u k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>rkohet t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 xml:space="preserve"> mbledhin informacion mbi vetit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 xml:space="preserve"> e substancave t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 xml:space="preserve"> tyre kimike, t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 xml:space="preserve"> cilat do t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 xml:space="preserve"> lejojn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 xml:space="preserve"> trajtimin e tyre t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 xml:space="preserve"> sigurt dhe t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 xml:space="preserve"> regjistrojn</w:t>
      </w:r>
      <w:r w:rsidR="00624CB2">
        <w:rPr>
          <w:color w:val="000000"/>
        </w:rPr>
        <w:t>ë</w:t>
      </w:r>
      <w:r w:rsidR="00596160" w:rsidRPr="00C354EB">
        <w:rPr>
          <w:color w:val="000000"/>
        </w:rPr>
        <w:t xml:space="preserve"> informacionin mbi vetit</w:t>
      </w:r>
      <w:r w:rsidR="00624CB2">
        <w:rPr>
          <w:color w:val="000000"/>
        </w:rPr>
        <w:t>ë</w:t>
      </w:r>
      <w:r w:rsidR="00C60279" w:rsidRPr="00C354EB">
        <w:rPr>
          <w:color w:val="000000"/>
        </w:rPr>
        <w:t xml:space="preserve"> e substancave t</w:t>
      </w:r>
      <w:r w:rsidR="00624CB2">
        <w:rPr>
          <w:color w:val="000000"/>
        </w:rPr>
        <w:t>ë</w:t>
      </w:r>
      <w:r w:rsidR="00C60279" w:rsidRPr="00C354EB">
        <w:rPr>
          <w:color w:val="000000"/>
        </w:rPr>
        <w:t xml:space="preserve"> tyre kimike</w:t>
      </w:r>
      <w:r w:rsidR="00131197" w:rsidRPr="00C354EB">
        <w:rPr>
          <w:color w:val="000000"/>
        </w:rPr>
        <w:t xml:space="preserve"> dhe ta </w:t>
      </w:r>
      <w:r>
        <w:rPr>
          <w:color w:val="000000"/>
        </w:rPr>
        <w:t>p</w:t>
      </w:r>
      <w:r w:rsidR="00624CB2">
        <w:rPr>
          <w:color w:val="000000"/>
        </w:rPr>
        <w:t>ë</w:t>
      </w:r>
      <w:r>
        <w:rPr>
          <w:color w:val="000000"/>
        </w:rPr>
        <w:t>rcjellin</w:t>
      </w:r>
      <w:r w:rsidR="00E32A95">
        <w:rPr>
          <w:color w:val="000000"/>
        </w:rPr>
        <w:t xml:space="preserve"> </w:t>
      </w:r>
      <w:r>
        <w:rPr>
          <w:color w:val="000000"/>
        </w:rPr>
        <w:t xml:space="preserve"> n</w:t>
      </w:r>
      <w:r w:rsidR="00624CB2">
        <w:rPr>
          <w:color w:val="000000"/>
        </w:rPr>
        <w:t>ë</w:t>
      </w:r>
      <w:r w:rsidR="0001325C">
        <w:rPr>
          <w:color w:val="000000"/>
        </w:rPr>
        <w:t xml:space="preserve"> S</w:t>
      </w:r>
      <w:r w:rsidR="00BA2AE9">
        <w:rPr>
          <w:color w:val="000000"/>
        </w:rPr>
        <w:t>ektorin</w:t>
      </w:r>
      <w:r w:rsidR="00131197" w:rsidRPr="00C354EB">
        <w:rPr>
          <w:color w:val="000000"/>
        </w:rPr>
        <w:t xml:space="preserve"> e</w:t>
      </w:r>
      <w:r w:rsidR="0001325C">
        <w:rPr>
          <w:color w:val="000000"/>
        </w:rPr>
        <w:t xml:space="preserve"> K</w:t>
      </w:r>
      <w:r>
        <w:rPr>
          <w:color w:val="000000"/>
        </w:rPr>
        <w:t>imikateve e cila menaxhon baz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n e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dh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nave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nevojshme p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r t</w:t>
      </w:r>
      <w:r w:rsidR="00624CB2">
        <w:rPr>
          <w:color w:val="000000"/>
        </w:rPr>
        <w:t>ë</w:t>
      </w:r>
      <w:r w:rsidR="0001325C">
        <w:rPr>
          <w:color w:val="000000"/>
        </w:rPr>
        <w:t xml:space="preserve"> operuar sistemin,</w:t>
      </w:r>
      <w:r w:rsidR="00131197" w:rsidRPr="00C354EB">
        <w:rPr>
          <w:color w:val="000000"/>
        </w:rPr>
        <w:t>bashk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rendon vler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simin e thelluar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kimikateve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dyshimt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dhe nd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rton nj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baz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dh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nash publike n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cil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n konsumator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t dhe profesionist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t mund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gjejn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informacion</w:t>
      </w:r>
      <w:r w:rsidR="00BA2AE9">
        <w:rPr>
          <w:color w:val="000000"/>
        </w:rPr>
        <w:t xml:space="preserve">e mbi rreziqet. Gjithashtu Sektori i </w:t>
      </w:r>
      <w:r w:rsidR="00477E90">
        <w:rPr>
          <w:color w:val="000000"/>
        </w:rPr>
        <w:t>K</w:t>
      </w:r>
      <w:r w:rsidR="00BA2AE9">
        <w:rPr>
          <w:color w:val="000000"/>
        </w:rPr>
        <w:t>imikateve jep vleresimin teknik për</w:t>
      </w:r>
      <w:r w:rsidR="00131197" w:rsidRPr="00C354EB">
        <w:rPr>
          <w:color w:val="000000"/>
        </w:rPr>
        <w:t xml:space="preserve"> z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vend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simin progresiv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kimikateve m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rreziksh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m (referuar si "substanca me shqet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sim shum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lart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")</w:t>
      </w:r>
      <w:r w:rsidR="00944213" w:rsidRPr="00C354EB">
        <w:rPr>
          <w:color w:val="000000"/>
        </w:rPr>
        <w:t>,</w:t>
      </w:r>
      <w:r w:rsidR="00131197" w:rsidRPr="00C354EB">
        <w:rPr>
          <w:color w:val="000000"/>
        </w:rPr>
        <w:t xml:space="preserve"> kur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jen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identifikuar alternativa t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 xml:space="preserve"> p</w:t>
      </w:r>
      <w:r w:rsidR="00624CB2">
        <w:rPr>
          <w:color w:val="000000"/>
        </w:rPr>
        <w:t>ë</w:t>
      </w:r>
      <w:r w:rsidR="00131197" w:rsidRPr="00C354EB">
        <w:rPr>
          <w:color w:val="000000"/>
        </w:rPr>
        <w:t>rshtatshme.</w:t>
      </w:r>
    </w:p>
    <w:p w:rsidR="00C354EB" w:rsidRPr="00C354EB" w:rsidRDefault="00C354EB" w:rsidP="0060775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96C82" w:rsidRPr="00C354EB" w:rsidRDefault="00A96C82" w:rsidP="0060775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354EB">
        <w:rPr>
          <w:color w:val="000000"/>
        </w:rPr>
        <w:t>Rregullorja REACH i v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industris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p</w:t>
      </w:r>
      <w:r w:rsidR="00624CB2">
        <w:rPr>
          <w:color w:val="000000"/>
        </w:rPr>
        <w:t>ë</w:t>
      </w:r>
      <w:r w:rsidRPr="00C354EB">
        <w:rPr>
          <w:color w:val="000000"/>
        </w:rPr>
        <w:t>rgjegj</w:t>
      </w:r>
      <w:r w:rsidR="00624CB2">
        <w:rPr>
          <w:color w:val="000000"/>
        </w:rPr>
        <w:t>ë</w:t>
      </w:r>
      <w:r w:rsidRPr="00C354EB">
        <w:rPr>
          <w:color w:val="000000"/>
        </w:rPr>
        <w:t>sin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p</w:t>
      </w:r>
      <w:r w:rsidR="00624CB2">
        <w:rPr>
          <w:color w:val="000000"/>
        </w:rPr>
        <w:t>ë</w:t>
      </w:r>
      <w:r w:rsidRPr="00C354EB">
        <w:rPr>
          <w:color w:val="000000"/>
        </w:rPr>
        <w:t>r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menaxhuar rreziqet nga kimikatet dhe p</w:t>
      </w:r>
      <w:r w:rsidR="00624CB2">
        <w:rPr>
          <w:color w:val="000000"/>
        </w:rPr>
        <w:t>ë</w:t>
      </w:r>
      <w:r w:rsidRPr="00C354EB">
        <w:rPr>
          <w:color w:val="000000"/>
        </w:rPr>
        <w:t>r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siguruar informacione mbi sigurin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e substancave. Prodhuesit dhe importuesit u k</w:t>
      </w:r>
      <w:r w:rsidR="00624CB2">
        <w:rPr>
          <w:color w:val="000000"/>
        </w:rPr>
        <w:t>ë</w:t>
      </w:r>
      <w:r w:rsidRPr="00C354EB">
        <w:rPr>
          <w:color w:val="000000"/>
        </w:rPr>
        <w:t>rkohet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mbledhin informacion mbi vetit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e substancave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tyre kimike,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cilat do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lejojn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trajtimin e tyre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sigurt dhe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regjistrojn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informacionin 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nj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baz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qendrore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dh</w:t>
      </w:r>
      <w:r w:rsidR="00624CB2">
        <w:rPr>
          <w:color w:val="000000"/>
        </w:rPr>
        <w:t>ë</w:t>
      </w:r>
      <w:r w:rsidRPr="00C354EB">
        <w:rPr>
          <w:color w:val="000000"/>
        </w:rPr>
        <w:t>nave n</w:t>
      </w:r>
      <w:r w:rsidR="00624CB2">
        <w:rPr>
          <w:color w:val="000000"/>
        </w:rPr>
        <w:t>ë</w:t>
      </w:r>
      <w:r w:rsidR="00C354EB" w:rsidRPr="00C354EB">
        <w:rPr>
          <w:color w:val="000000"/>
        </w:rPr>
        <w:t xml:space="preserve"> Agjencin</w:t>
      </w:r>
      <w:r w:rsidR="00624CB2">
        <w:rPr>
          <w:color w:val="000000"/>
        </w:rPr>
        <w:t>ë</w:t>
      </w:r>
      <w:r w:rsidR="00C354EB" w:rsidRPr="00C354EB">
        <w:rPr>
          <w:color w:val="000000"/>
        </w:rPr>
        <w:t xml:space="preserve"> Evropiane t</w:t>
      </w:r>
      <w:r w:rsidR="00624CB2">
        <w:rPr>
          <w:color w:val="000000"/>
        </w:rPr>
        <w:t>ë</w:t>
      </w:r>
      <w:r w:rsidR="00C354EB" w:rsidRPr="00C354EB">
        <w:rPr>
          <w:color w:val="000000"/>
        </w:rPr>
        <w:t xml:space="preserve"> Kimikateve (ECHA)</w:t>
      </w:r>
      <w:r w:rsidRPr="00C354EB">
        <w:rPr>
          <w:color w:val="000000"/>
        </w:rPr>
        <w:t> 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Helsinki. Agjencia</w:t>
      </w:r>
      <w:r w:rsidR="00BA2AE9">
        <w:rPr>
          <w:color w:val="000000"/>
        </w:rPr>
        <w:t xml:space="preserve">  Europiane e Kimikateve</w:t>
      </w:r>
      <w:r w:rsidRPr="00C354EB">
        <w:rPr>
          <w:color w:val="000000"/>
        </w:rPr>
        <w:t xml:space="preserve"> </w:t>
      </w:r>
      <w:r w:rsidR="00624CB2">
        <w:rPr>
          <w:color w:val="000000"/>
        </w:rPr>
        <w:t>ë</w:t>
      </w:r>
      <w:r w:rsidRPr="00C354EB">
        <w:rPr>
          <w:color w:val="000000"/>
        </w:rPr>
        <w:t>sht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</w:t>
      </w:r>
      <w:r w:rsidR="00607751">
        <w:rPr>
          <w:color w:val="000000"/>
        </w:rPr>
        <w:t>pika qendrore n</w:t>
      </w:r>
      <w:r w:rsidR="00624CB2">
        <w:rPr>
          <w:color w:val="000000"/>
        </w:rPr>
        <w:t>ë</w:t>
      </w:r>
      <w:r w:rsidR="00607751">
        <w:rPr>
          <w:color w:val="000000"/>
        </w:rPr>
        <w:t xml:space="preserve"> sistemin REACH,</w:t>
      </w:r>
      <w:r w:rsidRPr="00C354EB">
        <w:rPr>
          <w:color w:val="000000"/>
        </w:rPr>
        <w:t xml:space="preserve"> menaxhon bazat e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dh</w:t>
      </w:r>
      <w:r w:rsidR="00624CB2">
        <w:rPr>
          <w:color w:val="000000"/>
        </w:rPr>
        <w:t>ë</w:t>
      </w:r>
      <w:r w:rsidRPr="00C354EB">
        <w:rPr>
          <w:color w:val="000000"/>
        </w:rPr>
        <w:t>nave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nevojshme p</w:t>
      </w:r>
      <w:r w:rsidR="00624CB2">
        <w:rPr>
          <w:color w:val="000000"/>
        </w:rPr>
        <w:t>ë</w:t>
      </w:r>
      <w:r w:rsidRPr="00C354EB">
        <w:rPr>
          <w:color w:val="000000"/>
        </w:rPr>
        <w:t>r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operuar sistemin, bashk</w:t>
      </w:r>
      <w:r w:rsidR="00624CB2">
        <w:rPr>
          <w:color w:val="000000"/>
        </w:rPr>
        <w:t>ë</w:t>
      </w:r>
      <w:r w:rsidRPr="00C354EB">
        <w:rPr>
          <w:color w:val="000000"/>
        </w:rPr>
        <w:t>rendon vler</w:t>
      </w:r>
      <w:r w:rsidR="00624CB2">
        <w:rPr>
          <w:color w:val="000000"/>
        </w:rPr>
        <w:t>ë</w:t>
      </w:r>
      <w:r w:rsidRPr="00C354EB">
        <w:rPr>
          <w:color w:val="000000"/>
        </w:rPr>
        <w:t>simin e thelluar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kimikateve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dyshimt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dhe po nd</w:t>
      </w:r>
      <w:r w:rsidR="00624CB2">
        <w:rPr>
          <w:color w:val="000000"/>
        </w:rPr>
        <w:t>ë</w:t>
      </w:r>
      <w:r w:rsidRPr="00C354EB">
        <w:rPr>
          <w:color w:val="000000"/>
        </w:rPr>
        <w:t>rton nj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baz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dh</w:t>
      </w:r>
      <w:r w:rsidR="00624CB2">
        <w:rPr>
          <w:color w:val="000000"/>
        </w:rPr>
        <w:t>ë</w:t>
      </w:r>
      <w:r w:rsidRPr="00C354EB">
        <w:rPr>
          <w:color w:val="000000"/>
        </w:rPr>
        <w:t>nash publike 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cil</w:t>
      </w:r>
      <w:r w:rsidR="00624CB2">
        <w:rPr>
          <w:color w:val="000000"/>
        </w:rPr>
        <w:t>ë</w:t>
      </w:r>
      <w:r w:rsidRPr="00C354EB">
        <w:rPr>
          <w:color w:val="000000"/>
        </w:rPr>
        <w:t>n konsumator</w:t>
      </w:r>
      <w:r w:rsidR="00624CB2">
        <w:rPr>
          <w:color w:val="000000"/>
        </w:rPr>
        <w:t>ë</w:t>
      </w:r>
      <w:r w:rsidRPr="00C354EB">
        <w:rPr>
          <w:color w:val="000000"/>
        </w:rPr>
        <w:t>t dhe profesionist</w:t>
      </w:r>
      <w:r w:rsidR="00624CB2">
        <w:rPr>
          <w:color w:val="000000"/>
        </w:rPr>
        <w:t>ë</w:t>
      </w:r>
      <w:r w:rsidRPr="00C354EB">
        <w:rPr>
          <w:color w:val="000000"/>
        </w:rPr>
        <w:t>t mund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gjejn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informacione mbi rreziqet.</w:t>
      </w:r>
    </w:p>
    <w:p w:rsidR="00E32A95" w:rsidRPr="00C354EB" w:rsidRDefault="00A96C82" w:rsidP="0060775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354EB">
        <w:rPr>
          <w:color w:val="000000"/>
        </w:rPr>
        <w:t>Rregullorja gjithashtu k</w:t>
      </w:r>
      <w:r w:rsidR="00624CB2">
        <w:rPr>
          <w:color w:val="000000"/>
        </w:rPr>
        <w:t>ë</w:t>
      </w:r>
      <w:r w:rsidRPr="00C354EB">
        <w:rPr>
          <w:color w:val="000000"/>
        </w:rPr>
        <w:t>rkon z</w:t>
      </w:r>
      <w:r w:rsidR="00624CB2">
        <w:rPr>
          <w:color w:val="000000"/>
        </w:rPr>
        <w:t>ë</w:t>
      </w:r>
      <w:r w:rsidRPr="00C354EB">
        <w:rPr>
          <w:color w:val="000000"/>
        </w:rPr>
        <w:t>vend</w:t>
      </w:r>
      <w:r w:rsidR="00624CB2">
        <w:rPr>
          <w:color w:val="000000"/>
        </w:rPr>
        <w:t>ë</w:t>
      </w:r>
      <w:r w:rsidRPr="00C354EB">
        <w:rPr>
          <w:color w:val="000000"/>
        </w:rPr>
        <w:t>simin progresiv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kimikateve m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rreziksh</w:t>
      </w:r>
      <w:r w:rsidR="00624CB2">
        <w:rPr>
          <w:color w:val="000000"/>
        </w:rPr>
        <w:t>ë</w:t>
      </w:r>
      <w:r w:rsidRPr="00C354EB">
        <w:rPr>
          <w:color w:val="000000"/>
        </w:rPr>
        <w:t>m (referuar si "substanca me shqet</w:t>
      </w:r>
      <w:r w:rsidR="00624CB2">
        <w:rPr>
          <w:color w:val="000000"/>
        </w:rPr>
        <w:t>ë</w:t>
      </w:r>
      <w:r w:rsidRPr="00C354EB">
        <w:rPr>
          <w:color w:val="000000"/>
        </w:rPr>
        <w:t>sim shum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lart</w:t>
      </w:r>
      <w:r w:rsidR="00624CB2">
        <w:rPr>
          <w:color w:val="000000"/>
        </w:rPr>
        <w:t>ë</w:t>
      </w:r>
      <w:r w:rsidRPr="00C354EB">
        <w:rPr>
          <w:color w:val="000000"/>
        </w:rPr>
        <w:t>") kur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jen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identifikuar alternativa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p</w:t>
      </w:r>
      <w:r w:rsidR="00624CB2">
        <w:rPr>
          <w:color w:val="000000"/>
        </w:rPr>
        <w:t>ë</w:t>
      </w:r>
      <w:r w:rsidRPr="00C354EB">
        <w:rPr>
          <w:color w:val="000000"/>
        </w:rPr>
        <w:t>rshtatshme.</w:t>
      </w:r>
    </w:p>
    <w:p w:rsidR="00A96C82" w:rsidRPr="00C354EB" w:rsidRDefault="00A96C82" w:rsidP="0060775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7751">
        <w:t>Nj</w:t>
      </w:r>
      <w:r w:rsidR="00624CB2">
        <w:t>ë</w:t>
      </w:r>
      <w:r w:rsidRPr="00607751">
        <w:t xml:space="preserve"> nga arsyet kryesore p</w:t>
      </w:r>
      <w:r w:rsidR="00624CB2">
        <w:t>ë</w:t>
      </w:r>
      <w:r w:rsidRPr="00607751">
        <w:t>r zhvillimin dhe miratimin e Rregullores REACH ishte se nj</w:t>
      </w:r>
      <w:r w:rsidR="00624CB2">
        <w:t>ë</w:t>
      </w:r>
      <w:r w:rsidRPr="00607751">
        <w:t xml:space="preserve"> num</w:t>
      </w:r>
      <w:r w:rsidR="00624CB2">
        <w:t>ë</w:t>
      </w:r>
      <w:r w:rsidRPr="00607751">
        <w:t>r i madh i substancave jan</w:t>
      </w:r>
      <w:r w:rsidR="00624CB2">
        <w:t>ë</w:t>
      </w:r>
      <w:r w:rsidRPr="00607751">
        <w:t xml:space="preserve"> prodhuar dhe vendosur n</w:t>
      </w:r>
      <w:r w:rsidR="00624CB2">
        <w:t>ë</w:t>
      </w:r>
      <w:r w:rsidRPr="00607751">
        <w:t xml:space="preserve"> treg n</w:t>
      </w:r>
      <w:r w:rsidR="00624CB2">
        <w:t>ë</w:t>
      </w:r>
      <w:r w:rsidRPr="00607751">
        <w:t xml:space="preserve"> Evrop</w:t>
      </w:r>
      <w:r w:rsidR="00624CB2">
        <w:t>ë</w:t>
      </w:r>
      <w:r w:rsidRPr="00607751">
        <w:t xml:space="preserve"> p</w:t>
      </w:r>
      <w:r w:rsidR="00624CB2">
        <w:t>ë</w:t>
      </w:r>
      <w:r w:rsidRPr="00607751">
        <w:t>r shum</w:t>
      </w:r>
      <w:r w:rsidR="00624CB2">
        <w:t>ë</w:t>
      </w:r>
      <w:r w:rsidRPr="00607751">
        <w:t xml:space="preserve"> vite, nganj</w:t>
      </w:r>
      <w:r w:rsidR="00624CB2">
        <w:t>ë</w:t>
      </w:r>
      <w:r w:rsidRPr="00607751">
        <w:t>her</w:t>
      </w:r>
      <w:r w:rsidR="00624CB2">
        <w:t>ë</w:t>
      </w:r>
      <w:r w:rsidRPr="00607751">
        <w:t xml:space="preserve"> n</w:t>
      </w:r>
      <w:r w:rsidR="00624CB2">
        <w:t>ë</w:t>
      </w:r>
      <w:r w:rsidRPr="00607751">
        <w:t xml:space="preserve"> sasi shum</w:t>
      </w:r>
      <w:r w:rsidR="00624CB2">
        <w:t>ë</w:t>
      </w:r>
      <w:r w:rsidRPr="00607751">
        <w:t xml:space="preserve"> t</w:t>
      </w:r>
      <w:r w:rsidR="00624CB2">
        <w:t>ë</w:t>
      </w:r>
      <w:r w:rsidRPr="00607751">
        <w:t xml:space="preserve"> larta, dhe megjithat</w:t>
      </w:r>
      <w:r w:rsidR="00624CB2">
        <w:t>ë</w:t>
      </w:r>
      <w:r w:rsidRPr="00607751">
        <w:t xml:space="preserve"> ka informacion t</w:t>
      </w:r>
      <w:r w:rsidR="00624CB2">
        <w:t>ë</w:t>
      </w:r>
      <w:r w:rsidRPr="00607751">
        <w:t xml:space="preserve"> pamjaftuesh</w:t>
      </w:r>
      <w:r w:rsidR="00624CB2">
        <w:t>ë</w:t>
      </w:r>
      <w:r w:rsidRPr="00607751">
        <w:t>m p</w:t>
      </w:r>
      <w:r w:rsidR="00624CB2">
        <w:t>ë</w:t>
      </w:r>
      <w:r w:rsidRPr="00607751">
        <w:t>r rreziqet q</w:t>
      </w:r>
      <w:r w:rsidR="00624CB2">
        <w:t>ë</w:t>
      </w:r>
      <w:r w:rsidRPr="00607751">
        <w:t xml:space="preserve"> ato paraqesin </w:t>
      </w:r>
      <w:r w:rsidR="008850B2" w:rsidRPr="00607751">
        <w:t xml:space="preserve">ne </w:t>
      </w:r>
      <w:r w:rsidRPr="00607751">
        <w:t>sh</w:t>
      </w:r>
      <w:r w:rsidR="00624CB2">
        <w:t>ë</w:t>
      </w:r>
      <w:r w:rsidRPr="00607751">
        <w:t>ndetin e njeriut dhe</w:t>
      </w:r>
      <w:r w:rsidR="00E32A95">
        <w:t xml:space="preserve"> të</w:t>
      </w:r>
      <w:r w:rsidR="008850B2" w:rsidRPr="00607751">
        <w:t xml:space="preserve"> mjedisit</w:t>
      </w:r>
      <w:r w:rsidRPr="00607751">
        <w:t>.</w:t>
      </w:r>
      <w:r w:rsidR="00E32A95">
        <w:t xml:space="preserve"> E</w:t>
      </w:r>
      <w:r w:rsidRPr="00C354EB">
        <w:rPr>
          <w:color w:val="000000"/>
        </w:rPr>
        <w:t>kziston nj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nevoj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p</w:t>
      </w:r>
      <w:r w:rsidR="00624CB2">
        <w:rPr>
          <w:color w:val="000000"/>
        </w:rPr>
        <w:t>ë</w:t>
      </w:r>
      <w:r w:rsidRPr="00C354EB">
        <w:rPr>
          <w:color w:val="000000"/>
        </w:rPr>
        <w:t>r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mbushur k</w:t>
      </w:r>
      <w:r w:rsidR="00624CB2">
        <w:rPr>
          <w:color w:val="000000"/>
        </w:rPr>
        <w:t>ë</w:t>
      </w:r>
      <w:r w:rsidRPr="00C354EB">
        <w:rPr>
          <w:color w:val="000000"/>
        </w:rPr>
        <w:t>to boshll</w:t>
      </w:r>
      <w:r w:rsidR="00624CB2">
        <w:rPr>
          <w:color w:val="000000"/>
        </w:rPr>
        <w:t>ë</w:t>
      </w:r>
      <w:r w:rsidRPr="00C354EB">
        <w:rPr>
          <w:color w:val="000000"/>
        </w:rPr>
        <w:t>qe informacioni p</w:t>
      </w:r>
      <w:r w:rsidR="00624CB2">
        <w:rPr>
          <w:color w:val="000000"/>
        </w:rPr>
        <w:t>ë</w:t>
      </w:r>
      <w:r w:rsidRPr="00C354EB">
        <w:rPr>
          <w:color w:val="000000"/>
        </w:rPr>
        <w:t>r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siguruar q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industria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jet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gj</w:t>
      </w:r>
      <w:r w:rsidR="00334C80" w:rsidRPr="00C354EB">
        <w:rPr>
          <w:color w:val="000000"/>
        </w:rPr>
        <w:t>endje t</w:t>
      </w:r>
      <w:r w:rsidR="00624CB2">
        <w:rPr>
          <w:color w:val="000000"/>
        </w:rPr>
        <w:t>ë</w:t>
      </w:r>
      <w:r w:rsidR="00334C80" w:rsidRPr="00C354EB">
        <w:rPr>
          <w:color w:val="000000"/>
        </w:rPr>
        <w:t xml:space="preserve"> vler</w:t>
      </w:r>
      <w:r w:rsidR="00624CB2">
        <w:rPr>
          <w:color w:val="000000"/>
        </w:rPr>
        <w:t>ë</w:t>
      </w:r>
      <w:r w:rsidR="00334C80" w:rsidRPr="00C354EB">
        <w:rPr>
          <w:color w:val="000000"/>
        </w:rPr>
        <w:t>soj</w:t>
      </w:r>
      <w:r w:rsidR="00624CB2">
        <w:rPr>
          <w:color w:val="000000"/>
        </w:rPr>
        <w:t>ë</w:t>
      </w:r>
      <w:r w:rsidR="00334C80" w:rsidRPr="00C354EB">
        <w:rPr>
          <w:color w:val="000000"/>
        </w:rPr>
        <w:t xml:space="preserve"> </w:t>
      </w:r>
      <w:r w:rsidRPr="00C354EB">
        <w:rPr>
          <w:color w:val="000000"/>
        </w:rPr>
        <w:t xml:space="preserve">rreziqet e </w:t>
      </w:r>
      <w:r w:rsidRPr="00C354EB">
        <w:rPr>
          <w:color w:val="000000"/>
        </w:rPr>
        <w:lastRenderedPageBreak/>
        <w:t>substancave, dhe p</w:t>
      </w:r>
      <w:r w:rsidR="00624CB2">
        <w:rPr>
          <w:color w:val="000000"/>
        </w:rPr>
        <w:t>ë</w:t>
      </w:r>
      <w:r w:rsidRPr="00C354EB">
        <w:rPr>
          <w:color w:val="000000"/>
        </w:rPr>
        <w:t>r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identifikuar dhe zbatuar masat e menaxhimit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rreziqeve p</w:t>
      </w:r>
      <w:r w:rsidR="00624CB2">
        <w:rPr>
          <w:color w:val="000000"/>
        </w:rPr>
        <w:t>ë</w:t>
      </w:r>
      <w:r w:rsidRPr="00C354EB">
        <w:rPr>
          <w:color w:val="000000"/>
        </w:rPr>
        <w:t>r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mbrojtur njer</w:t>
      </w:r>
      <w:r w:rsidR="00624CB2">
        <w:rPr>
          <w:color w:val="000000"/>
        </w:rPr>
        <w:t>ë</w:t>
      </w:r>
      <w:r w:rsidRPr="00C354EB">
        <w:rPr>
          <w:color w:val="000000"/>
        </w:rPr>
        <w:t>zit dhe mjedisin.</w:t>
      </w:r>
    </w:p>
    <w:p w:rsidR="00A96C82" w:rsidRPr="00C354EB" w:rsidRDefault="00A96C82" w:rsidP="0060775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354EB">
        <w:rPr>
          <w:color w:val="000000"/>
        </w:rPr>
        <w:t>Duke hyr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fuqi 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2007, dispozitat e REACH po nd</w:t>
      </w:r>
      <w:r w:rsidR="00624CB2">
        <w:rPr>
          <w:color w:val="000000"/>
        </w:rPr>
        <w:t>ë</w:t>
      </w:r>
      <w:r w:rsidRPr="00C354EB">
        <w:rPr>
          <w:color w:val="000000"/>
        </w:rPr>
        <w:t>rhyjn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faza p</w:t>
      </w:r>
      <w:r w:rsidR="00624CB2">
        <w:rPr>
          <w:color w:val="000000"/>
        </w:rPr>
        <w:t>ë</w:t>
      </w:r>
      <w:r w:rsidRPr="00C354EB">
        <w:rPr>
          <w:color w:val="000000"/>
        </w:rPr>
        <w:t>r 11 vjet. Kompanit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mund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gjejn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shpjegime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REACH n</w:t>
      </w:r>
      <w:r w:rsidR="00624CB2">
        <w:rPr>
          <w:color w:val="000000"/>
        </w:rPr>
        <w:t>ë</w:t>
      </w:r>
      <w:r w:rsidRPr="00C354EB">
        <w:rPr>
          <w:color w:val="000000"/>
        </w:rPr>
        <w:t> </w:t>
      </w:r>
      <w:r w:rsidR="00C354EB" w:rsidRPr="00C354EB">
        <w:rPr>
          <w:bdr w:val="none" w:sz="0" w:space="0" w:color="auto" w:frame="1"/>
        </w:rPr>
        <w:t>rritjen e</w:t>
      </w:r>
      <w:r w:rsidRPr="00C354EB">
        <w:rPr>
          <w:color w:val="000000"/>
        </w:rPr>
        <w:t> (Tregut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Brendsh</w:t>
      </w:r>
      <w:r w:rsidR="00624CB2">
        <w:rPr>
          <w:color w:val="000000"/>
        </w:rPr>
        <w:t>ë</w:t>
      </w:r>
      <w:r w:rsidRPr="00C354EB">
        <w:rPr>
          <w:color w:val="000000"/>
        </w:rPr>
        <w:t>m, Industris</w:t>
      </w:r>
      <w:r w:rsidR="00624CB2">
        <w:rPr>
          <w:color w:val="000000"/>
        </w:rPr>
        <w:t>ë</w:t>
      </w:r>
      <w:r w:rsidRPr="00C354EB">
        <w:rPr>
          <w:color w:val="000000"/>
        </w:rPr>
        <w:t>, Sip</w:t>
      </w:r>
      <w:r w:rsidR="00624CB2">
        <w:rPr>
          <w:color w:val="000000"/>
        </w:rPr>
        <w:t>ë</w:t>
      </w:r>
      <w:r w:rsidRPr="00C354EB">
        <w:rPr>
          <w:color w:val="000000"/>
        </w:rPr>
        <w:t>rmarrjes dhe NVM-ve) ose faqeve t</w:t>
      </w:r>
      <w:r w:rsidR="00624CB2">
        <w:rPr>
          <w:color w:val="000000"/>
        </w:rPr>
        <w:t>ë</w:t>
      </w:r>
      <w:r w:rsidRPr="00C354EB">
        <w:rPr>
          <w:color w:val="000000"/>
        </w:rPr>
        <w:t> </w:t>
      </w:r>
      <w:r w:rsidR="00C354EB" w:rsidRPr="00C354EB">
        <w:rPr>
          <w:bdr w:val="none" w:sz="0" w:space="0" w:color="auto" w:frame="1"/>
        </w:rPr>
        <w:t>ECHA</w:t>
      </w:r>
      <w:r w:rsidRPr="00C354EB">
        <w:rPr>
          <w:color w:val="000000"/>
        </w:rPr>
        <w:t> , dhe mund t</w:t>
      </w:r>
      <w:r w:rsidR="00624CB2">
        <w:rPr>
          <w:color w:val="000000"/>
        </w:rPr>
        <w:t>ë</w:t>
      </w:r>
      <w:r w:rsidRPr="00C354EB">
        <w:rPr>
          <w:color w:val="000000"/>
        </w:rPr>
        <w:t xml:space="preserve"> kontaktojn</w:t>
      </w:r>
      <w:r w:rsidR="00624CB2">
        <w:rPr>
          <w:color w:val="000000"/>
        </w:rPr>
        <w:t>ë</w:t>
      </w:r>
      <w:r w:rsidR="00C354EB" w:rsidRPr="00C354EB">
        <w:rPr>
          <w:color w:val="000000"/>
        </w:rPr>
        <w:t xml:space="preserve"> ndihmat komb</w:t>
      </w:r>
      <w:r w:rsidR="00624CB2">
        <w:rPr>
          <w:color w:val="000000"/>
        </w:rPr>
        <w:t>ë</w:t>
      </w:r>
      <w:r w:rsidR="00C354EB" w:rsidRPr="00C354EB">
        <w:rPr>
          <w:color w:val="000000"/>
        </w:rPr>
        <w:t>tare.</w:t>
      </w:r>
    </w:p>
    <w:sectPr w:rsidR="00A96C82" w:rsidRPr="00C354EB" w:rsidSect="00C31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A10" w:rsidRDefault="00237A10" w:rsidP="0001325C">
      <w:pPr>
        <w:spacing w:after="0" w:line="240" w:lineRule="auto"/>
      </w:pPr>
      <w:r>
        <w:separator/>
      </w:r>
    </w:p>
  </w:endnote>
  <w:endnote w:type="continuationSeparator" w:id="0">
    <w:p w:rsidR="00237A10" w:rsidRDefault="00237A10" w:rsidP="00013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A10" w:rsidRDefault="00237A10" w:rsidP="0001325C">
      <w:pPr>
        <w:spacing w:after="0" w:line="240" w:lineRule="auto"/>
      </w:pPr>
      <w:r>
        <w:separator/>
      </w:r>
    </w:p>
  </w:footnote>
  <w:footnote w:type="continuationSeparator" w:id="0">
    <w:p w:rsidR="00237A10" w:rsidRDefault="00237A10" w:rsidP="000132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6C82"/>
    <w:rsid w:val="0001325C"/>
    <w:rsid w:val="000759ED"/>
    <w:rsid w:val="00086705"/>
    <w:rsid w:val="00131197"/>
    <w:rsid w:val="00142045"/>
    <w:rsid w:val="001518A1"/>
    <w:rsid w:val="00237A10"/>
    <w:rsid w:val="00334C80"/>
    <w:rsid w:val="00363E0F"/>
    <w:rsid w:val="00394A93"/>
    <w:rsid w:val="00404072"/>
    <w:rsid w:val="00477E90"/>
    <w:rsid w:val="00596160"/>
    <w:rsid w:val="00607751"/>
    <w:rsid w:val="00624CB2"/>
    <w:rsid w:val="007669B9"/>
    <w:rsid w:val="008850B2"/>
    <w:rsid w:val="008B7ACE"/>
    <w:rsid w:val="00942A60"/>
    <w:rsid w:val="00944213"/>
    <w:rsid w:val="00A135A2"/>
    <w:rsid w:val="00A96C82"/>
    <w:rsid w:val="00B76244"/>
    <w:rsid w:val="00BA2AE9"/>
    <w:rsid w:val="00C3181E"/>
    <w:rsid w:val="00C354EB"/>
    <w:rsid w:val="00C60279"/>
    <w:rsid w:val="00DB5593"/>
    <w:rsid w:val="00E32A95"/>
    <w:rsid w:val="00F557D6"/>
    <w:rsid w:val="00FB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03311"/>
  <w15:docId w15:val="{2F7C246C-72EC-4E2C-82B2-6562DB21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6C8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96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3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25C"/>
  </w:style>
  <w:style w:type="paragraph" w:styleId="Footer">
    <w:name w:val="footer"/>
    <w:basedOn w:val="Normal"/>
    <w:link w:val="FooterChar"/>
    <w:uiPriority w:val="99"/>
    <w:unhideWhenUsed/>
    <w:rsid w:val="00013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2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Dorela</cp:lastModifiedBy>
  <cp:revision>24</cp:revision>
  <dcterms:created xsi:type="dcterms:W3CDTF">2020-09-24T06:42:00Z</dcterms:created>
  <dcterms:modified xsi:type="dcterms:W3CDTF">2026-10-12T10:36:00Z</dcterms:modified>
</cp:coreProperties>
</file>