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AFF" w:rsidRDefault="00EB2EA5" w:rsidP="00F67F31">
      <w:pPr>
        <w:autoSpaceDE w:val="0"/>
        <w:autoSpaceDN w:val="0"/>
        <w:adjustRightInd w:val="0"/>
        <w:spacing w:after="0" w:line="240" w:lineRule="auto"/>
        <w:jc w:val="center"/>
        <w:rPr>
          <w:rFonts w:ascii="Times New Roman" w:hAnsi="Times New Roman" w:cs="Times New Roman"/>
          <w:b/>
          <w:sz w:val="36"/>
          <w:szCs w:val="25"/>
        </w:rPr>
      </w:pPr>
      <w:r>
        <w:rPr>
          <w:rFonts w:ascii="Times New Roman" w:hAnsi="Times New Roman" w:cs="Times New Roman"/>
          <w:b/>
          <w:noProof/>
          <w:sz w:val="36"/>
          <w:szCs w:val="25"/>
        </w:rPr>
        <w:drawing>
          <wp:anchor distT="0" distB="0" distL="114300" distR="114300" simplePos="0" relativeHeight="251659264" behindDoc="0" locked="0" layoutInCell="1" allowOverlap="1">
            <wp:simplePos x="0" y="0"/>
            <wp:positionH relativeFrom="column">
              <wp:posOffset>1914525</wp:posOffset>
            </wp:positionH>
            <wp:positionV relativeFrom="paragraph">
              <wp:posOffset>-165735</wp:posOffset>
            </wp:positionV>
            <wp:extent cx="1943100" cy="990600"/>
            <wp:effectExtent l="19050" t="0" r="0" b="0"/>
            <wp:wrapSquare wrapText="bothSides"/>
            <wp:docPr id="14" name="Picture 8" descr="C:\Users\perdorues\Desktop\KOKA GBA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dorues\Desktop\KOKA GBA 001.bmp"/>
                    <pic:cNvPicPr>
                      <a:picLocks noChangeAspect="1" noChangeArrowheads="1"/>
                    </pic:cNvPicPr>
                  </pic:nvPicPr>
                  <pic:blipFill>
                    <a:blip r:embed="rId9" cstate="print"/>
                    <a:srcRect l="33974" r="33334" b="87879"/>
                    <a:stretch>
                      <a:fillRect/>
                    </a:stretch>
                  </pic:blipFill>
                  <pic:spPr bwMode="auto">
                    <a:xfrm>
                      <a:off x="0" y="0"/>
                      <a:ext cx="1943100" cy="990600"/>
                    </a:xfrm>
                    <a:prstGeom prst="rect">
                      <a:avLst/>
                    </a:prstGeom>
                    <a:noFill/>
                    <a:ln w="9525">
                      <a:noFill/>
                      <a:miter lim="800000"/>
                      <a:headEnd/>
                      <a:tailEnd/>
                    </a:ln>
                  </pic:spPr>
                </pic:pic>
              </a:graphicData>
            </a:graphic>
          </wp:anchor>
        </w:drawing>
      </w:r>
    </w:p>
    <w:p w:rsidR="00596AFF" w:rsidRDefault="00596AFF" w:rsidP="00F67F31">
      <w:pPr>
        <w:autoSpaceDE w:val="0"/>
        <w:autoSpaceDN w:val="0"/>
        <w:adjustRightInd w:val="0"/>
        <w:spacing w:after="0" w:line="240" w:lineRule="auto"/>
        <w:jc w:val="center"/>
        <w:rPr>
          <w:rFonts w:ascii="Times New Roman" w:hAnsi="Times New Roman" w:cs="Times New Roman"/>
          <w:b/>
          <w:sz w:val="36"/>
          <w:szCs w:val="25"/>
        </w:rPr>
      </w:pPr>
    </w:p>
    <w:p w:rsidR="00596AFF" w:rsidRDefault="00596AFF" w:rsidP="00F67F31">
      <w:pPr>
        <w:autoSpaceDE w:val="0"/>
        <w:autoSpaceDN w:val="0"/>
        <w:adjustRightInd w:val="0"/>
        <w:spacing w:after="0" w:line="240" w:lineRule="auto"/>
        <w:jc w:val="center"/>
        <w:rPr>
          <w:rFonts w:ascii="Times New Roman" w:hAnsi="Times New Roman" w:cs="Times New Roman"/>
          <w:b/>
          <w:sz w:val="36"/>
          <w:szCs w:val="25"/>
        </w:rPr>
      </w:pPr>
    </w:p>
    <w:p w:rsidR="001120E9" w:rsidRDefault="001120E9" w:rsidP="00EB2EA5">
      <w:pPr>
        <w:autoSpaceDE w:val="0"/>
        <w:autoSpaceDN w:val="0"/>
        <w:adjustRightInd w:val="0"/>
        <w:spacing w:after="0" w:line="240" w:lineRule="auto"/>
        <w:rPr>
          <w:rFonts w:ascii="Times New Roman" w:hAnsi="Times New Roman" w:cs="Times New Roman"/>
          <w:b/>
          <w:sz w:val="36"/>
          <w:szCs w:val="25"/>
        </w:rPr>
      </w:pPr>
    </w:p>
    <w:p w:rsidR="00F67F31" w:rsidRPr="00EB2EA5" w:rsidRDefault="00F67F31" w:rsidP="00F67F31">
      <w:pPr>
        <w:autoSpaceDE w:val="0"/>
        <w:autoSpaceDN w:val="0"/>
        <w:adjustRightInd w:val="0"/>
        <w:spacing w:after="0" w:line="240" w:lineRule="auto"/>
        <w:jc w:val="center"/>
        <w:rPr>
          <w:rFonts w:ascii="Stencil" w:hAnsi="Stencil" w:cs="Times New Roman"/>
          <w:b/>
          <w:sz w:val="72"/>
          <w:szCs w:val="72"/>
        </w:rPr>
      </w:pPr>
      <w:r w:rsidRPr="00EB2EA5">
        <w:rPr>
          <w:rFonts w:ascii="Stencil" w:hAnsi="Stencil" w:cs="Times New Roman"/>
          <w:b/>
          <w:sz w:val="72"/>
          <w:szCs w:val="72"/>
        </w:rPr>
        <w:t xml:space="preserve">RELACIONI JO </w:t>
      </w:r>
      <w:proofErr w:type="gramStart"/>
      <w:r w:rsidRPr="00EB2EA5">
        <w:rPr>
          <w:rFonts w:ascii="Stencil" w:hAnsi="Stencil" w:cs="Times New Roman"/>
          <w:b/>
          <w:sz w:val="72"/>
          <w:szCs w:val="72"/>
        </w:rPr>
        <w:t>-  TEKNIK</w:t>
      </w:r>
      <w:proofErr w:type="gramEnd"/>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5F2A85" w:rsidP="00701F5D">
      <w:pPr>
        <w:autoSpaceDE w:val="0"/>
        <w:autoSpaceDN w:val="0"/>
        <w:adjustRightInd w:val="0"/>
        <w:spacing w:after="0" w:line="240" w:lineRule="auto"/>
        <w:jc w:val="center"/>
        <w:rPr>
          <w:rFonts w:ascii="Times New Roman" w:hAnsi="Times New Roman" w:cs="Times New Roman"/>
          <w:sz w:val="25"/>
          <w:szCs w:val="25"/>
        </w:rPr>
      </w:pPr>
      <w:r>
        <w:rPr>
          <w:rFonts w:ascii="Stencil" w:hAnsi="Stencil"/>
          <w:b/>
          <w:bCs/>
          <w:color w:val="000000"/>
          <w:sz w:val="40"/>
          <w:szCs w:val="40"/>
        </w:rPr>
        <w:t>Trajtim I mbetjeve spitalore</w:t>
      </w:r>
      <w:r w:rsidR="00EB2EA5">
        <w:rPr>
          <w:color w:val="000000"/>
          <w:sz w:val="40"/>
          <w:szCs w:val="40"/>
        </w:rPr>
        <w:br/>
      </w:r>
    </w:p>
    <w:p w:rsidR="00596AFF" w:rsidRDefault="00596AFF" w:rsidP="00701F5D">
      <w:pPr>
        <w:autoSpaceDE w:val="0"/>
        <w:autoSpaceDN w:val="0"/>
        <w:adjustRightInd w:val="0"/>
        <w:spacing w:after="0" w:line="240" w:lineRule="auto"/>
        <w:jc w:val="center"/>
        <w:rPr>
          <w:rFonts w:ascii="Times New Roman" w:hAnsi="Times New Roman" w:cs="Times New Roman"/>
          <w:noProof/>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noProof/>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701F5D">
      <w:pPr>
        <w:autoSpaceDE w:val="0"/>
        <w:autoSpaceDN w:val="0"/>
        <w:adjustRightInd w:val="0"/>
        <w:spacing w:after="0" w:line="240" w:lineRule="auto"/>
        <w:jc w:val="center"/>
        <w:rPr>
          <w:rFonts w:ascii="Times New Roman" w:hAnsi="Times New Roman" w:cs="Times New Roman"/>
          <w:sz w:val="25"/>
          <w:szCs w:val="25"/>
        </w:rPr>
      </w:pPr>
    </w:p>
    <w:p w:rsidR="005F2A85" w:rsidRDefault="005F2A85" w:rsidP="0081119B">
      <w:pPr>
        <w:autoSpaceDE w:val="0"/>
        <w:autoSpaceDN w:val="0"/>
        <w:adjustRightInd w:val="0"/>
        <w:spacing w:after="0" w:line="240" w:lineRule="auto"/>
        <w:rPr>
          <w:rFonts w:ascii="Times New Roman" w:hAnsi="Times New Roman" w:cs="Times New Roman"/>
          <w:sz w:val="25"/>
          <w:szCs w:val="25"/>
        </w:rPr>
      </w:pPr>
    </w:p>
    <w:p w:rsidR="00596AFF" w:rsidRDefault="00596AFF"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C4129C" w:rsidRPr="00603247" w:rsidRDefault="00C4129C" w:rsidP="00C4129C">
      <w:pPr>
        <w:rPr>
          <w:rFonts w:ascii="Times New Roman" w:hAnsi="Times New Roman" w:cs="Times New Roman"/>
          <w:b/>
          <w:sz w:val="32"/>
          <w:szCs w:val="32"/>
        </w:rPr>
      </w:pPr>
      <w:bookmarkStart w:id="0" w:name="_GoBack"/>
      <w:bookmarkEnd w:id="0"/>
      <w:r w:rsidRPr="00603247">
        <w:rPr>
          <w:rFonts w:ascii="Times New Roman" w:hAnsi="Times New Roman" w:cs="Times New Roman"/>
          <w:b/>
          <w:sz w:val="32"/>
          <w:szCs w:val="32"/>
        </w:rPr>
        <w:t xml:space="preserve">Subjekti: </w:t>
      </w:r>
      <w:r w:rsidR="005F2A85" w:rsidRPr="00603247">
        <w:rPr>
          <w:rFonts w:ascii="Times New Roman" w:hAnsi="Times New Roman" w:cs="Times New Roman"/>
          <w:b/>
          <w:sz w:val="32"/>
          <w:szCs w:val="32"/>
        </w:rPr>
        <w:t>“</w:t>
      </w:r>
      <w:r w:rsidR="005F2A85">
        <w:rPr>
          <w:rFonts w:ascii="Times New Roman" w:hAnsi="Times New Roman" w:cs="Times New Roman"/>
          <w:b/>
          <w:sz w:val="32"/>
          <w:szCs w:val="32"/>
        </w:rPr>
        <w:t>JAMARBER GROUP”SHPK</w:t>
      </w:r>
    </w:p>
    <w:p w:rsidR="00C4129C" w:rsidRDefault="0081119B" w:rsidP="00C4129C">
      <w:pP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1312" behindDoc="0" locked="0" layoutInCell="1" allowOverlap="1">
            <wp:simplePos x="0" y="0"/>
            <wp:positionH relativeFrom="margin">
              <wp:posOffset>3028950</wp:posOffset>
            </wp:positionH>
            <wp:positionV relativeFrom="margin">
              <wp:posOffset>6358890</wp:posOffset>
            </wp:positionV>
            <wp:extent cx="771525" cy="714375"/>
            <wp:effectExtent l="19050" t="0" r="9525" b="0"/>
            <wp:wrapSquare wrapText="bothSides"/>
            <wp:docPr id="2" name="Picture 10" descr="C:\Users\perdorues\Desktop\relacion teknik 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dorues\Desktop\relacion teknik 1 001.bmp"/>
                    <pic:cNvPicPr>
                      <a:picLocks noChangeAspect="1" noChangeArrowheads="1"/>
                    </pic:cNvPicPr>
                  </pic:nvPicPr>
                  <pic:blipFill>
                    <a:blip r:embed="rId10" cstate="print"/>
                    <a:srcRect l="66186" t="56294" r="20833" b="34965"/>
                    <a:stretch>
                      <a:fillRect/>
                    </a:stretch>
                  </pic:blipFill>
                  <pic:spPr bwMode="auto">
                    <a:xfrm>
                      <a:off x="0" y="0"/>
                      <a:ext cx="771525" cy="714375"/>
                    </a:xfrm>
                    <a:prstGeom prst="rect">
                      <a:avLst/>
                    </a:prstGeom>
                    <a:noFill/>
                    <a:ln w="9525">
                      <a:noFill/>
                      <a:miter lim="800000"/>
                      <a:headEnd/>
                      <a:tailEnd/>
                    </a:ln>
                  </pic:spPr>
                </pic:pic>
              </a:graphicData>
            </a:graphic>
          </wp:anchor>
        </w:drawing>
      </w:r>
      <w:r w:rsidR="00C4129C" w:rsidRPr="00603247">
        <w:rPr>
          <w:rFonts w:ascii="Times New Roman" w:hAnsi="Times New Roman" w:cs="Times New Roman"/>
          <w:b/>
          <w:sz w:val="32"/>
          <w:szCs w:val="32"/>
        </w:rPr>
        <w:t xml:space="preserve">Përgatiti për </w:t>
      </w:r>
      <w:r w:rsidR="00C4129C" w:rsidRPr="00603247">
        <w:rPr>
          <w:rFonts w:ascii="Times New Roman" w:hAnsi="Times New Roman" w:cs="Times New Roman"/>
          <w:b/>
          <w:color w:val="000000"/>
          <w:sz w:val="32"/>
          <w:szCs w:val="32"/>
          <w:lang w:val="it-IT"/>
        </w:rPr>
        <w:t>“GBA STUDIO”</w:t>
      </w:r>
      <w:r w:rsidR="00C4129C" w:rsidRPr="00603247">
        <w:rPr>
          <w:rFonts w:ascii="Times New Roman" w:hAnsi="Times New Roman" w:cs="Times New Roman"/>
          <w:b/>
          <w:sz w:val="32"/>
          <w:szCs w:val="32"/>
        </w:rPr>
        <w:t xml:space="preserve">: </w:t>
      </w:r>
    </w:p>
    <w:p w:rsidR="00596AFF" w:rsidRDefault="0081119B" w:rsidP="005F2A85">
      <w:pPr>
        <w:tabs>
          <w:tab w:val="left" w:pos="6120"/>
        </w:tabs>
        <w:jc w:val="both"/>
        <w:rPr>
          <w:rFonts w:ascii="Times New Roman" w:hAnsi="Times New Roman" w:cs="Times New Roman"/>
          <w:sz w:val="24"/>
          <w:szCs w:val="24"/>
        </w:rPr>
      </w:pPr>
      <w:r>
        <w:rPr>
          <w:rFonts w:ascii="Times New Roman" w:hAnsi="Times New Roman" w:cs="Times New Roman"/>
          <w:b/>
          <w:noProof/>
          <w:color w:val="000000"/>
          <w:sz w:val="32"/>
          <w:szCs w:val="32"/>
        </w:rPr>
        <w:drawing>
          <wp:anchor distT="0" distB="0" distL="114300" distR="114300" simplePos="0" relativeHeight="251663360" behindDoc="0" locked="0" layoutInCell="1" allowOverlap="1">
            <wp:simplePos x="0" y="0"/>
            <wp:positionH relativeFrom="margin">
              <wp:posOffset>4286250</wp:posOffset>
            </wp:positionH>
            <wp:positionV relativeFrom="margin">
              <wp:posOffset>6997065</wp:posOffset>
            </wp:positionV>
            <wp:extent cx="2105025" cy="1038225"/>
            <wp:effectExtent l="19050" t="0" r="9525" b="0"/>
            <wp:wrapSquare wrapText="bothSides"/>
            <wp:docPr id="4" name="Picture 9" descr="C:\Users\perdorues\Desktop\VULA GBA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dorues\Desktop\VULA GBA 001.bmp"/>
                    <pic:cNvPicPr>
                      <a:picLocks noChangeAspect="1" noChangeArrowheads="1"/>
                    </pic:cNvPicPr>
                  </pic:nvPicPr>
                  <pic:blipFill>
                    <a:blip r:embed="rId11" cstate="print"/>
                    <a:srcRect l="52564" t="84849" r="12019" b="2448"/>
                    <a:stretch>
                      <a:fillRect/>
                    </a:stretch>
                  </pic:blipFill>
                  <pic:spPr bwMode="auto">
                    <a:xfrm>
                      <a:off x="0" y="0"/>
                      <a:ext cx="2105025" cy="1038225"/>
                    </a:xfrm>
                    <a:prstGeom prst="rect">
                      <a:avLst/>
                    </a:prstGeom>
                    <a:noFill/>
                    <a:ln w="9525">
                      <a:noFill/>
                      <a:miter lim="800000"/>
                      <a:headEnd/>
                      <a:tailEnd/>
                    </a:ln>
                  </pic:spPr>
                </pic:pic>
              </a:graphicData>
            </a:graphic>
          </wp:anchor>
        </w:drawing>
      </w:r>
      <w:r w:rsidR="00C4129C" w:rsidRPr="00603247">
        <w:rPr>
          <w:rFonts w:ascii="Times New Roman" w:hAnsi="Times New Roman" w:cs="Times New Roman"/>
          <w:b/>
          <w:color w:val="000000"/>
          <w:sz w:val="32"/>
          <w:szCs w:val="32"/>
          <w:lang w:val="it-IT"/>
        </w:rPr>
        <w:t>Msc. Ing.Mjedisi Denisa KOLA</w:t>
      </w:r>
      <w:r w:rsidR="00C4129C" w:rsidRPr="00603247">
        <w:rPr>
          <w:rFonts w:ascii="Times New Roman" w:hAnsi="Times New Roman" w:cs="Times New Roman"/>
          <w:b/>
          <w:color w:val="000000"/>
          <w:sz w:val="25"/>
          <w:szCs w:val="25"/>
          <w:lang w:val="it-IT"/>
        </w:rPr>
        <w:t xml:space="preserve">  </w:t>
      </w:r>
      <w:r w:rsidR="005F2A85">
        <w:rPr>
          <w:rFonts w:ascii="Times New Roman" w:hAnsi="Times New Roman" w:cs="Times New Roman"/>
          <w:b/>
          <w:color w:val="000000"/>
          <w:sz w:val="25"/>
          <w:szCs w:val="25"/>
          <w:lang w:val="it-IT"/>
        </w:rPr>
        <w:tab/>
      </w:r>
    </w:p>
    <w:p w:rsidR="00596AFF" w:rsidRDefault="00596AFF" w:rsidP="00F67F31">
      <w:pPr>
        <w:jc w:val="both"/>
        <w:rPr>
          <w:rFonts w:ascii="Times New Roman" w:hAnsi="Times New Roman" w:cs="Times New Roman"/>
          <w:sz w:val="24"/>
          <w:szCs w:val="24"/>
        </w:rPr>
      </w:pPr>
    </w:p>
    <w:p w:rsidR="0081119B" w:rsidRDefault="0081119B" w:rsidP="00041913">
      <w:pPr>
        <w:tabs>
          <w:tab w:val="left" w:pos="2760"/>
        </w:tabs>
        <w:jc w:val="center"/>
        <w:rPr>
          <w:rFonts w:ascii="Algerian" w:hAnsi="Algerian" w:cs="Times New Roman"/>
          <w:b/>
          <w:sz w:val="24"/>
          <w:szCs w:val="24"/>
        </w:rPr>
      </w:pPr>
    </w:p>
    <w:p w:rsidR="0081119B" w:rsidRDefault="0081119B" w:rsidP="00041913">
      <w:pPr>
        <w:tabs>
          <w:tab w:val="left" w:pos="2760"/>
        </w:tabs>
        <w:jc w:val="center"/>
        <w:rPr>
          <w:rFonts w:ascii="Algerian" w:hAnsi="Algerian" w:cs="Times New Roman"/>
          <w:b/>
          <w:sz w:val="24"/>
          <w:szCs w:val="24"/>
        </w:rPr>
      </w:pPr>
    </w:p>
    <w:p w:rsidR="00F67F31" w:rsidRDefault="005F2A85" w:rsidP="00041913">
      <w:pPr>
        <w:tabs>
          <w:tab w:val="left" w:pos="2760"/>
        </w:tabs>
        <w:jc w:val="center"/>
        <w:rPr>
          <w:rFonts w:ascii="Algerian" w:hAnsi="Algerian" w:cs="Times New Roman"/>
          <w:b/>
          <w:sz w:val="24"/>
          <w:szCs w:val="24"/>
        </w:rPr>
      </w:pPr>
      <w:proofErr w:type="gramStart"/>
      <w:r>
        <w:rPr>
          <w:rFonts w:ascii="Algerian" w:hAnsi="Algerian" w:cs="Times New Roman"/>
          <w:b/>
          <w:sz w:val="24"/>
          <w:szCs w:val="24"/>
        </w:rPr>
        <w:t>mars</w:t>
      </w:r>
      <w:proofErr w:type="gramEnd"/>
      <w:r w:rsidR="00041913" w:rsidRPr="004466E8">
        <w:rPr>
          <w:rFonts w:ascii="Algerian" w:hAnsi="Algerian" w:cs="Times New Roman"/>
          <w:b/>
          <w:sz w:val="24"/>
          <w:szCs w:val="24"/>
        </w:rPr>
        <w:t xml:space="preserve"> 201</w:t>
      </w:r>
      <w:r>
        <w:rPr>
          <w:rFonts w:ascii="Algerian" w:hAnsi="Algerian" w:cs="Times New Roman"/>
          <w:b/>
          <w:sz w:val="24"/>
          <w:szCs w:val="24"/>
        </w:rPr>
        <w:t>7</w:t>
      </w:r>
    </w:p>
    <w:p w:rsidR="0081119B" w:rsidRPr="004466E8" w:rsidRDefault="0081119B" w:rsidP="00041913">
      <w:pPr>
        <w:tabs>
          <w:tab w:val="left" w:pos="2760"/>
        </w:tabs>
        <w:jc w:val="center"/>
        <w:rPr>
          <w:rFonts w:ascii="Algerian" w:hAnsi="Algerian" w:cs="Times New Roman"/>
          <w:sz w:val="24"/>
          <w:szCs w:val="24"/>
        </w:rPr>
      </w:pPr>
    </w:p>
    <w:p w:rsidR="00F67F31" w:rsidRPr="005B5079" w:rsidRDefault="00940AFA" w:rsidP="00F67F31">
      <w:pPr>
        <w:jc w:val="both"/>
        <w:rPr>
          <w:rFonts w:ascii="Times New Roman" w:hAnsi="Times New Roman" w:cs="Times New Roman"/>
          <w:b/>
          <w:sz w:val="32"/>
          <w:szCs w:val="25"/>
        </w:rPr>
      </w:pPr>
      <w:r w:rsidRPr="0014281D">
        <w:rPr>
          <w:rFonts w:ascii="Times New Roman" w:hAnsi="Times New Roman" w:cs="Times New Roman"/>
          <w:b/>
          <w:sz w:val="32"/>
          <w:szCs w:val="25"/>
        </w:rPr>
        <w:lastRenderedPageBreak/>
        <w:t>PASQYRA</w:t>
      </w:r>
    </w:p>
    <w:p w:rsidR="00F67F31" w:rsidRPr="00940AFA" w:rsidRDefault="00F67F31" w:rsidP="00F67F31">
      <w:pPr>
        <w:autoSpaceDE w:val="0"/>
        <w:autoSpaceDN w:val="0"/>
        <w:adjustRightInd w:val="0"/>
        <w:spacing w:after="0"/>
        <w:rPr>
          <w:rFonts w:ascii="Times New Roman" w:hAnsi="Times New Roman" w:cs="Times New Roman"/>
          <w:b/>
          <w:sz w:val="25"/>
          <w:szCs w:val="25"/>
        </w:rPr>
      </w:pPr>
      <w:r w:rsidRPr="00940AFA">
        <w:rPr>
          <w:rFonts w:ascii="Times New Roman" w:hAnsi="Times New Roman" w:cs="Times New Roman"/>
          <w:b/>
          <w:sz w:val="25"/>
          <w:szCs w:val="25"/>
        </w:rPr>
        <w:t xml:space="preserve">KAPITULLI I </w:t>
      </w:r>
    </w:p>
    <w:p w:rsidR="00F67F31" w:rsidRPr="00062948" w:rsidRDefault="001A0F04" w:rsidP="00F67F31">
      <w:pPr>
        <w:autoSpaceDE w:val="0"/>
        <w:autoSpaceDN w:val="0"/>
        <w:adjustRightInd w:val="0"/>
        <w:spacing w:after="0"/>
        <w:rPr>
          <w:rFonts w:ascii="Times New Roman" w:hAnsi="Times New Roman" w:cs="Times New Roman"/>
          <w:sz w:val="25"/>
          <w:szCs w:val="25"/>
        </w:rPr>
      </w:pPr>
      <w:r>
        <w:rPr>
          <w:rFonts w:ascii="Times New Roman" w:hAnsi="Times New Roman" w:cs="Times New Roman"/>
          <w:sz w:val="25"/>
          <w:szCs w:val="25"/>
        </w:rPr>
        <w:t>1.1</w:t>
      </w:r>
      <w:r w:rsidR="00F67F31" w:rsidRPr="00062948">
        <w:rPr>
          <w:rFonts w:ascii="Times New Roman" w:hAnsi="Times New Roman" w:cs="Times New Roman"/>
          <w:sz w:val="25"/>
          <w:szCs w:val="25"/>
        </w:rPr>
        <w:t xml:space="preserve">HYRJE </w:t>
      </w:r>
    </w:p>
    <w:p w:rsidR="00F67F31" w:rsidRPr="00062948" w:rsidRDefault="001A0F04" w:rsidP="005471B5">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1.2</w:t>
      </w:r>
      <w:r w:rsidR="005471B5" w:rsidRPr="005471B5">
        <w:rPr>
          <w:rFonts w:ascii="Times New Roman" w:hAnsi="Times New Roman" w:cs="Times New Roman"/>
          <w:sz w:val="25"/>
          <w:szCs w:val="25"/>
        </w:rPr>
        <w:t xml:space="preserve">Pershkrim </w:t>
      </w:r>
      <w:proofErr w:type="gramStart"/>
      <w:r w:rsidR="005471B5" w:rsidRPr="005471B5">
        <w:rPr>
          <w:rFonts w:ascii="Times New Roman" w:hAnsi="Times New Roman" w:cs="Times New Roman"/>
          <w:sz w:val="25"/>
          <w:szCs w:val="25"/>
        </w:rPr>
        <w:t>te</w:t>
      </w:r>
      <w:proofErr w:type="gramEnd"/>
      <w:r w:rsidR="005471B5" w:rsidRPr="005471B5">
        <w:rPr>
          <w:rFonts w:ascii="Times New Roman" w:hAnsi="Times New Roman" w:cs="Times New Roman"/>
          <w:sz w:val="25"/>
          <w:szCs w:val="25"/>
        </w:rPr>
        <w:t xml:space="preserve"> metodikes te zbatuar per hartimin e raportit te VNM</w:t>
      </w:r>
    </w:p>
    <w:p w:rsidR="00F67F31" w:rsidRPr="00062948" w:rsidRDefault="001A0F04" w:rsidP="00F67F31">
      <w:pPr>
        <w:autoSpaceDE w:val="0"/>
        <w:autoSpaceDN w:val="0"/>
        <w:adjustRightInd w:val="0"/>
        <w:spacing w:after="0"/>
        <w:rPr>
          <w:rFonts w:ascii="Times New Roman" w:hAnsi="Times New Roman" w:cs="Times New Roman"/>
          <w:sz w:val="25"/>
          <w:szCs w:val="25"/>
        </w:rPr>
      </w:pPr>
      <w:r>
        <w:rPr>
          <w:rFonts w:ascii="Times New Roman" w:hAnsi="Times New Roman" w:cs="Times New Roman"/>
          <w:sz w:val="25"/>
          <w:szCs w:val="25"/>
        </w:rPr>
        <w:t>1.3</w:t>
      </w:r>
      <w:r w:rsidR="00F67F31" w:rsidRPr="00062948">
        <w:rPr>
          <w:rFonts w:ascii="Times New Roman" w:hAnsi="Times New Roman" w:cs="Times New Roman"/>
          <w:sz w:val="25"/>
          <w:szCs w:val="25"/>
        </w:rPr>
        <w:t xml:space="preserve">Profili i Kompanise </w:t>
      </w:r>
    </w:p>
    <w:p w:rsidR="00F67F31" w:rsidRPr="00940AFA" w:rsidRDefault="00A05EC2" w:rsidP="00F67F31">
      <w:pPr>
        <w:autoSpaceDE w:val="0"/>
        <w:autoSpaceDN w:val="0"/>
        <w:adjustRightInd w:val="0"/>
        <w:spacing w:after="0"/>
        <w:rPr>
          <w:rFonts w:ascii="Times New Roman" w:hAnsi="Times New Roman" w:cs="Times New Roman"/>
          <w:b/>
          <w:sz w:val="25"/>
          <w:szCs w:val="25"/>
        </w:rPr>
      </w:pPr>
      <w:r w:rsidRPr="00940AFA">
        <w:rPr>
          <w:rFonts w:ascii="Times New Roman" w:hAnsi="Times New Roman" w:cs="Times New Roman"/>
          <w:b/>
          <w:sz w:val="25"/>
          <w:szCs w:val="25"/>
        </w:rPr>
        <w:t>KAPITULLI II</w:t>
      </w:r>
      <w:r w:rsidR="00F67F31" w:rsidRPr="00940AFA">
        <w:rPr>
          <w:rFonts w:ascii="Times New Roman" w:hAnsi="Times New Roman" w:cs="Times New Roman"/>
          <w:b/>
          <w:sz w:val="25"/>
          <w:szCs w:val="25"/>
        </w:rPr>
        <w:t xml:space="preserve"> </w:t>
      </w:r>
    </w:p>
    <w:p w:rsidR="00F67F31" w:rsidRPr="00062948" w:rsidRDefault="00F67F31" w:rsidP="00F67F31">
      <w:pPr>
        <w:autoSpaceDE w:val="0"/>
        <w:autoSpaceDN w:val="0"/>
        <w:adjustRightInd w:val="0"/>
        <w:spacing w:after="0"/>
        <w:rPr>
          <w:rFonts w:ascii="Times New Roman" w:hAnsi="Times New Roman" w:cs="Times New Roman"/>
          <w:sz w:val="25"/>
          <w:szCs w:val="25"/>
        </w:rPr>
      </w:pPr>
      <w:r w:rsidRPr="00062948">
        <w:rPr>
          <w:rFonts w:ascii="Times New Roman" w:hAnsi="Times New Roman" w:cs="Times New Roman"/>
          <w:sz w:val="25"/>
          <w:szCs w:val="25"/>
        </w:rPr>
        <w:t xml:space="preserve">PERSHKRIMI I PROJEKTIT </w:t>
      </w:r>
    </w:p>
    <w:p w:rsidR="00F67F31" w:rsidRPr="00062948" w:rsidRDefault="001A0F04" w:rsidP="00F67F31">
      <w:pPr>
        <w:autoSpaceDE w:val="0"/>
        <w:autoSpaceDN w:val="0"/>
        <w:adjustRightInd w:val="0"/>
        <w:spacing w:after="0"/>
        <w:rPr>
          <w:rFonts w:ascii="Times New Roman" w:hAnsi="Times New Roman" w:cs="Times New Roman"/>
          <w:sz w:val="25"/>
          <w:szCs w:val="25"/>
        </w:rPr>
      </w:pPr>
      <w:r>
        <w:rPr>
          <w:rFonts w:ascii="Times New Roman" w:hAnsi="Times New Roman" w:cs="Times New Roman"/>
          <w:sz w:val="25"/>
          <w:szCs w:val="25"/>
        </w:rPr>
        <w:t>2.1</w:t>
      </w:r>
      <w:r w:rsidR="00A0523B">
        <w:rPr>
          <w:rFonts w:ascii="Times New Roman" w:hAnsi="Times New Roman" w:cs="Times New Roman"/>
          <w:sz w:val="25"/>
          <w:szCs w:val="25"/>
        </w:rPr>
        <w:t>Qellimi i projektit</w:t>
      </w:r>
    </w:p>
    <w:p w:rsidR="00F67F31" w:rsidRPr="00062948" w:rsidRDefault="001A0F04" w:rsidP="00F67F31">
      <w:pPr>
        <w:autoSpaceDE w:val="0"/>
        <w:autoSpaceDN w:val="0"/>
        <w:adjustRightInd w:val="0"/>
        <w:spacing w:after="0"/>
        <w:rPr>
          <w:rFonts w:ascii="Times New Roman" w:hAnsi="Times New Roman" w:cs="Times New Roman"/>
          <w:sz w:val="25"/>
          <w:szCs w:val="25"/>
        </w:rPr>
      </w:pPr>
      <w:r>
        <w:rPr>
          <w:rFonts w:ascii="Times New Roman" w:hAnsi="Times New Roman" w:cs="Times New Roman"/>
          <w:sz w:val="25"/>
          <w:szCs w:val="25"/>
        </w:rPr>
        <w:t>2.2</w:t>
      </w:r>
      <w:r w:rsidR="000150CA">
        <w:rPr>
          <w:rFonts w:ascii="Times New Roman" w:hAnsi="Times New Roman" w:cs="Times New Roman"/>
          <w:sz w:val="25"/>
          <w:szCs w:val="25"/>
        </w:rPr>
        <w:t>Vendndodhja</w:t>
      </w:r>
    </w:p>
    <w:p w:rsidR="00F67F31" w:rsidRPr="00062948" w:rsidRDefault="001A0F04" w:rsidP="00F67F31">
      <w:pPr>
        <w:autoSpaceDE w:val="0"/>
        <w:autoSpaceDN w:val="0"/>
        <w:adjustRightInd w:val="0"/>
        <w:spacing w:after="0"/>
        <w:rPr>
          <w:rFonts w:ascii="Times New Roman" w:hAnsi="Times New Roman" w:cs="Times New Roman"/>
          <w:sz w:val="25"/>
          <w:szCs w:val="25"/>
        </w:rPr>
      </w:pPr>
      <w:r>
        <w:rPr>
          <w:rFonts w:ascii="Times New Roman" w:hAnsi="Times New Roman" w:cs="Times New Roman"/>
          <w:sz w:val="25"/>
          <w:szCs w:val="25"/>
        </w:rPr>
        <w:t>2.3</w:t>
      </w:r>
      <w:r w:rsidR="00ED37D3">
        <w:rPr>
          <w:rFonts w:ascii="Times New Roman" w:hAnsi="Times New Roman" w:cs="Times New Roman"/>
          <w:sz w:val="25"/>
          <w:szCs w:val="25"/>
        </w:rPr>
        <w:t>Te dhena mbi projektin</w:t>
      </w:r>
      <w:r w:rsidR="00F67F31" w:rsidRPr="00062948">
        <w:rPr>
          <w:rFonts w:ascii="Times New Roman" w:hAnsi="Times New Roman" w:cs="Times New Roman"/>
          <w:sz w:val="25"/>
          <w:szCs w:val="25"/>
        </w:rPr>
        <w:t xml:space="preserve"> </w:t>
      </w:r>
    </w:p>
    <w:p w:rsidR="00F67F31" w:rsidRPr="00940AFA" w:rsidRDefault="00672483" w:rsidP="00F67F31">
      <w:pPr>
        <w:autoSpaceDE w:val="0"/>
        <w:autoSpaceDN w:val="0"/>
        <w:adjustRightInd w:val="0"/>
        <w:spacing w:after="0"/>
        <w:rPr>
          <w:rFonts w:ascii="Times New Roman" w:hAnsi="Times New Roman" w:cs="Times New Roman"/>
          <w:b/>
          <w:sz w:val="25"/>
          <w:szCs w:val="25"/>
        </w:rPr>
      </w:pPr>
      <w:r w:rsidRPr="00940AFA">
        <w:rPr>
          <w:rFonts w:ascii="Times New Roman" w:hAnsi="Times New Roman" w:cs="Times New Roman"/>
          <w:b/>
          <w:sz w:val="25"/>
          <w:szCs w:val="25"/>
        </w:rPr>
        <w:t>KAPITULLI III</w:t>
      </w:r>
      <w:r w:rsidR="00F67F31" w:rsidRPr="00940AFA">
        <w:rPr>
          <w:rFonts w:ascii="Times New Roman" w:hAnsi="Times New Roman" w:cs="Times New Roman"/>
          <w:b/>
          <w:sz w:val="25"/>
          <w:szCs w:val="25"/>
        </w:rPr>
        <w:t xml:space="preserve"> </w:t>
      </w:r>
    </w:p>
    <w:p w:rsidR="00F67F31" w:rsidRPr="00062948" w:rsidRDefault="00F67F31" w:rsidP="00F67F31">
      <w:pPr>
        <w:autoSpaceDE w:val="0"/>
        <w:autoSpaceDN w:val="0"/>
        <w:adjustRightInd w:val="0"/>
        <w:spacing w:after="0"/>
        <w:rPr>
          <w:rFonts w:ascii="Times New Roman" w:hAnsi="Times New Roman" w:cs="Times New Roman"/>
          <w:sz w:val="25"/>
          <w:szCs w:val="25"/>
        </w:rPr>
      </w:pPr>
      <w:r w:rsidRPr="00062948">
        <w:rPr>
          <w:rFonts w:ascii="Times New Roman" w:hAnsi="Times New Roman" w:cs="Times New Roman"/>
          <w:sz w:val="25"/>
          <w:szCs w:val="25"/>
        </w:rPr>
        <w:t>PERSHKRIMI I MJEDISIT</w:t>
      </w:r>
    </w:p>
    <w:p w:rsidR="00F67F31" w:rsidRDefault="000D64E5" w:rsidP="00F67F31">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3.1</w:t>
      </w:r>
      <w:r w:rsidR="00F67F31" w:rsidRPr="00062948">
        <w:rPr>
          <w:rFonts w:ascii="Times New Roman" w:hAnsi="Times New Roman" w:cs="Times New Roman"/>
          <w:sz w:val="25"/>
          <w:szCs w:val="25"/>
        </w:rPr>
        <w:t xml:space="preserve">Karakteristikat e pergjitheshme </w:t>
      </w:r>
      <w:proofErr w:type="gramStart"/>
      <w:r w:rsidR="00F67F31" w:rsidRPr="00062948">
        <w:rPr>
          <w:rFonts w:ascii="Times New Roman" w:hAnsi="Times New Roman" w:cs="Times New Roman"/>
          <w:sz w:val="25"/>
          <w:szCs w:val="25"/>
        </w:rPr>
        <w:t>te</w:t>
      </w:r>
      <w:proofErr w:type="gramEnd"/>
      <w:r w:rsidR="00F67F31" w:rsidRPr="00062948">
        <w:rPr>
          <w:rFonts w:ascii="Times New Roman" w:hAnsi="Times New Roman" w:cs="Times New Roman"/>
          <w:sz w:val="25"/>
          <w:szCs w:val="25"/>
        </w:rPr>
        <w:t xml:space="preserve"> mjedisit natyror </w:t>
      </w:r>
    </w:p>
    <w:p w:rsidR="00F67F31" w:rsidRPr="00940AFA" w:rsidRDefault="00041913" w:rsidP="00F67F31">
      <w:pPr>
        <w:spacing w:after="0"/>
        <w:rPr>
          <w:rFonts w:ascii="Times New Roman" w:hAnsi="Times New Roman" w:cs="Times New Roman"/>
          <w:b/>
          <w:sz w:val="25"/>
          <w:szCs w:val="25"/>
        </w:rPr>
      </w:pPr>
      <w:r w:rsidRPr="00940AFA">
        <w:rPr>
          <w:rFonts w:ascii="Times New Roman" w:hAnsi="Times New Roman" w:cs="Times New Roman"/>
          <w:b/>
          <w:sz w:val="25"/>
          <w:szCs w:val="25"/>
        </w:rPr>
        <w:t xml:space="preserve">KAPITULLI </w:t>
      </w:r>
      <w:r w:rsidR="00672483" w:rsidRPr="00940AFA">
        <w:rPr>
          <w:rFonts w:ascii="Times New Roman" w:hAnsi="Times New Roman" w:cs="Times New Roman"/>
          <w:b/>
          <w:sz w:val="25"/>
          <w:szCs w:val="25"/>
        </w:rPr>
        <w:t>I</w:t>
      </w:r>
      <w:r w:rsidRPr="00940AFA">
        <w:rPr>
          <w:rFonts w:ascii="Times New Roman" w:hAnsi="Times New Roman" w:cs="Times New Roman"/>
          <w:b/>
          <w:sz w:val="25"/>
          <w:szCs w:val="25"/>
        </w:rPr>
        <w:t>V</w:t>
      </w:r>
      <w:r w:rsidR="00F67F31" w:rsidRPr="00940AFA">
        <w:rPr>
          <w:rFonts w:ascii="Times New Roman" w:hAnsi="Times New Roman" w:cs="Times New Roman"/>
          <w:b/>
          <w:sz w:val="25"/>
          <w:szCs w:val="25"/>
        </w:rPr>
        <w:t xml:space="preserve"> </w:t>
      </w:r>
    </w:p>
    <w:p w:rsidR="00F67F31" w:rsidRPr="00062948" w:rsidRDefault="00F67F31" w:rsidP="00F67F31">
      <w:pPr>
        <w:autoSpaceDE w:val="0"/>
        <w:autoSpaceDN w:val="0"/>
        <w:adjustRightInd w:val="0"/>
        <w:spacing w:after="0"/>
        <w:jc w:val="both"/>
        <w:rPr>
          <w:rFonts w:ascii="Times New Roman" w:hAnsi="Times New Roman" w:cs="Times New Roman"/>
          <w:sz w:val="25"/>
          <w:szCs w:val="25"/>
        </w:rPr>
      </w:pPr>
      <w:r w:rsidRPr="00062948">
        <w:rPr>
          <w:rFonts w:ascii="Times New Roman" w:hAnsi="Times New Roman" w:cs="Times New Roman"/>
          <w:sz w:val="25"/>
          <w:szCs w:val="25"/>
        </w:rPr>
        <w:t xml:space="preserve">MASAT PER ZBUTJEN E NDIKIMEVE NE MJEDIS </w:t>
      </w:r>
    </w:p>
    <w:p w:rsidR="00F67F31" w:rsidRPr="00062948" w:rsidRDefault="00CF660C" w:rsidP="00F67F31">
      <w:p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4.1</w:t>
      </w:r>
      <w:r w:rsidR="00884E92">
        <w:rPr>
          <w:rFonts w:ascii="Times New Roman" w:hAnsi="Times New Roman" w:cs="Times New Roman"/>
          <w:sz w:val="25"/>
          <w:szCs w:val="25"/>
        </w:rPr>
        <w:t>Ajer</w:t>
      </w:r>
    </w:p>
    <w:p w:rsidR="00F67F31" w:rsidRPr="00062948" w:rsidRDefault="00CF660C" w:rsidP="00F67F31">
      <w:p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4.2</w:t>
      </w:r>
      <w:r w:rsidR="00884E92">
        <w:rPr>
          <w:rFonts w:ascii="Times New Roman" w:hAnsi="Times New Roman" w:cs="Times New Roman"/>
          <w:sz w:val="25"/>
          <w:szCs w:val="25"/>
        </w:rPr>
        <w:t>Zhurme</w:t>
      </w:r>
    </w:p>
    <w:p w:rsidR="00F67F31" w:rsidRPr="00062948" w:rsidRDefault="00CF660C" w:rsidP="00F67F31">
      <w:p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4.3</w:t>
      </w:r>
      <w:r w:rsidR="00884E92">
        <w:rPr>
          <w:rFonts w:ascii="Times New Roman" w:hAnsi="Times New Roman" w:cs="Times New Roman"/>
          <w:sz w:val="25"/>
          <w:szCs w:val="25"/>
        </w:rPr>
        <w:t xml:space="preserve">Mbetje </w:t>
      </w:r>
      <w:proofErr w:type="gramStart"/>
      <w:r w:rsidR="00884E92">
        <w:rPr>
          <w:rFonts w:ascii="Times New Roman" w:hAnsi="Times New Roman" w:cs="Times New Roman"/>
          <w:sz w:val="25"/>
          <w:szCs w:val="25"/>
        </w:rPr>
        <w:t>te</w:t>
      </w:r>
      <w:proofErr w:type="gramEnd"/>
      <w:r w:rsidR="00884E92">
        <w:rPr>
          <w:rFonts w:ascii="Times New Roman" w:hAnsi="Times New Roman" w:cs="Times New Roman"/>
          <w:sz w:val="25"/>
          <w:szCs w:val="25"/>
        </w:rPr>
        <w:t xml:space="preserve"> ngurta</w:t>
      </w:r>
    </w:p>
    <w:p w:rsidR="00F67F31" w:rsidRDefault="00CF660C" w:rsidP="00F67F31">
      <w:p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4.4</w:t>
      </w:r>
      <w:r w:rsidR="00884E92">
        <w:rPr>
          <w:rFonts w:ascii="Times New Roman" w:hAnsi="Times New Roman" w:cs="Times New Roman"/>
          <w:sz w:val="25"/>
          <w:szCs w:val="25"/>
        </w:rPr>
        <w:t xml:space="preserve">Ujera </w:t>
      </w:r>
    </w:p>
    <w:p w:rsidR="00884E92" w:rsidRDefault="00884E92" w:rsidP="00F67F31">
      <w:p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4.5 Plani i monitorimit Ndertim/Operim</w:t>
      </w:r>
    </w:p>
    <w:p w:rsidR="00884E92" w:rsidRPr="00062948" w:rsidRDefault="00884E92" w:rsidP="00F67F31">
      <w:p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4.6 Plani i emergjencave</w:t>
      </w:r>
    </w:p>
    <w:p w:rsidR="00F67F31" w:rsidRDefault="00CF660C" w:rsidP="00F67F31">
      <w:p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4.</w:t>
      </w:r>
      <w:r w:rsidR="00884E92">
        <w:rPr>
          <w:rFonts w:ascii="Times New Roman" w:hAnsi="Times New Roman" w:cs="Times New Roman"/>
          <w:sz w:val="25"/>
          <w:szCs w:val="25"/>
        </w:rPr>
        <w:t>7</w:t>
      </w:r>
      <w:r>
        <w:rPr>
          <w:rFonts w:ascii="Times New Roman" w:hAnsi="Times New Roman" w:cs="Times New Roman"/>
          <w:sz w:val="25"/>
          <w:szCs w:val="25"/>
        </w:rPr>
        <w:t>Masat e ndihmes se pare</w:t>
      </w:r>
    </w:p>
    <w:p w:rsidR="00F67F31" w:rsidRPr="00940AFA" w:rsidRDefault="00672483" w:rsidP="00F67F31">
      <w:pPr>
        <w:autoSpaceDE w:val="0"/>
        <w:autoSpaceDN w:val="0"/>
        <w:adjustRightInd w:val="0"/>
        <w:spacing w:after="0"/>
        <w:jc w:val="both"/>
        <w:rPr>
          <w:rFonts w:ascii="Times New Roman" w:hAnsi="Times New Roman" w:cs="Times New Roman"/>
          <w:b/>
          <w:sz w:val="25"/>
          <w:szCs w:val="25"/>
        </w:rPr>
      </w:pPr>
      <w:r w:rsidRPr="00940AFA">
        <w:rPr>
          <w:rFonts w:ascii="Times New Roman" w:hAnsi="Times New Roman" w:cs="Times New Roman"/>
          <w:b/>
          <w:sz w:val="25"/>
          <w:szCs w:val="25"/>
        </w:rPr>
        <w:t>KAPITULLI V</w:t>
      </w:r>
      <w:r w:rsidR="00F67F31" w:rsidRPr="00940AFA">
        <w:rPr>
          <w:rFonts w:ascii="Times New Roman" w:hAnsi="Times New Roman" w:cs="Times New Roman"/>
          <w:b/>
          <w:sz w:val="25"/>
          <w:szCs w:val="25"/>
        </w:rPr>
        <w:t xml:space="preserve"> </w:t>
      </w:r>
    </w:p>
    <w:p w:rsidR="00F67F31" w:rsidRDefault="00F67F31" w:rsidP="00F67F31">
      <w:pPr>
        <w:autoSpaceDE w:val="0"/>
        <w:autoSpaceDN w:val="0"/>
        <w:adjustRightInd w:val="0"/>
        <w:spacing w:after="0"/>
        <w:jc w:val="both"/>
        <w:rPr>
          <w:rFonts w:ascii="Times New Roman" w:hAnsi="Times New Roman" w:cs="Times New Roman"/>
          <w:sz w:val="25"/>
          <w:szCs w:val="25"/>
        </w:rPr>
      </w:pPr>
      <w:r w:rsidRPr="00062948">
        <w:rPr>
          <w:rFonts w:ascii="Times New Roman" w:hAnsi="Times New Roman" w:cs="Times New Roman"/>
          <w:sz w:val="25"/>
          <w:szCs w:val="25"/>
        </w:rPr>
        <w:t>KONKLUZIONE DH</w:t>
      </w:r>
      <w:r>
        <w:rPr>
          <w:rFonts w:ascii="Times New Roman" w:hAnsi="Times New Roman" w:cs="Times New Roman"/>
          <w:sz w:val="25"/>
          <w:szCs w:val="25"/>
        </w:rPr>
        <w:t xml:space="preserve">E REKOMANDIME </w:t>
      </w:r>
    </w:p>
    <w:p w:rsidR="00565B43" w:rsidRPr="00062948" w:rsidRDefault="00565B43" w:rsidP="00F67F31">
      <w:p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5.1 Rekomandime</w:t>
      </w:r>
    </w:p>
    <w:p w:rsidR="00F67F31" w:rsidRPr="00062948" w:rsidRDefault="00CF660C" w:rsidP="00F67F31">
      <w:pPr>
        <w:autoSpaceDE w:val="0"/>
        <w:autoSpaceDN w:val="0"/>
        <w:adjustRightInd w:val="0"/>
        <w:spacing w:after="0"/>
        <w:jc w:val="both"/>
        <w:rPr>
          <w:rFonts w:ascii="Times New Roman" w:hAnsi="Times New Roman" w:cs="Times New Roman"/>
          <w:sz w:val="25"/>
          <w:szCs w:val="25"/>
        </w:rPr>
      </w:pPr>
      <w:r>
        <w:rPr>
          <w:rFonts w:ascii="Times New Roman" w:hAnsi="Times New Roman" w:cs="Times New Roman"/>
          <w:sz w:val="25"/>
          <w:szCs w:val="25"/>
        </w:rPr>
        <w:t>5.</w:t>
      </w:r>
      <w:r w:rsidR="00565B43">
        <w:rPr>
          <w:rFonts w:ascii="Times New Roman" w:hAnsi="Times New Roman" w:cs="Times New Roman"/>
          <w:sz w:val="25"/>
          <w:szCs w:val="25"/>
        </w:rPr>
        <w:t>2</w:t>
      </w:r>
      <w:r w:rsidR="00F67F31" w:rsidRPr="00062948">
        <w:rPr>
          <w:rFonts w:ascii="Times New Roman" w:hAnsi="Times New Roman" w:cs="Times New Roman"/>
          <w:sz w:val="25"/>
          <w:szCs w:val="25"/>
        </w:rPr>
        <w:t xml:space="preserve">Konkluzione </w:t>
      </w: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08564D" w:rsidRDefault="0008564D" w:rsidP="00807BE9">
      <w:pPr>
        <w:autoSpaceDE w:val="0"/>
        <w:autoSpaceDN w:val="0"/>
        <w:adjustRightInd w:val="0"/>
        <w:spacing w:after="0" w:line="240" w:lineRule="auto"/>
        <w:jc w:val="both"/>
        <w:rPr>
          <w:rFonts w:ascii="Times New Roman" w:hAnsi="Times New Roman" w:cs="Times New Roman"/>
          <w:sz w:val="25"/>
          <w:szCs w:val="25"/>
        </w:rPr>
      </w:pPr>
    </w:p>
    <w:p w:rsidR="0008564D" w:rsidRDefault="0008564D" w:rsidP="00807BE9">
      <w:pPr>
        <w:autoSpaceDE w:val="0"/>
        <w:autoSpaceDN w:val="0"/>
        <w:adjustRightInd w:val="0"/>
        <w:spacing w:after="0" w:line="240" w:lineRule="auto"/>
        <w:jc w:val="both"/>
        <w:rPr>
          <w:rFonts w:ascii="Times New Roman" w:hAnsi="Times New Roman" w:cs="Times New Roman"/>
          <w:sz w:val="25"/>
          <w:szCs w:val="25"/>
        </w:rPr>
      </w:pPr>
    </w:p>
    <w:p w:rsidR="0008564D" w:rsidRDefault="0008564D" w:rsidP="00807BE9">
      <w:pPr>
        <w:autoSpaceDE w:val="0"/>
        <w:autoSpaceDN w:val="0"/>
        <w:adjustRightInd w:val="0"/>
        <w:spacing w:after="0" w:line="240" w:lineRule="auto"/>
        <w:jc w:val="both"/>
        <w:rPr>
          <w:rFonts w:ascii="Times New Roman" w:hAnsi="Times New Roman" w:cs="Times New Roman"/>
          <w:sz w:val="25"/>
          <w:szCs w:val="25"/>
        </w:rPr>
      </w:pPr>
    </w:p>
    <w:p w:rsidR="0008564D" w:rsidRDefault="0008564D" w:rsidP="00807BE9">
      <w:pPr>
        <w:autoSpaceDE w:val="0"/>
        <w:autoSpaceDN w:val="0"/>
        <w:adjustRightInd w:val="0"/>
        <w:spacing w:after="0" w:line="240" w:lineRule="auto"/>
        <w:jc w:val="both"/>
        <w:rPr>
          <w:rFonts w:ascii="Times New Roman" w:hAnsi="Times New Roman" w:cs="Times New Roman"/>
          <w:sz w:val="25"/>
          <w:szCs w:val="25"/>
        </w:rPr>
      </w:pPr>
    </w:p>
    <w:p w:rsidR="0008564D" w:rsidRDefault="0008564D" w:rsidP="00807BE9">
      <w:pPr>
        <w:autoSpaceDE w:val="0"/>
        <w:autoSpaceDN w:val="0"/>
        <w:adjustRightInd w:val="0"/>
        <w:spacing w:after="0" w:line="240" w:lineRule="auto"/>
        <w:jc w:val="both"/>
        <w:rPr>
          <w:rFonts w:ascii="Times New Roman" w:hAnsi="Times New Roman" w:cs="Times New Roman"/>
          <w:sz w:val="25"/>
          <w:szCs w:val="25"/>
        </w:rPr>
      </w:pPr>
    </w:p>
    <w:p w:rsidR="0008564D" w:rsidRDefault="0008564D" w:rsidP="00807BE9">
      <w:pPr>
        <w:autoSpaceDE w:val="0"/>
        <w:autoSpaceDN w:val="0"/>
        <w:adjustRightInd w:val="0"/>
        <w:spacing w:after="0" w:line="240" w:lineRule="auto"/>
        <w:jc w:val="both"/>
        <w:rPr>
          <w:rFonts w:ascii="Times New Roman" w:hAnsi="Times New Roman" w:cs="Times New Roman"/>
          <w:sz w:val="25"/>
          <w:szCs w:val="25"/>
        </w:rPr>
      </w:pPr>
    </w:p>
    <w:p w:rsidR="0008564D" w:rsidRDefault="0008564D" w:rsidP="00807BE9">
      <w:pPr>
        <w:autoSpaceDE w:val="0"/>
        <w:autoSpaceDN w:val="0"/>
        <w:adjustRightInd w:val="0"/>
        <w:spacing w:after="0" w:line="240" w:lineRule="auto"/>
        <w:jc w:val="both"/>
        <w:rPr>
          <w:rFonts w:ascii="Times New Roman" w:hAnsi="Times New Roman" w:cs="Times New Roman"/>
          <w:sz w:val="25"/>
          <w:szCs w:val="25"/>
        </w:rPr>
      </w:pPr>
    </w:p>
    <w:p w:rsidR="00E102EB" w:rsidRDefault="00E102EB" w:rsidP="00807BE9">
      <w:pPr>
        <w:autoSpaceDE w:val="0"/>
        <w:autoSpaceDN w:val="0"/>
        <w:adjustRightInd w:val="0"/>
        <w:spacing w:after="0" w:line="240" w:lineRule="auto"/>
        <w:jc w:val="both"/>
        <w:rPr>
          <w:rFonts w:ascii="Times New Roman" w:hAnsi="Times New Roman" w:cs="Times New Roman"/>
          <w:sz w:val="25"/>
          <w:szCs w:val="25"/>
        </w:rPr>
      </w:pPr>
    </w:p>
    <w:p w:rsidR="00E102EB" w:rsidRDefault="00E102EB" w:rsidP="00807BE9">
      <w:pPr>
        <w:autoSpaceDE w:val="0"/>
        <w:autoSpaceDN w:val="0"/>
        <w:adjustRightInd w:val="0"/>
        <w:spacing w:after="0" w:line="240" w:lineRule="auto"/>
        <w:jc w:val="both"/>
        <w:rPr>
          <w:rFonts w:ascii="Times New Roman" w:hAnsi="Times New Roman" w:cs="Times New Roman"/>
          <w:sz w:val="25"/>
          <w:szCs w:val="25"/>
        </w:rPr>
      </w:pPr>
    </w:p>
    <w:p w:rsidR="001B37A3" w:rsidRDefault="001B37A3" w:rsidP="00807BE9">
      <w:pPr>
        <w:autoSpaceDE w:val="0"/>
        <w:autoSpaceDN w:val="0"/>
        <w:adjustRightInd w:val="0"/>
        <w:spacing w:after="0" w:line="240" w:lineRule="auto"/>
        <w:jc w:val="both"/>
        <w:rPr>
          <w:rFonts w:ascii="Times New Roman" w:hAnsi="Times New Roman" w:cs="Times New Roman"/>
          <w:sz w:val="25"/>
          <w:szCs w:val="25"/>
        </w:rPr>
      </w:pPr>
    </w:p>
    <w:p w:rsidR="001834B3" w:rsidRDefault="001834B3" w:rsidP="00807BE9">
      <w:pPr>
        <w:autoSpaceDE w:val="0"/>
        <w:autoSpaceDN w:val="0"/>
        <w:adjustRightInd w:val="0"/>
        <w:spacing w:after="0" w:line="240" w:lineRule="auto"/>
        <w:jc w:val="both"/>
        <w:rPr>
          <w:rFonts w:ascii="Times New Roman" w:hAnsi="Times New Roman" w:cs="Times New Roman"/>
          <w:sz w:val="25"/>
          <w:szCs w:val="25"/>
        </w:rPr>
      </w:pP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F67F31" w:rsidRPr="0006076D" w:rsidRDefault="00550BA8" w:rsidP="00807BE9">
      <w:pPr>
        <w:autoSpaceDE w:val="0"/>
        <w:autoSpaceDN w:val="0"/>
        <w:adjustRightInd w:val="0"/>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1.1 </w:t>
      </w:r>
      <w:r w:rsidR="00F67F31" w:rsidRPr="0006076D">
        <w:rPr>
          <w:rFonts w:ascii="Times New Roman" w:hAnsi="Times New Roman" w:cs="Times New Roman"/>
          <w:b/>
          <w:sz w:val="26"/>
          <w:szCs w:val="26"/>
        </w:rPr>
        <w:t xml:space="preserve">HYRJE </w:t>
      </w:r>
    </w:p>
    <w:p w:rsidR="00F67F31" w:rsidRDefault="00F67F31" w:rsidP="00807BE9">
      <w:pPr>
        <w:autoSpaceDE w:val="0"/>
        <w:autoSpaceDN w:val="0"/>
        <w:adjustRightInd w:val="0"/>
        <w:spacing w:after="0" w:line="240" w:lineRule="auto"/>
        <w:jc w:val="both"/>
        <w:rPr>
          <w:rFonts w:ascii="Times New Roman" w:hAnsi="Times New Roman" w:cs="Times New Roman"/>
          <w:sz w:val="25"/>
          <w:szCs w:val="25"/>
        </w:rPr>
      </w:pP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Raporti synon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jape nje informacion te detajuar dhe te besueshem lidhur me ndikimin</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mjedisor te projektit te propozuar ne perdorimin e tokes, efektet lidhur me ndikimet ne floren, faunen, burimet e ujit, emetimin e gazeve sere ne atmosfere, shkarkimet ne toke, uje, ndotjen akustike, si dhe çdo ndikim social ekonomik ne punesimin lokal, permiresimin e infrastructures dhe ndikimeve te tjera te rendesishme mjedisore ose sociale, perfshin gjithashtu parashikimin dhe planifikimin e masave zbutese te ndikimeve te projektit ne mjedisin fizik dhe social me qellim permisimin e cilesise dhe qendrushmerise se mjedisit nepermjet :</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-Marrjes ne konsiderate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çeshtjeve te mjedisit ne fazen e pergatitjes se projektit.</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-Shqyrtimit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alternativave te ndryshme brenda projektit.</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-Te jape nje gjendje </w:t>
      </w:r>
      <w:proofErr w:type="gramStart"/>
      <w:r>
        <w:rPr>
          <w:rFonts w:ascii="Times New Roman" w:hAnsi="Times New Roman" w:cs="Times New Roman"/>
          <w:sz w:val="25"/>
          <w:szCs w:val="25"/>
        </w:rPr>
        <w:t>sa</w:t>
      </w:r>
      <w:proofErr w:type="gramEnd"/>
      <w:r>
        <w:rPr>
          <w:rFonts w:ascii="Times New Roman" w:hAnsi="Times New Roman" w:cs="Times New Roman"/>
          <w:sz w:val="25"/>
          <w:szCs w:val="25"/>
        </w:rPr>
        <w:t xml:space="preserve"> me reale, nga pikepamja e ndikimit te aktivitetit minerar te prodhimit</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mineralit ndertimor gurit gelqrerore me kariere mbi mjedisin human.</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-Analizen e faktoreve pozitive e negative mjedisore, percaktimin e masave zbutese per</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proofErr w:type="gramStart"/>
      <w:r>
        <w:rPr>
          <w:rFonts w:ascii="Times New Roman" w:hAnsi="Times New Roman" w:cs="Times New Roman"/>
          <w:sz w:val="25"/>
          <w:szCs w:val="25"/>
        </w:rPr>
        <w:t>reduktimine</w:t>
      </w:r>
      <w:proofErr w:type="gramEnd"/>
      <w:r>
        <w:rPr>
          <w:rFonts w:ascii="Times New Roman" w:hAnsi="Times New Roman" w:cs="Times New Roman"/>
          <w:sz w:val="25"/>
          <w:szCs w:val="25"/>
        </w:rPr>
        <w:t xml:space="preserve"> ndikimeve negative.</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-Nxjerrjes ne dukje dhe vlersimin cilesor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ndikimeve ne mjedis te projektit.</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-Propozime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masave zbutese te ndikimit ne projekt.</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Projekti tenton permiresimin e vlerave ekologjike e rikrijuese te territorit, gjate shfrytezimit te </w:t>
      </w:r>
      <w:proofErr w:type="gramStart"/>
      <w:r>
        <w:rPr>
          <w:rFonts w:ascii="Times New Roman" w:hAnsi="Times New Roman" w:cs="Times New Roman"/>
          <w:sz w:val="25"/>
          <w:szCs w:val="25"/>
        </w:rPr>
        <w:t>tije ,</w:t>
      </w:r>
      <w:proofErr w:type="gramEnd"/>
      <w:r>
        <w:rPr>
          <w:rFonts w:ascii="Times New Roman" w:hAnsi="Times New Roman" w:cs="Times New Roman"/>
          <w:sz w:val="25"/>
          <w:szCs w:val="25"/>
        </w:rPr>
        <w:t xml:space="preserve"> si qender rekreative e social- kulturore.</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Per kete problem u be mbikqyrja e terrenit ne te gjithe zonen, duke kryer vrojtime te </w:t>
      </w:r>
      <w:proofErr w:type="gramStart"/>
      <w:r>
        <w:rPr>
          <w:rFonts w:ascii="Times New Roman" w:hAnsi="Times New Roman" w:cs="Times New Roman"/>
          <w:sz w:val="25"/>
          <w:szCs w:val="25"/>
        </w:rPr>
        <w:t>ndryshme ,</w:t>
      </w:r>
      <w:proofErr w:type="gramEnd"/>
      <w:r>
        <w:rPr>
          <w:rFonts w:ascii="Times New Roman" w:hAnsi="Times New Roman" w:cs="Times New Roman"/>
          <w:sz w:val="25"/>
          <w:szCs w:val="25"/>
        </w:rPr>
        <w:t xml:space="preserve"> si dhe te biodiversitetit. </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Metoda me e pershtateshme per vleresimin e ndikimit ne mjedis u pranua ajo e liste –kontrollit, e cila vendos nga njera ane te gjitha burimet e mundeshme te ndikimeve dhe nga ana tjeter bartesit e </w:t>
      </w:r>
      <w:proofErr w:type="gramStart"/>
      <w:r>
        <w:rPr>
          <w:rFonts w:ascii="Times New Roman" w:hAnsi="Times New Roman" w:cs="Times New Roman"/>
          <w:sz w:val="25"/>
          <w:szCs w:val="25"/>
        </w:rPr>
        <w:t>ndikimeve ,</w:t>
      </w:r>
      <w:proofErr w:type="gramEnd"/>
      <w:r>
        <w:rPr>
          <w:rFonts w:ascii="Times New Roman" w:hAnsi="Times New Roman" w:cs="Times New Roman"/>
          <w:sz w:val="25"/>
          <w:szCs w:val="25"/>
        </w:rPr>
        <w:t xml:space="preserve"> si dhe parashikimin e madhesise se ndikimit. Ne raport jepet statusi i territorit, korniza ligjore e tij, mjedisi biofizik, gjeologjia e rajonit, gjeologjia e zones, hidrogjeologjia dhe veçorite kryesore te morfologjise se </w:t>
      </w:r>
      <w:proofErr w:type="gramStart"/>
      <w:r>
        <w:rPr>
          <w:rFonts w:ascii="Times New Roman" w:hAnsi="Times New Roman" w:cs="Times New Roman"/>
          <w:sz w:val="25"/>
          <w:szCs w:val="25"/>
        </w:rPr>
        <w:t>rajonit .</w:t>
      </w:r>
      <w:proofErr w:type="gramEnd"/>
      <w:r>
        <w:rPr>
          <w:rFonts w:ascii="Times New Roman" w:hAnsi="Times New Roman" w:cs="Times New Roman"/>
          <w:sz w:val="25"/>
          <w:szCs w:val="25"/>
        </w:rPr>
        <w:t xml:space="preserve"> Mjedisi dhe mbrojtja e tij nuk eshte i rendesishem vetem per njerezit por eshte thelbesor dhe i nevojshem per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gjitha qeniet ne toke. Njerezit duhet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kuptojne se si perdorimi i burimeve mjedisore dhe perfitimet qe vijne nga ato te mos demtohen por te jete e mundur te perfitohet sot dhe ne te ardhmen. Termi mjedis dhe burime natyrore perdoren shpesh por jo gjithmone me kuptimin e qarte qe i </w:t>
      </w:r>
      <w:proofErr w:type="gramStart"/>
      <w:r>
        <w:rPr>
          <w:rFonts w:ascii="Times New Roman" w:hAnsi="Times New Roman" w:cs="Times New Roman"/>
          <w:sz w:val="25"/>
          <w:szCs w:val="25"/>
        </w:rPr>
        <w:t>perkufizon .</w:t>
      </w:r>
      <w:proofErr w:type="gramEnd"/>
      <w:r>
        <w:rPr>
          <w:rFonts w:ascii="Times New Roman" w:hAnsi="Times New Roman" w:cs="Times New Roman"/>
          <w:sz w:val="25"/>
          <w:szCs w:val="25"/>
        </w:rPr>
        <w:t xml:space="preserve"> Burimet natyrore i referohen burimeve te tokes, ujerave siperfaqesore dhe nentokesore , ajrit qe rrethon token, çdo gje qe rritet ne toke apo det si dhe burimet qe gjenden nentoke si psh mineralet. Mjedisi eshte me gjithperfshires, cdo gje qe </w:t>
      </w:r>
      <w:proofErr w:type="gramStart"/>
      <w:r>
        <w:rPr>
          <w:rFonts w:ascii="Times New Roman" w:hAnsi="Times New Roman" w:cs="Times New Roman"/>
          <w:sz w:val="25"/>
          <w:szCs w:val="25"/>
        </w:rPr>
        <w:t>na</w:t>
      </w:r>
      <w:proofErr w:type="gramEnd"/>
      <w:r>
        <w:rPr>
          <w:rFonts w:ascii="Times New Roman" w:hAnsi="Times New Roman" w:cs="Times New Roman"/>
          <w:sz w:val="25"/>
          <w:szCs w:val="25"/>
        </w:rPr>
        <w:t xml:space="preserve"> rrethon.</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proofErr w:type="gramStart"/>
      <w:r>
        <w:rPr>
          <w:rFonts w:ascii="Times New Roman" w:hAnsi="Times New Roman" w:cs="Times New Roman"/>
          <w:sz w:val="25"/>
          <w:szCs w:val="25"/>
        </w:rPr>
        <w:t>Thjesht duke perdorur burimet natyrore ne rrezikojme ne mbiperdorimin dhe shterimin e tyre.</w:t>
      </w:r>
      <w:proofErr w:type="gramEnd"/>
      <w:r>
        <w:rPr>
          <w:rFonts w:ascii="Times New Roman" w:hAnsi="Times New Roman" w:cs="Times New Roman"/>
          <w:sz w:val="25"/>
          <w:szCs w:val="25"/>
        </w:rPr>
        <w:t xml:space="preserve"> Shterimi i burimeve natyrore eshte nje nga problemet thelbesor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çrregullimit te mjedisit. Ne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perfshihet shterimi i ujit, mineraleve perfshire dhe lendet fosile si dhe shume burime te tjera. </w:t>
      </w:r>
      <w:proofErr w:type="gramStart"/>
      <w:r>
        <w:rPr>
          <w:rFonts w:ascii="Times New Roman" w:hAnsi="Times New Roman" w:cs="Times New Roman"/>
          <w:sz w:val="25"/>
          <w:szCs w:val="25"/>
        </w:rPr>
        <w:t>Çdo veprimtari e kryer nga njeriu shoqerohet edhe me impakt ne mjedis.</w:t>
      </w:r>
      <w:proofErr w:type="gramEnd"/>
      <w:r>
        <w:rPr>
          <w:rFonts w:ascii="Times New Roman" w:hAnsi="Times New Roman" w:cs="Times New Roman"/>
          <w:sz w:val="25"/>
          <w:szCs w:val="25"/>
        </w:rPr>
        <w:t xml:space="preserve"> Pra impakti mjedisor i referohet ndryshimit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mjedisit natyror nga aktiviteti njerezor.</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Kemi </w:t>
      </w:r>
      <w:proofErr w:type="gramStart"/>
      <w:r>
        <w:rPr>
          <w:rFonts w:ascii="Times New Roman" w:hAnsi="Times New Roman" w:cs="Times New Roman"/>
          <w:sz w:val="25"/>
          <w:szCs w:val="25"/>
        </w:rPr>
        <w:t>dy</w:t>
      </w:r>
      <w:proofErr w:type="gramEnd"/>
      <w:r>
        <w:rPr>
          <w:rFonts w:ascii="Times New Roman" w:hAnsi="Times New Roman" w:cs="Times New Roman"/>
          <w:sz w:val="25"/>
          <w:szCs w:val="25"/>
        </w:rPr>
        <w:t xml:space="preserve"> tipe te impaktit mjedisor</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Shterimi i burimeve</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lastRenderedPageBreak/>
        <w:t>- Ndotja</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Ne menyre qe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shmangen keto probleme njerezimi duhet te mesoj se si te menaxhohen burimet natyrore ne menyre te qendrueshme. Pra zhvillimi i qendrueshem i burimeve natyrore nuk eshte gje tjeter vecse perdorimi i tyre ne menyre ekonomike nga brezat e sotem per ti len keto burime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perdoren edhe nga brezat qe do te vijne.</w:t>
      </w:r>
    </w:p>
    <w:p w:rsidR="006517DE" w:rsidRDefault="006517DE" w:rsidP="006517DE">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Qendrueshmeria perfshin menaxhimin e gjithe perberesve dhe burimeve natyrore e njerezore me qellim qe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pasurohen me kalimin e kohes dhe te sigurohet nje mireqenie per te gjithe. Zhvillimi i qendrueshem nuk i pranon politikat te cilat cojne ne uljen e bazes prodhuese dhe lene gjeneratat e ardhshme me prespektiva me te ulta ( te varfera) dhe/ose rreziqe me te medha se te tonat. </w:t>
      </w:r>
      <w:proofErr w:type="gramStart"/>
      <w:r>
        <w:rPr>
          <w:rFonts w:ascii="Times New Roman" w:hAnsi="Times New Roman" w:cs="Times New Roman"/>
          <w:sz w:val="25"/>
          <w:szCs w:val="25"/>
        </w:rPr>
        <w:t>Teknologjite qe kontribuojne ne zhvillimin e qendrueshem perfshijne kontrollin e ndotjes, prodhimin e energjise se riciklueshme, rikuperim burimesh dhe riciklim, menaxhim burimesh dhe kerkime shkencore.</w:t>
      </w:r>
      <w:proofErr w:type="gramEnd"/>
      <w:r>
        <w:rPr>
          <w:rFonts w:ascii="Times New Roman" w:hAnsi="Times New Roman" w:cs="Times New Roman"/>
          <w:sz w:val="25"/>
          <w:szCs w:val="25"/>
        </w:rPr>
        <w:t xml:space="preserve"> Problemet mjedisore ne vendin tone lidhen me ndotjen e ajrit ne qytet </w:t>
      </w:r>
      <w:proofErr w:type="gramStart"/>
      <w:r>
        <w:rPr>
          <w:rFonts w:ascii="Times New Roman" w:hAnsi="Times New Roman" w:cs="Times New Roman"/>
          <w:sz w:val="25"/>
          <w:szCs w:val="25"/>
        </w:rPr>
        <w:t>kryesore ,</w:t>
      </w:r>
      <w:proofErr w:type="gramEnd"/>
      <w:r>
        <w:rPr>
          <w:rFonts w:ascii="Times New Roman" w:hAnsi="Times New Roman" w:cs="Times New Roman"/>
          <w:sz w:val="25"/>
          <w:szCs w:val="25"/>
        </w:rPr>
        <w:t xml:space="preserve"> ndotja e ujit e cila vjen nga shkarkimi i ujerave te ndotura pa u trajtuar fillimisht dhe mbetjet urbane te cilat jo te gjitha depozitohen ne vendet e caktuara.</w:t>
      </w:r>
    </w:p>
    <w:p w:rsidR="00554020" w:rsidRDefault="00554020" w:rsidP="0008564D">
      <w:pPr>
        <w:autoSpaceDE w:val="0"/>
        <w:autoSpaceDN w:val="0"/>
        <w:adjustRightInd w:val="0"/>
        <w:spacing w:after="0" w:line="240" w:lineRule="auto"/>
        <w:jc w:val="both"/>
        <w:rPr>
          <w:rFonts w:ascii="Times New Roman" w:hAnsi="Times New Roman" w:cs="Times New Roman"/>
          <w:sz w:val="25"/>
          <w:szCs w:val="25"/>
        </w:rPr>
      </w:pPr>
    </w:p>
    <w:p w:rsidR="00554020" w:rsidRPr="00A11BAE" w:rsidRDefault="00554020" w:rsidP="0008564D">
      <w:pPr>
        <w:autoSpaceDE w:val="0"/>
        <w:autoSpaceDN w:val="0"/>
        <w:adjustRightInd w:val="0"/>
        <w:spacing w:after="0" w:line="240" w:lineRule="auto"/>
        <w:jc w:val="both"/>
        <w:rPr>
          <w:rFonts w:ascii="Times New Roman" w:hAnsi="Times New Roman" w:cs="Times New Roman"/>
          <w:sz w:val="25"/>
          <w:szCs w:val="25"/>
        </w:rPr>
      </w:pPr>
    </w:p>
    <w:p w:rsidR="001C7871" w:rsidRDefault="001C7871" w:rsidP="001C7871">
      <w:pPr>
        <w:autoSpaceDE w:val="0"/>
        <w:autoSpaceDN w:val="0"/>
        <w:adjustRightInd w:val="0"/>
        <w:spacing w:after="0" w:line="240" w:lineRule="auto"/>
        <w:rPr>
          <w:rFonts w:ascii="Times New Roman" w:hAnsi="Times New Roman" w:cs="Times New Roman"/>
          <w:b/>
          <w:bCs/>
          <w:color w:val="000000"/>
          <w:sz w:val="25"/>
          <w:szCs w:val="25"/>
        </w:rPr>
      </w:pPr>
      <w:r w:rsidRPr="002015C8">
        <w:rPr>
          <w:rFonts w:ascii="Times New Roman" w:hAnsi="Times New Roman" w:cs="Times New Roman"/>
          <w:b/>
          <w:bCs/>
          <w:color w:val="000000"/>
          <w:sz w:val="25"/>
          <w:szCs w:val="25"/>
        </w:rPr>
        <w:t xml:space="preserve">Pasqyra e </w:t>
      </w:r>
      <w:proofErr w:type="gramStart"/>
      <w:r w:rsidRPr="002015C8">
        <w:rPr>
          <w:rFonts w:ascii="Times New Roman" w:hAnsi="Times New Roman" w:cs="Times New Roman"/>
          <w:b/>
          <w:bCs/>
          <w:color w:val="000000"/>
          <w:sz w:val="25"/>
          <w:szCs w:val="25"/>
        </w:rPr>
        <w:t>te</w:t>
      </w:r>
      <w:proofErr w:type="gramEnd"/>
      <w:r w:rsidRPr="002015C8">
        <w:rPr>
          <w:rFonts w:ascii="Times New Roman" w:hAnsi="Times New Roman" w:cs="Times New Roman"/>
          <w:b/>
          <w:bCs/>
          <w:color w:val="000000"/>
          <w:sz w:val="25"/>
          <w:szCs w:val="25"/>
        </w:rPr>
        <w:t xml:space="preserve"> dhënave kryesore</w:t>
      </w:r>
    </w:p>
    <w:p w:rsidR="001C7871" w:rsidRDefault="001C7871" w:rsidP="001C7871">
      <w:pPr>
        <w:autoSpaceDE w:val="0"/>
        <w:autoSpaceDN w:val="0"/>
        <w:adjustRightInd w:val="0"/>
        <w:spacing w:after="0" w:line="240" w:lineRule="auto"/>
        <w:rPr>
          <w:rFonts w:ascii="Times New Roman" w:hAnsi="Times New Roman" w:cs="Times New Roman"/>
          <w:color w:val="000000"/>
          <w:sz w:val="25"/>
          <w:szCs w:val="25"/>
        </w:rPr>
      </w:pPr>
      <w:r w:rsidRPr="002015C8">
        <w:rPr>
          <w:rFonts w:ascii="Times New Roman" w:hAnsi="Times New Roman" w:cs="Times New Roman"/>
          <w:color w:val="000000"/>
          <w:sz w:val="25"/>
          <w:szCs w:val="25"/>
        </w:rPr>
        <w:br/>
      </w:r>
      <w:r w:rsidRPr="002015C8">
        <w:rPr>
          <w:rFonts w:ascii="Times New Roman" w:hAnsi="Times New Roman" w:cs="Times New Roman"/>
          <w:b/>
          <w:bCs/>
          <w:color w:val="000000"/>
          <w:sz w:val="25"/>
          <w:szCs w:val="25"/>
        </w:rPr>
        <w:t xml:space="preserve">Projekti: </w:t>
      </w:r>
      <w:r w:rsidR="00016940">
        <w:rPr>
          <w:rFonts w:ascii="Times New Roman" w:hAnsi="Times New Roman" w:cs="Times New Roman"/>
          <w:color w:val="000000"/>
          <w:sz w:val="25"/>
          <w:szCs w:val="25"/>
        </w:rPr>
        <w:t>Trajtim i mbetjeve spitalore</w:t>
      </w:r>
      <w:r w:rsidRPr="002015C8">
        <w:rPr>
          <w:rFonts w:ascii="Times New Roman" w:hAnsi="Times New Roman" w:cs="Times New Roman"/>
          <w:color w:val="000000"/>
          <w:sz w:val="25"/>
          <w:szCs w:val="25"/>
        </w:rPr>
        <w:br/>
      </w:r>
      <w:r w:rsidRPr="002015C8">
        <w:rPr>
          <w:rFonts w:ascii="Times New Roman" w:hAnsi="Times New Roman" w:cs="Times New Roman"/>
          <w:b/>
          <w:bCs/>
          <w:color w:val="000000"/>
          <w:sz w:val="25"/>
          <w:szCs w:val="25"/>
        </w:rPr>
        <w:t xml:space="preserve">Me vendndodhje: </w:t>
      </w:r>
      <w:r>
        <w:rPr>
          <w:rFonts w:ascii="Times New Roman" w:hAnsi="Times New Roman" w:cs="Times New Roman"/>
          <w:color w:val="000000"/>
          <w:sz w:val="25"/>
          <w:szCs w:val="25"/>
        </w:rPr>
        <w:t>Ne</w:t>
      </w:r>
      <w:r w:rsidR="00CC0194">
        <w:rPr>
          <w:rFonts w:ascii="Times New Roman" w:hAnsi="Times New Roman" w:cs="Times New Roman"/>
          <w:color w:val="000000"/>
          <w:sz w:val="25"/>
          <w:szCs w:val="25"/>
        </w:rPr>
        <w:t xml:space="preserve"> </w:t>
      </w:r>
      <w:r w:rsidR="00016940">
        <w:rPr>
          <w:rFonts w:ascii="Times New Roman" w:hAnsi="Times New Roman" w:cs="Times New Roman"/>
          <w:color w:val="000000"/>
          <w:sz w:val="25"/>
          <w:szCs w:val="25"/>
        </w:rPr>
        <w:t>Lagjen Popullore, Shijak, Durres</w:t>
      </w:r>
      <w:r w:rsidRPr="002015C8">
        <w:rPr>
          <w:rFonts w:ascii="Times New Roman" w:hAnsi="Times New Roman" w:cs="Times New Roman"/>
          <w:color w:val="000000"/>
          <w:sz w:val="25"/>
          <w:szCs w:val="25"/>
        </w:rPr>
        <w:br/>
      </w:r>
      <w:r w:rsidRPr="002015C8">
        <w:rPr>
          <w:rFonts w:ascii="Times New Roman" w:hAnsi="Times New Roman" w:cs="Times New Roman"/>
          <w:b/>
          <w:bCs/>
          <w:color w:val="000000"/>
          <w:sz w:val="25"/>
          <w:szCs w:val="25"/>
        </w:rPr>
        <w:t xml:space="preserve">Kompania zhvilluese: </w:t>
      </w:r>
      <w:r w:rsidRPr="002015C8">
        <w:rPr>
          <w:rFonts w:ascii="Times New Roman" w:hAnsi="Times New Roman" w:cs="Times New Roman"/>
          <w:color w:val="000000"/>
          <w:sz w:val="25"/>
          <w:szCs w:val="25"/>
        </w:rPr>
        <w:t>“</w:t>
      </w:r>
      <w:r w:rsidR="00016940">
        <w:rPr>
          <w:rFonts w:ascii="Times New Roman" w:hAnsi="Times New Roman" w:cs="Times New Roman"/>
          <w:color w:val="000000"/>
          <w:sz w:val="25"/>
          <w:szCs w:val="25"/>
        </w:rPr>
        <w:t>JAMARBER GROUP</w:t>
      </w:r>
      <w:r w:rsidRPr="002015C8">
        <w:rPr>
          <w:rFonts w:ascii="Times New Roman" w:hAnsi="Times New Roman" w:cs="Times New Roman"/>
          <w:color w:val="000000"/>
          <w:sz w:val="25"/>
          <w:szCs w:val="25"/>
        </w:rPr>
        <w:t xml:space="preserve">” </w:t>
      </w:r>
      <w:r>
        <w:rPr>
          <w:rFonts w:ascii="Times New Roman" w:hAnsi="Times New Roman" w:cs="Times New Roman"/>
          <w:color w:val="000000"/>
          <w:sz w:val="25"/>
          <w:szCs w:val="25"/>
        </w:rPr>
        <w:t>sh</w:t>
      </w:r>
      <w:r w:rsidR="00256852">
        <w:rPr>
          <w:rFonts w:ascii="Times New Roman" w:hAnsi="Times New Roman" w:cs="Times New Roman"/>
          <w:color w:val="000000"/>
          <w:sz w:val="25"/>
          <w:szCs w:val="25"/>
        </w:rPr>
        <w:t>.</w:t>
      </w:r>
      <w:r w:rsidR="00016940">
        <w:rPr>
          <w:rFonts w:ascii="Times New Roman" w:hAnsi="Times New Roman" w:cs="Times New Roman"/>
          <w:color w:val="000000"/>
          <w:sz w:val="25"/>
          <w:szCs w:val="25"/>
        </w:rPr>
        <w:t>p.k</w:t>
      </w:r>
      <w:r w:rsidRPr="002015C8">
        <w:rPr>
          <w:rFonts w:ascii="Times New Roman" w:hAnsi="Times New Roman" w:cs="Times New Roman"/>
          <w:color w:val="000000"/>
          <w:sz w:val="25"/>
          <w:szCs w:val="25"/>
        </w:rPr>
        <w:br/>
      </w:r>
      <w:r w:rsidR="00016940">
        <w:rPr>
          <w:rFonts w:ascii="Times New Roman" w:hAnsi="Times New Roman" w:cs="Times New Roman"/>
          <w:b/>
          <w:bCs/>
          <w:color w:val="000000"/>
          <w:sz w:val="25"/>
          <w:szCs w:val="25"/>
        </w:rPr>
        <w:t xml:space="preserve">Pergatiti </w:t>
      </w:r>
      <w:proofErr w:type="gramStart"/>
      <w:r w:rsidR="00016940">
        <w:rPr>
          <w:rFonts w:ascii="Times New Roman" w:hAnsi="Times New Roman" w:cs="Times New Roman"/>
          <w:b/>
          <w:bCs/>
          <w:color w:val="000000"/>
          <w:sz w:val="25"/>
          <w:szCs w:val="25"/>
        </w:rPr>
        <w:t xml:space="preserve">raportin </w:t>
      </w:r>
      <w:r w:rsidRPr="002015C8">
        <w:rPr>
          <w:rFonts w:ascii="Times New Roman" w:hAnsi="Times New Roman" w:cs="Times New Roman"/>
          <w:b/>
          <w:bCs/>
          <w:color w:val="000000"/>
          <w:sz w:val="25"/>
          <w:szCs w:val="25"/>
        </w:rPr>
        <w:t>:</w:t>
      </w:r>
      <w:proofErr w:type="gramEnd"/>
      <w:r w:rsidRPr="002015C8">
        <w:rPr>
          <w:rFonts w:ascii="Times New Roman" w:hAnsi="Times New Roman" w:cs="Times New Roman"/>
          <w:b/>
          <w:bCs/>
          <w:color w:val="000000"/>
          <w:sz w:val="25"/>
          <w:szCs w:val="25"/>
        </w:rPr>
        <w:t xml:space="preserve"> </w:t>
      </w:r>
      <w:r w:rsidRPr="002015C8">
        <w:rPr>
          <w:rFonts w:ascii="Times New Roman" w:hAnsi="Times New Roman" w:cs="Times New Roman"/>
          <w:color w:val="000000"/>
          <w:sz w:val="25"/>
          <w:szCs w:val="25"/>
        </w:rPr>
        <w:t>“</w:t>
      </w:r>
      <w:r>
        <w:rPr>
          <w:rFonts w:ascii="Times New Roman" w:hAnsi="Times New Roman" w:cs="Times New Roman"/>
          <w:color w:val="000000"/>
          <w:sz w:val="25"/>
          <w:szCs w:val="25"/>
        </w:rPr>
        <w:t>G</w:t>
      </w:r>
      <w:r w:rsidR="00256852">
        <w:rPr>
          <w:rFonts w:ascii="Times New Roman" w:hAnsi="Times New Roman" w:cs="Times New Roman"/>
          <w:color w:val="000000"/>
          <w:sz w:val="25"/>
          <w:szCs w:val="25"/>
        </w:rPr>
        <w:t>BA</w:t>
      </w:r>
      <w:r w:rsidRPr="002015C8">
        <w:rPr>
          <w:rFonts w:ascii="Times New Roman" w:hAnsi="Times New Roman" w:cs="Times New Roman"/>
          <w:color w:val="000000"/>
          <w:sz w:val="25"/>
          <w:szCs w:val="25"/>
        </w:rPr>
        <w:t xml:space="preserve">” Studio </w:t>
      </w:r>
      <w:r>
        <w:rPr>
          <w:rFonts w:ascii="Times New Roman" w:hAnsi="Times New Roman" w:cs="Times New Roman"/>
          <w:color w:val="000000"/>
          <w:sz w:val="25"/>
          <w:szCs w:val="25"/>
        </w:rPr>
        <w:t xml:space="preserve"> </w:t>
      </w:r>
      <w:r w:rsidRPr="002015C8">
        <w:rPr>
          <w:rFonts w:ascii="Times New Roman" w:hAnsi="Times New Roman" w:cs="Times New Roman"/>
          <w:color w:val="000000"/>
          <w:sz w:val="25"/>
          <w:szCs w:val="25"/>
        </w:rPr>
        <w:t>sh.p.k</w:t>
      </w:r>
    </w:p>
    <w:p w:rsidR="001C7871" w:rsidRDefault="001C7871" w:rsidP="001C7871">
      <w:pPr>
        <w:autoSpaceDE w:val="0"/>
        <w:autoSpaceDN w:val="0"/>
        <w:adjustRightInd w:val="0"/>
        <w:spacing w:after="0" w:line="240" w:lineRule="auto"/>
        <w:rPr>
          <w:rFonts w:ascii="Times New Roman" w:hAnsi="Times New Roman" w:cs="Times New Roman"/>
          <w:color w:val="000000"/>
          <w:sz w:val="25"/>
          <w:szCs w:val="25"/>
        </w:rPr>
      </w:pPr>
    </w:p>
    <w:p w:rsidR="00554020" w:rsidRDefault="00554020" w:rsidP="00A316D9">
      <w:pPr>
        <w:autoSpaceDE w:val="0"/>
        <w:autoSpaceDN w:val="0"/>
        <w:adjustRightInd w:val="0"/>
        <w:spacing w:after="0" w:line="240" w:lineRule="auto"/>
        <w:rPr>
          <w:rFonts w:ascii="Times New Roman" w:hAnsi="Times New Roman" w:cs="Times New Roman"/>
          <w:b/>
          <w:color w:val="000000"/>
          <w:sz w:val="25"/>
          <w:szCs w:val="25"/>
        </w:rPr>
      </w:pPr>
    </w:p>
    <w:p w:rsidR="00554020" w:rsidRDefault="00554020" w:rsidP="00A316D9">
      <w:pPr>
        <w:autoSpaceDE w:val="0"/>
        <w:autoSpaceDN w:val="0"/>
        <w:adjustRightInd w:val="0"/>
        <w:spacing w:after="0" w:line="240" w:lineRule="auto"/>
        <w:rPr>
          <w:rFonts w:ascii="Times New Roman" w:hAnsi="Times New Roman" w:cs="Times New Roman"/>
          <w:color w:val="000000"/>
          <w:sz w:val="25"/>
          <w:szCs w:val="25"/>
        </w:rPr>
      </w:pPr>
    </w:p>
    <w:p w:rsidR="00550BA8" w:rsidRPr="008C45EA" w:rsidRDefault="00443499" w:rsidP="008C45EA">
      <w:pPr>
        <w:autoSpaceDE w:val="0"/>
        <w:autoSpaceDN w:val="0"/>
        <w:adjustRightInd w:val="0"/>
        <w:spacing w:after="0" w:line="240" w:lineRule="auto"/>
        <w:jc w:val="both"/>
        <w:rPr>
          <w:rFonts w:ascii="Times New Roman" w:hAnsi="Times New Roman" w:cs="Times New Roman"/>
          <w:b/>
          <w:bCs/>
          <w:sz w:val="25"/>
          <w:szCs w:val="25"/>
        </w:rPr>
      </w:pPr>
      <w:proofErr w:type="gramStart"/>
      <w:r>
        <w:rPr>
          <w:rFonts w:ascii="Times New Roman" w:hAnsi="Times New Roman" w:cs="Times New Roman"/>
          <w:b/>
          <w:bCs/>
          <w:color w:val="000000"/>
          <w:sz w:val="26"/>
          <w:szCs w:val="26"/>
        </w:rPr>
        <w:t xml:space="preserve">1.2 </w:t>
      </w:r>
      <w:r w:rsidR="008C45EA">
        <w:rPr>
          <w:rFonts w:ascii="Times New Roman" w:hAnsi="Times New Roman" w:cs="Times New Roman"/>
          <w:b/>
          <w:bCs/>
          <w:sz w:val="25"/>
          <w:szCs w:val="25"/>
        </w:rPr>
        <w:t>P</w:t>
      </w:r>
      <w:r w:rsidR="008C45EA" w:rsidRPr="00D33AA7">
        <w:rPr>
          <w:rFonts w:ascii="Times New Roman" w:hAnsi="Times New Roman" w:cs="Times New Roman"/>
          <w:b/>
          <w:bCs/>
          <w:sz w:val="25"/>
          <w:szCs w:val="25"/>
        </w:rPr>
        <w:t>ershkrim i metodikes te zbatuar per hartimin e raportit te</w:t>
      </w:r>
      <w:r w:rsidR="008C45EA">
        <w:rPr>
          <w:rFonts w:ascii="Times New Roman" w:hAnsi="Times New Roman" w:cs="Times New Roman"/>
          <w:b/>
          <w:bCs/>
          <w:sz w:val="25"/>
          <w:szCs w:val="25"/>
        </w:rPr>
        <w:t xml:space="preserve"> </w:t>
      </w:r>
      <w:r w:rsidR="008C45EA" w:rsidRPr="00D33AA7">
        <w:rPr>
          <w:rFonts w:ascii="Times New Roman" w:hAnsi="Times New Roman" w:cs="Times New Roman"/>
          <w:b/>
          <w:bCs/>
          <w:sz w:val="25"/>
          <w:szCs w:val="25"/>
        </w:rPr>
        <w:t>thelluar te VNM</w:t>
      </w:r>
      <w:proofErr w:type="gramEnd"/>
    </w:p>
    <w:p w:rsidR="00550BA8" w:rsidRDefault="00550BA8" w:rsidP="00550BA8">
      <w:pPr>
        <w:autoSpaceDE w:val="0"/>
        <w:autoSpaceDN w:val="0"/>
        <w:adjustRightInd w:val="0"/>
        <w:spacing w:after="0" w:line="240" w:lineRule="auto"/>
        <w:jc w:val="both"/>
        <w:rPr>
          <w:rFonts w:ascii="Times New Roman" w:hAnsi="Times New Roman" w:cs="Times New Roman"/>
          <w:color w:val="000000"/>
          <w:sz w:val="25"/>
          <w:szCs w:val="25"/>
        </w:rPr>
      </w:pPr>
    </w:p>
    <w:p w:rsidR="00B526C1" w:rsidRDefault="00B526C1" w:rsidP="00B526C1">
      <w:pPr>
        <w:autoSpaceDE w:val="0"/>
        <w:autoSpaceDN w:val="0"/>
        <w:adjustRightInd w:val="0"/>
        <w:spacing w:after="0" w:line="240" w:lineRule="auto"/>
        <w:jc w:val="both"/>
        <w:rPr>
          <w:rFonts w:ascii="Times New Roman" w:hAnsi="Times New Roman" w:cs="Times New Roman"/>
          <w:sz w:val="25"/>
          <w:szCs w:val="25"/>
        </w:rPr>
      </w:pPr>
      <w:r w:rsidRPr="00D33AA7">
        <w:rPr>
          <w:rFonts w:ascii="Times New Roman" w:hAnsi="Times New Roman" w:cs="Times New Roman"/>
          <w:sz w:val="25"/>
          <w:szCs w:val="25"/>
        </w:rPr>
        <w:t xml:space="preserve">Raporti i vleresimit te ndikimit ne mjedis hartohet me kerkese te </w:t>
      </w:r>
      <w:proofErr w:type="gramStart"/>
      <w:r w:rsidRPr="00D33AA7">
        <w:rPr>
          <w:rFonts w:ascii="Times New Roman" w:hAnsi="Times New Roman" w:cs="Times New Roman"/>
          <w:sz w:val="25"/>
          <w:szCs w:val="25"/>
        </w:rPr>
        <w:t xml:space="preserve">shoqerise </w:t>
      </w:r>
      <w:r w:rsidRPr="00D33AA7">
        <w:rPr>
          <w:rFonts w:ascii="Times New Roman,Bold" w:hAnsi="Times New Roman,Bold" w:cs="Times New Roman,Bold"/>
          <w:b/>
          <w:bCs/>
          <w:sz w:val="25"/>
          <w:szCs w:val="25"/>
        </w:rPr>
        <w:t>”</w:t>
      </w:r>
      <w:proofErr w:type="gramEnd"/>
      <w:r w:rsidR="00E9218A">
        <w:rPr>
          <w:rFonts w:ascii="Times New Roman" w:hAnsi="Times New Roman" w:cs="Times New Roman"/>
          <w:b/>
          <w:bCs/>
          <w:iCs/>
          <w:sz w:val="25"/>
          <w:szCs w:val="25"/>
        </w:rPr>
        <w:t>JAMARBER GROUP”</w:t>
      </w:r>
      <w:r w:rsidRPr="00D33AA7">
        <w:rPr>
          <w:rFonts w:ascii="Times New Roman" w:hAnsi="Times New Roman" w:cs="Times New Roman"/>
          <w:sz w:val="25"/>
          <w:szCs w:val="25"/>
        </w:rPr>
        <w:t>sh</w:t>
      </w:r>
      <w:r>
        <w:rPr>
          <w:rFonts w:ascii="Times New Roman" w:hAnsi="Times New Roman" w:cs="Times New Roman"/>
          <w:sz w:val="25"/>
          <w:szCs w:val="25"/>
        </w:rPr>
        <w:t>.</w:t>
      </w:r>
      <w:r w:rsidR="00E9218A">
        <w:rPr>
          <w:rFonts w:ascii="Times New Roman" w:hAnsi="Times New Roman" w:cs="Times New Roman"/>
          <w:sz w:val="25"/>
          <w:szCs w:val="25"/>
        </w:rPr>
        <w:t>p.k</w:t>
      </w:r>
      <w:r>
        <w:rPr>
          <w:rFonts w:ascii="Times New Roman" w:hAnsi="Times New Roman" w:cs="Times New Roman"/>
          <w:sz w:val="25"/>
          <w:szCs w:val="25"/>
        </w:rPr>
        <w:t xml:space="preserve"> </w:t>
      </w:r>
      <w:r w:rsidRPr="00D33AA7">
        <w:rPr>
          <w:rFonts w:ascii="Times New Roman" w:hAnsi="Times New Roman" w:cs="Times New Roman"/>
          <w:sz w:val="25"/>
          <w:szCs w:val="25"/>
        </w:rPr>
        <w:t xml:space="preserve">per aplikimin prane </w:t>
      </w:r>
      <w:r>
        <w:rPr>
          <w:rFonts w:ascii="Times New Roman" w:hAnsi="Times New Roman" w:cs="Times New Roman"/>
          <w:sz w:val="25"/>
          <w:szCs w:val="25"/>
        </w:rPr>
        <w:t>MM-it</w:t>
      </w:r>
      <w:r w:rsidRPr="00D33AA7">
        <w:rPr>
          <w:rFonts w:ascii="Times New Roman" w:hAnsi="Times New Roman" w:cs="Times New Roman"/>
          <w:sz w:val="25"/>
          <w:szCs w:val="25"/>
        </w:rPr>
        <w:t xml:space="preserve"> per marrjen e Lejes Mjedisore per zhvillimin e aktivitetit </w:t>
      </w:r>
      <w:r w:rsidR="006E5D52">
        <w:rPr>
          <w:rFonts w:ascii="Times New Roman" w:hAnsi="Times New Roman" w:cs="Times New Roman"/>
          <w:sz w:val="25"/>
          <w:szCs w:val="25"/>
        </w:rPr>
        <w:t>“</w:t>
      </w:r>
      <w:r w:rsidR="00E9218A">
        <w:rPr>
          <w:rFonts w:ascii="Times New Roman" w:hAnsi="Times New Roman" w:cs="Times New Roman"/>
          <w:sz w:val="25"/>
          <w:szCs w:val="25"/>
        </w:rPr>
        <w:t>Trajtim i mbetjeve spitalore</w:t>
      </w:r>
      <w:r w:rsidR="006E5D52">
        <w:rPr>
          <w:rFonts w:ascii="Times New Roman" w:hAnsi="Times New Roman" w:cs="Times New Roman"/>
          <w:sz w:val="25"/>
          <w:szCs w:val="25"/>
        </w:rPr>
        <w:t>”</w:t>
      </w:r>
      <w:r w:rsidRPr="00D33AA7">
        <w:rPr>
          <w:rFonts w:ascii="Times New Roman" w:hAnsi="Times New Roman" w:cs="Times New Roman"/>
          <w:sz w:val="25"/>
          <w:szCs w:val="25"/>
        </w:rPr>
        <w:t>.</w:t>
      </w:r>
      <w:r>
        <w:rPr>
          <w:rFonts w:ascii="Times New Roman" w:hAnsi="Times New Roman" w:cs="Times New Roman"/>
          <w:sz w:val="25"/>
          <w:szCs w:val="25"/>
        </w:rPr>
        <w:t xml:space="preserve"> </w:t>
      </w:r>
      <w:r w:rsidRPr="00D33AA7">
        <w:rPr>
          <w:rFonts w:ascii="Times New Roman" w:hAnsi="Times New Roman" w:cs="Times New Roman"/>
          <w:sz w:val="25"/>
          <w:szCs w:val="25"/>
        </w:rPr>
        <w:t xml:space="preserve">Raporti i Thelluar i VNM lidhet me aktivitetin e </w:t>
      </w:r>
      <w:r w:rsidR="00E9218A">
        <w:rPr>
          <w:rFonts w:ascii="Times New Roman" w:hAnsi="Times New Roman" w:cs="Times New Roman"/>
          <w:sz w:val="25"/>
          <w:szCs w:val="25"/>
        </w:rPr>
        <w:t>trajtimit te mbetjeve spitalore</w:t>
      </w:r>
      <w:r w:rsidRPr="00D33AA7">
        <w:rPr>
          <w:rFonts w:ascii="Times New Roman" w:hAnsi="Times New Roman" w:cs="Times New Roman"/>
          <w:sz w:val="25"/>
          <w:szCs w:val="25"/>
        </w:rPr>
        <w:t xml:space="preserve"> te propozuar per tu realizuar ne zonen </w:t>
      </w:r>
      <w:r w:rsidR="006E5D52">
        <w:rPr>
          <w:rFonts w:ascii="Times New Roman" w:hAnsi="Times New Roman" w:cs="Times New Roman"/>
          <w:sz w:val="25"/>
          <w:szCs w:val="25"/>
        </w:rPr>
        <w:t>kadastrale</w:t>
      </w:r>
      <w:r w:rsidRPr="00D33AA7">
        <w:rPr>
          <w:rFonts w:ascii="Times New Roman" w:hAnsi="Times New Roman" w:cs="Times New Roman"/>
          <w:sz w:val="25"/>
          <w:szCs w:val="25"/>
        </w:rPr>
        <w:t xml:space="preserve"> </w:t>
      </w:r>
      <w:r w:rsidRPr="00C44F18">
        <w:rPr>
          <w:rFonts w:ascii="Times New Roman" w:hAnsi="Times New Roman" w:cs="Times New Roman"/>
          <w:sz w:val="25"/>
          <w:szCs w:val="25"/>
        </w:rPr>
        <w:t>Nr.</w:t>
      </w:r>
      <w:r w:rsidR="006E4044">
        <w:rPr>
          <w:rFonts w:ascii="Times New Roman" w:hAnsi="Times New Roman" w:cs="Times New Roman"/>
          <w:sz w:val="25"/>
          <w:szCs w:val="25"/>
        </w:rPr>
        <w:t xml:space="preserve"> </w:t>
      </w:r>
      <w:r w:rsidR="006E5D52">
        <w:rPr>
          <w:rFonts w:ascii="Times New Roman" w:hAnsi="Times New Roman" w:cs="Times New Roman"/>
          <w:sz w:val="25"/>
          <w:szCs w:val="25"/>
        </w:rPr>
        <w:t>33</w:t>
      </w:r>
      <w:r w:rsidR="00456813">
        <w:rPr>
          <w:rFonts w:ascii="Times New Roman" w:hAnsi="Times New Roman" w:cs="Times New Roman"/>
          <w:sz w:val="25"/>
          <w:szCs w:val="25"/>
        </w:rPr>
        <w:t>69</w:t>
      </w:r>
      <w:r w:rsidR="006E5D52">
        <w:rPr>
          <w:rFonts w:ascii="Times New Roman" w:hAnsi="Times New Roman" w:cs="Times New Roman"/>
          <w:sz w:val="25"/>
          <w:szCs w:val="25"/>
        </w:rPr>
        <w:t xml:space="preserve">, pasuria Nr. </w:t>
      </w:r>
      <w:r w:rsidR="00456813">
        <w:rPr>
          <w:rFonts w:ascii="Times New Roman" w:hAnsi="Times New Roman" w:cs="Times New Roman"/>
          <w:sz w:val="25"/>
          <w:szCs w:val="25"/>
        </w:rPr>
        <w:t>146/18</w:t>
      </w:r>
      <w:r w:rsidR="006E5D52">
        <w:rPr>
          <w:rFonts w:ascii="Times New Roman" w:hAnsi="Times New Roman" w:cs="Times New Roman"/>
          <w:sz w:val="25"/>
          <w:szCs w:val="25"/>
        </w:rPr>
        <w:t xml:space="preserve">, </w:t>
      </w:r>
      <w:r w:rsidR="00456813">
        <w:rPr>
          <w:rFonts w:ascii="Times New Roman" w:hAnsi="Times New Roman" w:cs="Times New Roman"/>
          <w:sz w:val="25"/>
          <w:szCs w:val="25"/>
        </w:rPr>
        <w:t>rruga Brigada e 10 Sulmuese, Lagjia Popullore, Shijak, Durres</w:t>
      </w:r>
      <w:r w:rsidR="006E5D52">
        <w:rPr>
          <w:rFonts w:ascii="Times New Roman" w:hAnsi="Times New Roman" w:cs="Times New Roman"/>
          <w:sz w:val="25"/>
          <w:szCs w:val="25"/>
        </w:rPr>
        <w:t>.</w:t>
      </w:r>
    </w:p>
    <w:p w:rsidR="006E5D52" w:rsidRDefault="006E5D52" w:rsidP="00B526C1">
      <w:pPr>
        <w:autoSpaceDE w:val="0"/>
        <w:autoSpaceDN w:val="0"/>
        <w:adjustRightInd w:val="0"/>
        <w:spacing w:after="0" w:line="240" w:lineRule="auto"/>
        <w:jc w:val="both"/>
        <w:rPr>
          <w:rFonts w:ascii="Times New Roman" w:hAnsi="Times New Roman" w:cs="Times New Roman"/>
          <w:sz w:val="25"/>
          <w:szCs w:val="25"/>
          <w:highlight w:val="yellow"/>
        </w:rPr>
      </w:pPr>
    </w:p>
    <w:p w:rsidR="00F73467" w:rsidRDefault="00F73467" w:rsidP="00605DA3">
      <w:pPr>
        <w:tabs>
          <w:tab w:val="left" w:pos="1820"/>
        </w:tabs>
        <w:spacing w:after="0" w:line="240" w:lineRule="auto"/>
        <w:ind w:left="-180"/>
        <w:jc w:val="both"/>
        <w:rPr>
          <w:rFonts w:ascii="Times New Roman" w:eastAsia="Arial Unicode MS" w:hAnsi="Times New Roman" w:cs="Times New Roman"/>
          <w:sz w:val="25"/>
          <w:szCs w:val="25"/>
          <w:lang w:val="fr-FR"/>
        </w:rPr>
      </w:pPr>
    </w:p>
    <w:p w:rsidR="00F73467" w:rsidRPr="007762E9" w:rsidRDefault="00F73467" w:rsidP="007762E9">
      <w:pPr>
        <w:tabs>
          <w:tab w:val="left" w:pos="1820"/>
        </w:tabs>
        <w:spacing w:after="0" w:line="240" w:lineRule="auto"/>
        <w:jc w:val="both"/>
        <w:rPr>
          <w:rFonts w:ascii="Times New Roman" w:eastAsia="Arial Unicode MS" w:hAnsi="Times New Roman" w:cs="Times New Roman"/>
          <w:sz w:val="25"/>
          <w:szCs w:val="25"/>
          <w:lang w:val="fr-FR"/>
        </w:rPr>
      </w:pPr>
    </w:p>
    <w:p w:rsidR="00F73467" w:rsidRDefault="00F73467" w:rsidP="009E46B6">
      <w:pPr>
        <w:autoSpaceDE w:val="0"/>
        <w:autoSpaceDN w:val="0"/>
        <w:adjustRightInd w:val="0"/>
        <w:spacing w:after="0" w:line="240" w:lineRule="auto"/>
        <w:jc w:val="both"/>
        <w:rPr>
          <w:rFonts w:ascii="Times New Roman" w:hAnsi="Times New Roman" w:cs="Times New Roman"/>
          <w:sz w:val="25"/>
          <w:szCs w:val="25"/>
        </w:rPr>
      </w:pPr>
    </w:p>
    <w:p w:rsidR="009E46B6" w:rsidRDefault="009E46B6" w:rsidP="009E46B6">
      <w:pPr>
        <w:autoSpaceDE w:val="0"/>
        <w:autoSpaceDN w:val="0"/>
        <w:adjustRightInd w:val="0"/>
        <w:spacing w:after="0" w:line="240" w:lineRule="auto"/>
        <w:jc w:val="both"/>
        <w:rPr>
          <w:rFonts w:ascii="Times New Roman" w:hAnsi="Times New Roman" w:cs="Times New Roman"/>
          <w:color w:val="000000"/>
          <w:sz w:val="25"/>
          <w:szCs w:val="25"/>
        </w:rPr>
      </w:pPr>
      <w:r w:rsidRPr="005B69FD">
        <w:rPr>
          <w:rFonts w:ascii="Times New Roman" w:hAnsi="Times New Roman" w:cs="Times New Roman"/>
          <w:b/>
          <w:bCs/>
          <w:color w:val="000000"/>
          <w:sz w:val="25"/>
          <w:szCs w:val="25"/>
        </w:rPr>
        <w:t>1.3</w:t>
      </w:r>
      <w:r>
        <w:rPr>
          <w:rFonts w:ascii="Times New Roman" w:hAnsi="Times New Roman" w:cs="Times New Roman"/>
          <w:b/>
          <w:bCs/>
          <w:color w:val="000000"/>
          <w:sz w:val="25"/>
          <w:szCs w:val="25"/>
        </w:rPr>
        <w:t xml:space="preserve"> </w:t>
      </w:r>
      <w:r w:rsidRPr="005B69FD">
        <w:rPr>
          <w:rFonts w:ascii="Times New Roman" w:hAnsi="Times New Roman" w:cs="Times New Roman"/>
          <w:b/>
          <w:bCs/>
          <w:color w:val="000000"/>
          <w:sz w:val="25"/>
          <w:szCs w:val="25"/>
        </w:rPr>
        <w:t>Profili i Kompanise</w:t>
      </w:r>
      <w:r w:rsidRPr="005B69FD">
        <w:rPr>
          <w:rFonts w:ascii="Times New Roman" w:hAnsi="Times New Roman" w:cs="Times New Roman"/>
          <w:color w:val="000000"/>
          <w:sz w:val="25"/>
          <w:szCs w:val="25"/>
        </w:rPr>
        <w:t xml:space="preserve"> </w:t>
      </w:r>
    </w:p>
    <w:p w:rsidR="009E46B6" w:rsidRDefault="009E46B6" w:rsidP="009E46B6">
      <w:pPr>
        <w:autoSpaceDE w:val="0"/>
        <w:autoSpaceDN w:val="0"/>
        <w:adjustRightInd w:val="0"/>
        <w:spacing w:after="0" w:line="240" w:lineRule="auto"/>
        <w:jc w:val="both"/>
        <w:rPr>
          <w:rFonts w:ascii="Times New Roman" w:hAnsi="Times New Roman" w:cs="Times New Roman"/>
          <w:color w:val="000000"/>
          <w:sz w:val="25"/>
          <w:szCs w:val="25"/>
        </w:rPr>
      </w:pPr>
    </w:p>
    <w:p w:rsidR="005817E5" w:rsidRPr="0052024C" w:rsidRDefault="005F46BC" w:rsidP="005F46BC">
      <w:pPr>
        <w:autoSpaceDE w:val="0"/>
        <w:autoSpaceDN w:val="0"/>
        <w:adjustRightInd w:val="0"/>
        <w:spacing w:after="0" w:line="240" w:lineRule="auto"/>
        <w:jc w:val="both"/>
        <w:rPr>
          <w:rFonts w:ascii="Times New Roman" w:hAnsi="Times New Roman" w:cs="Times New Roman"/>
          <w:b/>
          <w:bCs/>
          <w:i/>
          <w:iCs/>
          <w:sz w:val="25"/>
          <w:szCs w:val="25"/>
        </w:rPr>
      </w:pPr>
      <w:r w:rsidRPr="0052024C">
        <w:rPr>
          <w:rFonts w:ascii="Times New Roman" w:hAnsi="Times New Roman" w:cs="Times New Roman"/>
          <w:sz w:val="25"/>
          <w:szCs w:val="25"/>
        </w:rPr>
        <w:t xml:space="preserve">Subjekti i cili do te zhvilloj </w:t>
      </w:r>
      <w:proofErr w:type="gramStart"/>
      <w:r w:rsidRPr="0052024C">
        <w:rPr>
          <w:rFonts w:ascii="Times New Roman" w:hAnsi="Times New Roman" w:cs="Times New Roman"/>
          <w:sz w:val="25"/>
          <w:szCs w:val="25"/>
        </w:rPr>
        <w:t xml:space="preserve">aktivitetin </w:t>
      </w:r>
      <w:r w:rsidRPr="0052024C">
        <w:rPr>
          <w:rFonts w:ascii="Times New Roman" w:hAnsi="Times New Roman" w:cs="Times New Roman"/>
          <w:b/>
          <w:bCs/>
          <w:i/>
          <w:iCs/>
          <w:sz w:val="25"/>
          <w:szCs w:val="25"/>
        </w:rPr>
        <w:t>”</w:t>
      </w:r>
      <w:proofErr w:type="gramEnd"/>
      <w:r w:rsidRPr="0052024C">
        <w:rPr>
          <w:rFonts w:ascii="Times New Roman" w:hAnsi="Times New Roman" w:cs="Times New Roman"/>
          <w:color w:val="000000"/>
          <w:sz w:val="25"/>
          <w:szCs w:val="25"/>
        </w:rPr>
        <w:t xml:space="preserve"> </w:t>
      </w:r>
      <w:r w:rsidR="007762E9">
        <w:rPr>
          <w:rFonts w:ascii="Times New Roman" w:hAnsi="Times New Roman" w:cs="Times New Roman"/>
          <w:b/>
          <w:color w:val="000000"/>
          <w:sz w:val="25"/>
          <w:szCs w:val="25"/>
        </w:rPr>
        <w:t>Trajtim i mbetjeve spitalore</w:t>
      </w:r>
      <w:r w:rsidRPr="0052024C">
        <w:rPr>
          <w:rFonts w:ascii="Times New Roman" w:hAnsi="Times New Roman" w:cs="Times New Roman"/>
          <w:b/>
          <w:bCs/>
          <w:i/>
          <w:iCs/>
          <w:sz w:val="25"/>
          <w:szCs w:val="25"/>
        </w:rPr>
        <w:t xml:space="preserve">” </w:t>
      </w:r>
      <w:r w:rsidRPr="0052024C">
        <w:rPr>
          <w:rFonts w:ascii="Times New Roman" w:hAnsi="Times New Roman" w:cs="Times New Roman"/>
          <w:sz w:val="25"/>
          <w:szCs w:val="25"/>
        </w:rPr>
        <w:t xml:space="preserve">eshte </w:t>
      </w:r>
      <w:r w:rsidR="007762E9">
        <w:rPr>
          <w:rFonts w:ascii="Times New Roman" w:hAnsi="Times New Roman" w:cs="Times New Roman"/>
          <w:b/>
          <w:bCs/>
          <w:i/>
          <w:iCs/>
          <w:sz w:val="25"/>
          <w:szCs w:val="25"/>
        </w:rPr>
        <w:t>JAMARBER GROUP</w:t>
      </w:r>
      <w:r>
        <w:rPr>
          <w:rFonts w:ascii="Times New Roman" w:hAnsi="Times New Roman" w:cs="Times New Roman"/>
          <w:b/>
          <w:bCs/>
          <w:i/>
          <w:iCs/>
          <w:sz w:val="25"/>
          <w:szCs w:val="25"/>
        </w:rPr>
        <w:t xml:space="preserve"> sh</w:t>
      </w:r>
      <w:r w:rsidR="009574AA">
        <w:rPr>
          <w:rFonts w:ascii="Times New Roman" w:hAnsi="Times New Roman" w:cs="Times New Roman"/>
          <w:b/>
          <w:bCs/>
          <w:i/>
          <w:iCs/>
          <w:sz w:val="25"/>
          <w:szCs w:val="25"/>
        </w:rPr>
        <w:t>.</w:t>
      </w:r>
      <w:r w:rsidR="007762E9">
        <w:rPr>
          <w:rFonts w:ascii="Times New Roman" w:hAnsi="Times New Roman" w:cs="Times New Roman"/>
          <w:b/>
          <w:bCs/>
          <w:i/>
          <w:iCs/>
          <w:sz w:val="25"/>
          <w:szCs w:val="25"/>
        </w:rPr>
        <w:t>p.k</w:t>
      </w:r>
      <w:r>
        <w:rPr>
          <w:rFonts w:ascii="Times New Roman" w:hAnsi="Times New Roman" w:cs="Times New Roman"/>
          <w:b/>
          <w:bCs/>
          <w:i/>
          <w:iCs/>
          <w:sz w:val="25"/>
          <w:szCs w:val="25"/>
        </w:rPr>
        <w:t xml:space="preserve"> </w:t>
      </w:r>
      <w:r w:rsidRPr="0052024C">
        <w:rPr>
          <w:rFonts w:ascii="Times New Roman" w:hAnsi="Times New Roman" w:cs="Times New Roman"/>
          <w:sz w:val="25"/>
          <w:szCs w:val="25"/>
        </w:rPr>
        <w:t xml:space="preserve">i regjistruar prane Qendres Kombetare te </w:t>
      </w:r>
      <w:r w:rsidR="00E947DB">
        <w:rPr>
          <w:rFonts w:ascii="Times New Roman" w:hAnsi="Times New Roman" w:cs="Times New Roman"/>
          <w:sz w:val="25"/>
          <w:szCs w:val="25"/>
        </w:rPr>
        <w:t>Biznesit</w:t>
      </w:r>
      <w:r w:rsidRPr="0052024C">
        <w:rPr>
          <w:rFonts w:ascii="Times New Roman" w:hAnsi="Times New Roman" w:cs="Times New Roman"/>
          <w:sz w:val="25"/>
          <w:szCs w:val="25"/>
        </w:rPr>
        <w:t xml:space="preserve"> me date </w:t>
      </w:r>
      <w:r w:rsidR="009574AA">
        <w:rPr>
          <w:rFonts w:ascii="Times New Roman" w:hAnsi="Times New Roman" w:cs="Times New Roman"/>
          <w:sz w:val="25"/>
          <w:szCs w:val="25"/>
        </w:rPr>
        <w:t>1</w:t>
      </w:r>
      <w:r w:rsidR="00E947DB">
        <w:rPr>
          <w:rFonts w:ascii="Times New Roman" w:hAnsi="Times New Roman" w:cs="Times New Roman"/>
          <w:sz w:val="25"/>
          <w:szCs w:val="25"/>
        </w:rPr>
        <w:t>5</w:t>
      </w:r>
      <w:r w:rsidRPr="0052024C">
        <w:rPr>
          <w:rFonts w:ascii="Times New Roman" w:hAnsi="Times New Roman" w:cs="Times New Roman"/>
          <w:sz w:val="25"/>
          <w:szCs w:val="25"/>
        </w:rPr>
        <w:t>-</w:t>
      </w:r>
      <w:r>
        <w:rPr>
          <w:rFonts w:ascii="Times New Roman" w:hAnsi="Times New Roman" w:cs="Times New Roman"/>
          <w:sz w:val="25"/>
          <w:szCs w:val="25"/>
        </w:rPr>
        <w:t>0</w:t>
      </w:r>
      <w:r w:rsidR="007762E9">
        <w:rPr>
          <w:rFonts w:ascii="Times New Roman" w:hAnsi="Times New Roman" w:cs="Times New Roman"/>
          <w:sz w:val="25"/>
          <w:szCs w:val="25"/>
        </w:rPr>
        <w:t>3</w:t>
      </w:r>
      <w:r w:rsidRPr="0052024C">
        <w:rPr>
          <w:rFonts w:ascii="Times New Roman" w:hAnsi="Times New Roman" w:cs="Times New Roman"/>
          <w:sz w:val="25"/>
          <w:szCs w:val="25"/>
        </w:rPr>
        <w:t>-20</w:t>
      </w:r>
      <w:r w:rsidR="00E947DB">
        <w:rPr>
          <w:rFonts w:ascii="Times New Roman" w:hAnsi="Times New Roman" w:cs="Times New Roman"/>
          <w:sz w:val="25"/>
          <w:szCs w:val="25"/>
        </w:rPr>
        <w:t>1</w:t>
      </w:r>
      <w:r w:rsidR="007762E9">
        <w:rPr>
          <w:rFonts w:ascii="Times New Roman" w:hAnsi="Times New Roman" w:cs="Times New Roman"/>
          <w:sz w:val="25"/>
          <w:szCs w:val="25"/>
        </w:rPr>
        <w:t>7</w:t>
      </w:r>
      <w:r w:rsidRPr="0052024C">
        <w:rPr>
          <w:rFonts w:ascii="Times New Roman" w:hAnsi="Times New Roman" w:cs="Times New Roman"/>
          <w:sz w:val="25"/>
          <w:szCs w:val="25"/>
        </w:rPr>
        <w:t xml:space="preserve"> dhe themeluar me</w:t>
      </w:r>
      <w:r>
        <w:rPr>
          <w:rFonts w:ascii="Times New Roman" w:hAnsi="Times New Roman" w:cs="Times New Roman"/>
          <w:b/>
          <w:bCs/>
          <w:i/>
          <w:iCs/>
          <w:sz w:val="25"/>
          <w:szCs w:val="25"/>
        </w:rPr>
        <w:t xml:space="preserve"> </w:t>
      </w:r>
      <w:r w:rsidRPr="0052024C">
        <w:rPr>
          <w:rFonts w:ascii="Times New Roman" w:hAnsi="Times New Roman" w:cs="Times New Roman"/>
          <w:sz w:val="25"/>
          <w:szCs w:val="25"/>
        </w:rPr>
        <w:t xml:space="preserve">date </w:t>
      </w:r>
      <w:r w:rsidR="009574AA">
        <w:rPr>
          <w:rFonts w:ascii="Times New Roman" w:hAnsi="Times New Roman" w:cs="Times New Roman"/>
          <w:sz w:val="25"/>
          <w:szCs w:val="25"/>
        </w:rPr>
        <w:t>1</w:t>
      </w:r>
      <w:r w:rsidR="007762E9">
        <w:rPr>
          <w:rFonts w:ascii="Times New Roman" w:hAnsi="Times New Roman" w:cs="Times New Roman"/>
          <w:sz w:val="25"/>
          <w:szCs w:val="25"/>
        </w:rPr>
        <w:t>3</w:t>
      </w:r>
      <w:r w:rsidRPr="0052024C">
        <w:rPr>
          <w:rFonts w:ascii="Times New Roman" w:hAnsi="Times New Roman" w:cs="Times New Roman"/>
          <w:sz w:val="25"/>
          <w:szCs w:val="25"/>
        </w:rPr>
        <w:t>-</w:t>
      </w:r>
      <w:r>
        <w:rPr>
          <w:rFonts w:ascii="Times New Roman" w:hAnsi="Times New Roman" w:cs="Times New Roman"/>
          <w:sz w:val="25"/>
          <w:szCs w:val="25"/>
        </w:rPr>
        <w:t>0</w:t>
      </w:r>
      <w:r w:rsidR="007762E9">
        <w:rPr>
          <w:rFonts w:ascii="Times New Roman" w:hAnsi="Times New Roman" w:cs="Times New Roman"/>
          <w:sz w:val="25"/>
          <w:szCs w:val="25"/>
        </w:rPr>
        <w:t>3</w:t>
      </w:r>
      <w:r w:rsidRPr="0052024C">
        <w:rPr>
          <w:rFonts w:ascii="Times New Roman" w:hAnsi="Times New Roman" w:cs="Times New Roman"/>
          <w:sz w:val="25"/>
          <w:szCs w:val="25"/>
        </w:rPr>
        <w:t>-</w:t>
      </w:r>
      <w:r w:rsidR="00E947DB">
        <w:rPr>
          <w:rFonts w:ascii="Times New Roman" w:hAnsi="Times New Roman" w:cs="Times New Roman"/>
          <w:sz w:val="25"/>
          <w:szCs w:val="25"/>
        </w:rPr>
        <w:t>201</w:t>
      </w:r>
      <w:r w:rsidR="007762E9">
        <w:rPr>
          <w:rFonts w:ascii="Times New Roman" w:hAnsi="Times New Roman" w:cs="Times New Roman"/>
          <w:sz w:val="25"/>
          <w:szCs w:val="25"/>
        </w:rPr>
        <w:t>7</w:t>
      </w:r>
      <w:r w:rsidRPr="0052024C">
        <w:rPr>
          <w:rFonts w:ascii="Times New Roman" w:hAnsi="Times New Roman" w:cs="Times New Roman"/>
          <w:sz w:val="25"/>
          <w:szCs w:val="25"/>
        </w:rPr>
        <w:t xml:space="preserve"> me numer NIPTI </w:t>
      </w:r>
      <w:r w:rsidR="007762E9">
        <w:rPr>
          <w:rFonts w:ascii="Times New Roman" w:hAnsi="Times New Roman" w:cs="Times New Roman"/>
          <w:b/>
          <w:bCs/>
          <w:sz w:val="25"/>
          <w:szCs w:val="25"/>
        </w:rPr>
        <w:t>L71515507M</w:t>
      </w:r>
      <w:r w:rsidRPr="0052024C">
        <w:rPr>
          <w:rFonts w:ascii="Times New Roman" w:hAnsi="Times New Roman" w:cs="Times New Roman"/>
          <w:b/>
          <w:bCs/>
          <w:sz w:val="25"/>
          <w:szCs w:val="25"/>
        </w:rPr>
        <w:t xml:space="preserve"> </w:t>
      </w:r>
      <w:r w:rsidRPr="0052024C">
        <w:rPr>
          <w:rFonts w:ascii="Times New Roman" w:hAnsi="Times New Roman" w:cs="Times New Roman"/>
          <w:sz w:val="25"/>
          <w:szCs w:val="25"/>
        </w:rPr>
        <w:t xml:space="preserve">, </w:t>
      </w:r>
      <w:r>
        <w:rPr>
          <w:rFonts w:ascii="Times New Roman" w:hAnsi="Times New Roman" w:cs="Times New Roman"/>
          <w:sz w:val="25"/>
          <w:szCs w:val="25"/>
        </w:rPr>
        <w:t>forma</w:t>
      </w:r>
      <w:r w:rsidRPr="0052024C">
        <w:rPr>
          <w:rFonts w:ascii="Times New Roman" w:hAnsi="Times New Roman" w:cs="Times New Roman"/>
          <w:sz w:val="25"/>
          <w:szCs w:val="25"/>
        </w:rPr>
        <w:t xml:space="preserve"> ligjor</w:t>
      </w:r>
      <w:r>
        <w:rPr>
          <w:rFonts w:ascii="Times New Roman" w:hAnsi="Times New Roman" w:cs="Times New Roman"/>
          <w:sz w:val="25"/>
          <w:szCs w:val="25"/>
        </w:rPr>
        <w:t>e</w:t>
      </w:r>
      <w:r w:rsidRPr="0052024C">
        <w:rPr>
          <w:rFonts w:ascii="Times New Roman" w:hAnsi="Times New Roman" w:cs="Times New Roman"/>
          <w:sz w:val="25"/>
          <w:szCs w:val="25"/>
        </w:rPr>
        <w:t xml:space="preserve"> </w:t>
      </w:r>
      <w:r w:rsidR="009574AA">
        <w:rPr>
          <w:rFonts w:ascii="Times New Roman" w:hAnsi="Times New Roman" w:cs="Times New Roman"/>
          <w:b/>
          <w:bCs/>
          <w:sz w:val="25"/>
          <w:szCs w:val="25"/>
        </w:rPr>
        <w:t>SH</w:t>
      </w:r>
      <w:r w:rsidR="007762E9">
        <w:rPr>
          <w:rFonts w:ascii="Times New Roman" w:hAnsi="Times New Roman" w:cs="Times New Roman"/>
          <w:b/>
          <w:bCs/>
          <w:sz w:val="25"/>
          <w:szCs w:val="25"/>
        </w:rPr>
        <w:t>PK</w:t>
      </w:r>
      <w:r w:rsidRPr="0052024C">
        <w:rPr>
          <w:rFonts w:ascii="Times New Roman" w:hAnsi="Times New Roman" w:cs="Times New Roman"/>
          <w:b/>
          <w:bCs/>
          <w:sz w:val="25"/>
          <w:szCs w:val="25"/>
        </w:rPr>
        <w:t xml:space="preserve">. </w:t>
      </w:r>
      <w:r w:rsidRPr="0052024C">
        <w:rPr>
          <w:rFonts w:ascii="Times New Roman" w:hAnsi="Times New Roman" w:cs="Times New Roman"/>
          <w:sz w:val="25"/>
          <w:szCs w:val="25"/>
        </w:rPr>
        <w:t>Subjekti</w:t>
      </w:r>
      <w:r>
        <w:rPr>
          <w:rFonts w:ascii="Times New Roman" w:hAnsi="Times New Roman" w:cs="Times New Roman"/>
          <w:b/>
          <w:bCs/>
          <w:i/>
          <w:iCs/>
          <w:sz w:val="25"/>
          <w:szCs w:val="25"/>
        </w:rPr>
        <w:t xml:space="preserve"> </w:t>
      </w:r>
      <w:r w:rsidR="00E947DB" w:rsidRPr="00E947DB">
        <w:rPr>
          <w:rFonts w:ascii="Times New Roman" w:hAnsi="Times New Roman" w:cs="Times New Roman"/>
          <w:bCs/>
          <w:iCs/>
          <w:sz w:val="25"/>
          <w:szCs w:val="25"/>
        </w:rPr>
        <w:t xml:space="preserve">do te </w:t>
      </w:r>
      <w:r w:rsidRPr="00E947DB">
        <w:rPr>
          <w:rFonts w:ascii="Times New Roman" w:hAnsi="Times New Roman" w:cs="Times New Roman"/>
          <w:sz w:val="25"/>
          <w:szCs w:val="25"/>
        </w:rPr>
        <w:t>zhvillo</w:t>
      </w:r>
      <w:r w:rsidR="00E947DB" w:rsidRPr="00E947DB">
        <w:rPr>
          <w:rFonts w:ascii="Times New Roman" w:hAnsi="Times New Roman" w:cs="Times New Roman"/>
          <w:sz w:val="25"/>
          <w:szCs w:val="25"/>
        </w:rPr>
        <w:t>j</w:t>
      </w:r>
      <w:r w:rsidRPr="0052024C">
        <w:rPr>
          <w:rFonts w:ascii="Times New Roman" w:hAnsi="Times New Roman" w:cs="Times New Roman"/>
          <w:sz w:val="25"/>
          <w:szCs w:val="25"/>
        </w:rPr>
        <w:t xml:space="preserve"> a</w:t>
      </w:r>
      <w:r>
        <w:rPr>
          <w:rFonts w:ascii="Times New Roman" w:hAnsi="Times New Roman" w:cs="Times New Roman"/>
          <w:sz w:val="25"/>
          <w:szCs w:val="25"/>
        </w:rPr>
        <w:t xml:space="preserve">ktivitetin e </w:t>
      </w:r>
      <w:r w:rsidR="007762E9">
        <w:rPr>
          <w:rFonts w:ascii="Times New Roman" w:hAnsi="Times New Roman" w:cs="Times New Roman"/>
          <w:sz w:val="25"/>
          <w:szCs w:val="25"/>
        </w:rPr>
        <w:t>trajtimit te mbetjeve spitalore</w:t>
      </w:r>
      <w:r w:rsidR="00E947DB">
        <w:rPr>
          <w:rFonts w:ascii="Times New Roman" w:hAnsi="Times New Roman" w:cs="Times New Roman"/>
          <w:sz w:val="25"/>
          <w:szCs w:val="25"/>
        </w:rPr>
        <w:t xml:space="preserve"> ne Sh</w:t>
      </w:r>
      <w:r w:rsidR="007762E9">
        <w:rPr>
          <w:rFonts w:ascii="Times New Roman" w:hAnsi="Times New Roman" w:cs="Times New Roman"/>
          <w:sz w:val="25"/>
          <w:szCs w:val="25"/>
        </w:rPr>
        <w:t>ijak</w:t>
      </w:r>
      <w:r w:rsidR="00E947DB">
        <w:rPr>
          <w:rFonts w:ascii="Times New Roman" w:hAnsi="Times New Roman" w:cs="Times New Roman"/>
          <w:sz w:val="25"/>
          <w:szCs w:val="25"/>
        </w:rPr>
        <w:t xml:space="preserve">, </w:t>
      </w:r>
      <w:proofErr w:type="gramStart"/>
      <w:r w:rsidR="00E947DB">
        <w:rPr>
          <w:rFonts w:ascii="Times New Roman" w:hAnsi="Times New Roman" w:cs="Times New Roman"/>
          <w:sz w:val="25"/>
          <w:szCs w:val="25"/>
        </w:rPr>
        <w:t xml:space="preserve">Durres </w:t>
      </w:r>
      <w:r w:rsidR="007762E9">
        <w:rPr>
          <w:rFonts w:ascii="Times New Roman" w:hAnsi="Times New Roman" w:cs="Times New Roman"/>
          <w:sz w:val="25"/>
          <w:szCs w:val="25"/>
        </w:rPr>
        <w:t>.</w:t>
      </w:r>
      <w:proofErr w:type="gramEnd"/>
      <w:r w:rsidR="00E947DB" w:rsidRPr="0052024C">
        <w:rPr>
          <w:rFonts w:ascii="Times New Roman" w:hAnsi="Times New Roman" w:cs="Times New Roman"/>
          <w:b/>
          <w:bCs/>
          <w:i/>
          <w:iCs/>
          <w:sz w:val="25"/>
          <w:szCs w:val="25"/>
        </w:rPr>
        <w:t xml:space="preserve"> </w:t>
      </w:r>
    </w:p>
    <w:p w:rsidR="00BA3609" w:rsidRDefault="00BA3609" w:rsidP="009E78AF">
      <w:pPr>
        <w:autoSpaceDE w:val="0"/>
        <w:autoSpaceDN w:val="0"/>
        <w:adjustRightInd w:val="0"/>
        <w:spacing w:after="0" w:line="240" w:lineRule="auto"/>
        <w:jc w:val="both"/>
        <w:rPr>
          <w:rFonts w:ascii="Times New Roman" w:hAnsi="Times New Roman" w:cs="Times New Roman"/>
          <w:color w:val="000000"/>
          <w:sz w:val="25"/>
          <w:szCs w:val="25"/>
        </w:rPr>
      </w:pPr>
    </w:p>
    <w:p w:rsidR="007762E9" w:rsidRDefault="007762E9" w:rsidP="009E78AF">
      <w:pPr>
        <w:autoSpaceDE w:val="0"/>
        <w:autoSpaceDN w:val="0"/>
        <w:adjustRightInd w:val="0"/>
        <w:spacing w:after="0" w:line="240" w:lineRule="auto"/>
        <w:jc w:val="both"/>
        <w:rPr>
          <w:rFonts w:ascii="Times New Roman" w:hAnsi="Times New Roman" w:cs="Times New Roman"/>
          <w:color w:val="000000"/>
          <w:sz w:val="25"/>
          <w:szCs w:val="25"/>
        </w:rPr>
      </w:pPr>
    </w:p>
    <w:p w:rsidR="00BA3609" w:rsidRDefault="00BA3609" w:rsidP="009E78AF">
      <w:pPr>
        <w:autoSpaceDE w:val="0"/>
        <w:autoSpaceDN w:val="0"/>
        <w:adjustRightInd w:val="0"/>
        <w:spacing w:after="0" w:line="240" w:lineRule="auto"/>
        <w:jc w:val="both"/>
        <w:rPr>
          <w:rFonts w:ascii="Times New Roman" w:hAnsi="Times New Roman" w:cs="Times New Roman"/>
          <w:color w:val="000000"/>
          <w:sz w:val="25"/>
          <w:szCs w:val="25"/>
        </w:rPr>
      </w:pPr>
    </w:p>
    <w:p w:rsidR="00807BE9" w:rsidRDefault="00807BE9" w:rsidP="00807BE9">
      <w:pPr>
        <w:autoSpaceDE w:val="0"/>
        <w:autoSpaceDN w:val="0"/>
        <w:adjustRightInd w:val="0"/>
        <w:spacing w:after="0" w:line="240" w:lineRule="auto"/>
        <w:rPr>
          <w:rFonts w:ascii="Times New Roman" w:hAnsi="Times New Roman" w:cs="Times New Roman"/>
          <w:b/>
          <w:bCs/>
          <w:sz w:val="26"/>
          <w:szCs w:val="26"/>
        </w:rPr>
      </w:pPr>
      <w:r w:rsidRPr="00F87EA5">
        <w:rPr>
          <w:rFonts w:ascii="Times New Roman" w:hAnsi="Times New Roman" w:cs="Times New Roman"/>
          <w:b/>
          <w:bCs/>
          <w:sz w:val="26"/>
          <w:szCs w:val="26"/>
        </w:rPr>
        <w:t>PËRSHKRIMI I PROJEKTIT</w:t>
      </w:r>
    </w:p>
    <w:p w:rsidR="00807BE9" w:rsidRPr="00F87EA5" w:rsidRDefault="00807BE9" w:rsidP="00807BE9">
      <w:pPr>
        <w:autoSpaceDE w:val="0"/>
        <w:autoSpaceDN w:val="0"/>
        <w:adjustRightInd w:val="0"/>
        <w:spacing w:after="0" w:line="240" w:lineRule="auto"/>
        <w:rPr>
          <w:rFonts w:ascii="Times New Roman" w:hAnsi="Times New Roman" w:cs="Times New Roman"/>
          <w:b/>
          <w:bCs/>
          <w:sz w:val="26"/>
          <w:szCs w:val="26"/>
        </w:rPr>
      </w:pPr>
    </w:p>
    <w:p w:rsidR="00807BE9" w:rsidRDefault="00580ADE" w:rsidP="00807BE9">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2</w:t>
      </w:r>
      <w:r w:rsidR="000F59C1">
        <w:rPr>
          <w:rFonts w:ascii="Times New Roman" w:hAnsi="Times New Roman" w:cs="Times New Roman"/>
          <w:b/>
          <w:bCs/>
          <w:sz w:val="26"/>
          <w:szCs w:val="26"/>
        </w:rPr>
        <w:t xml:space="preserve">.1 </w:t>
      </w:r>
      <w:r w:rsidR="00807BE9" w:rsidRPr="00F87EA5">
        <w:rPr>
          <w:rFonts w:ascii="Times New Roman" w:hAnsi="Times New Roman" w:cs="Times New Roman"/>
          <w:b/>
          <w:bCs/>
          <w:sz w:val="26"/>
          <w:szCs w:val="26"/>
        </w:rPr>
        <w:t>Qëllimi i projektit</w:t>
      </w:r>
    </w:p>
    <w:p w:rsidR="00AC07CD" w:rsidRDefault="00AC07CD" w:rsidP="00BA3609">
      <w:pPr>
        <w:autoSpaceDE w:val="0"/>
        <w:autoSpaceDN w:val="0"/>
        <w:adjustRightInd w:val="0"/>
        <w:spacing w:after="0" w:line="240" w:lineRule="auto"/>
        <w:jc w:val="both"/>
        <w:rPr>
          <w:rFonts w:ascii="Times New Roman" w:hAnsi="Times New Roman" w:cs="Times New Roman"/>
          <w:b/>
          <w:bCs/>
          <w:sz w:val="26"/>
          <w:szCs w:val="26"/>
        </w:rPr>
      </w:pPr>
    </w:p>
    <w:p w:rsidR="00C77359" w:rsidRDefault="00C77359" w:rsidP="00C77359">
      <w:pPr>
        <w:autoSpaceDE w:val="0"/>
        <w:autoSpaceDN w:val="0"/>
        <w:adjustRightInd w:val="0"/>
        <w:spacing w:after="0" w:line="240" w:lineRule="auto"/>
        <w:jc w:val="both"/>
        <w:rPr>
          <w:rFonts w:ascii="Times New Roman" w:hAnsi="Times New Roman"/>
          <w:sz w:val="25"/>
          <w:szCs w:val="25"/>
        </w:rPr>
      </w:pPr>
      <w:r w:rsidRPr="00FE0D07">
        <w:rPr>
          <w:rFonts w:ascii="Times New Roman" w:hAnsi="Times New Roman"/>
          <w:sz w:val="25"/>
          <w:szCs w:val="25"/>
        </w:rPr>
        <w:t xml:space="preserve">Qellimi i projektit </w:t>
      </w:r>
      <w:proofErr w:type="gramStart"/>
      <w:r w:rsidRPr="00FE0D07">
        <w:rPr>
          <w:rFonts w:ascii="Times New Roman" w:hAnsi="Times New Roman"/>
          <w:sz w:val="25"/>
          <w:szCs w:val="25"/>
        </w:rPr>
        <w:t>te</w:t>
      </w:r>
      <w:proofErr w:type="gramEnd"/>
      <w:r w:rsidRPr="00FE0D07">
        <w:rPr>
          <w:rFonts w:ascii="Times New Roman" w:hAnsi="Times New Roman"/>
          <w:sz w:val="25"/>
          <w:szCs w:val="25"/>
        </w:rPr>
        <w:t xml:space="preserve"> propozuar eshte </w:t>
      </w:r>
      <w:r>
        <w:rPr>
          <w:rFonts w:ascii="Times New Roman" w:hAnsi="Times New Roman"/>
          <w:sz w:val="25"/>
          <w:szCs w:val="25"/>
        </w:rPr>
        <w:t xml:space="preserve">te identifikoj efektet e mundshme ne mjedis gjate funksionimit. Marrja e masave te domosdoshme per minimizimin dhe parandalimin e efekteve te krijuara ne </w:t>
      </w:r>
      <w:proofErr w:type="gramStart"/>
      <w:r>
        <w:rPr>
          <w:rFonts w:ascii="Times New Roman" w:hAnsi="Times New Roman"/>
          <w:sz w:val="25"/>
          <w:szCs w:val="25"/>
        </w:rPr>
        <w:t>mjedis  gjate</w:t>
      </w:r>
      <w:proofErr w:type="gramEnd"/>
      <w:r>
        <w:rPr>
          <w:rFonts w:ascii="Times New Roman" w:hAnsi="Times New Roman"/>
          <w:sz w:val="25"/>
          <w:szCs w:val="25"/>
        </w:rPr>
        <w:t xml:space="preserve"> funksionimit nga aktiviteti i trajtimit te mbetjeve spitalore. Marrja e masave </w:t>
      </w:r>
      <w:proofErr w:type="gramStart"/>
      <w:r>
        <w:rPr>
          <w:rFonts w:ascii="Times New Roman" w:hAnsi="Times New Roman"/>
          <w:sz w:val="25"/>
          <w:szCs w:val="25"/>
        </w:rPr>
        <w:t>te</w:t>
      </w:r>
      <w:proofErr w:type="gramEnd"/>
      <w:r>
        <w:rPr>
          <w:rFonts w:ascii="Times New Roman" w:hAnsi="Times New Roman"/>
          <w:sz w:val="25"/>
          <w:szCs w:val="25"/>
        </w:rPr>
        <w:t xml:space="preserve"> domosdoshme per miniizimin dhe parandalimin e efekteve te krijuara ne mjedis nga aktiviteti i ketij objekti, si dhe te lihen detyra per investitorin ne sherbim te komunitetit dhe me gjere.</w:t>
      </w:r>
    </w:p>
    <w:p w:rsidR="00807BE9" w:rsidRDefault="00B65650" w:rsidP="00807BE9">
      <w:pPr>
        <w:autoSpaceDE w:val="0"/>
        <w:autoSpaceDN w:val="0"/>
        <w:adjustRightInd w:val="0"/>
        <w:spacing w:after="0" w:line="240" w:lineRule="auto"/>
        <w:rPr>
          <w:rFonts w:ascii="Times New Roman" w:hAnsi="Times New Roman" w:cs="Times New Roman"/>
          <w:b/>
          <w:bCs/>
          <w:sz w:val="26"/>
          <w:szCs w:val="26"/>
        </w:rPr>
      </w:pPr>
      <w:r w:rsidRPr="00A87F1A">
        <w:rPr>
          <w:rFonts w:ascii="Times New Roman" w:hAnsi="Times New Roman" w:cs="Times New Roman"/>
          <w:color w:val="000000"/>
          <w:sz w:val="25"/>
          <w:szCs w:val="25"/>
        </w:rPr>
        <w:br/>
      </w:r>
      <w:r w:rsidR="00D21836">
        <w:rPr>
          <w:rFonts w:ascii="Times New Roman" w:hAnsi="Times New Roman" w:cs="Times New Roman"/>
          <w:b/>
          <w:bCs/>
          <w:sz w:val="26"/>
          <w:szCs w:val="26"/>
        </w:rPr>
        <w:t>2</w:t>
      </w:r>
      <w:r w:rsidR="00C26421">
        <w:rPr>
          <w:rFonts w:ascii="Times New Roman" w:hAnsi="Times New Roman" w:cs="Times New Roman"/>
          <w:b/>
          <w:bCs/>
          <w:sz w:val="26"/>
          <w:szCs w:val="26"/>
        </w:rPr>
        <w:t xml:space="preserve">.2 </w:t>
      </w:r>
      <w:r w:rsidR="00807BE9" w:rsidRPr="0006076D">
        <w:rPr>
          <w:rFonts w:ascii="Times New Roman" w:hAnsi="Times New Roman" w:cs="Times New Roman"/>
          <w:b/>
          <w:bCs/>
          <w:sz w:val="26"/>
          <w:szCs w:val="26"/>
        </w:rPr>
        <w:t>Vendndodhja e zonës së projektit</w:t>
      </w:r>
    </w:p>
    <w:p w:rsidR="00415478" w:rsidRDefault="00415478" w:rsidP="00807BE9">
      <w:pPr>
        <w:autoSpaceDE w:val="0"/>
        <w:autoSpaceDN w:val="0"/>
        <w:adjustRightInd w:val="0"/>
        <w:spacing w:after="0" w:line="240" w:lineRule="auto"/>
        <w:rPr>
          <w:rFonts w:ascii="Times New Roman" w:hAnsi="Times New Roman" w:cs="Times New Roman"/>
          <w:b/>
          <w:bCs/>
          <w:sz w:val="26"/>
          <w:szCs w:val="26"/>
        </w:rPr>
      </w:pPr>
    </w:p>
    <w:p w:rsidR="00415478" w:rsidRPr="00B13110" w:rsidRDefault="00C77359" w:rsidP="00807BE9">
      <w:pPr>
        <w:autoSpaceDE w:val="0"/>
        <w:autoSpaceDN w:val="0"/>
        <w:adjustRightInd w:val="0"/>
        <w:spacing w:after="0" w:line="240" w:lineRule="auto"/>
        <w:rPr>
          <w:rFonts w:ascii="Times New Roman" w:hAnsi="Times New Roman" w:cs="Times New Roman"/>
          <w:color w:val="000000"/>
          <w:sz w:val="25"/>
          <w:szCs w:val="25"/>
        </w:rPr>
      </w:pPr>
      <w:proofErr w:type="gramStart"/>
      <w:r w:rsidRPr="00754B9B">
        <w:rPr>
          <w:rFonts w:ascii="Times New Roman" w:hAnsi="Times New Roman" w:cs="Times New Roman"/>
          <w:sz w:val="25"/>
          <w:szCs w:val="25"/>
        </w:rPr>
        <w:t>Vendi  i</w:t>
      </w:r>
      <w:proofErr w:type="gramEnd"/>
      <w:r w:rsidRPr="00754B9B">
        <w:rPr>
          <w:rFonts w:ascii="Times New Roman" w:hAnsi="Times New Roman" w:cs="Times New Roman"/>
          <w:sz w:val="25"/>
          <w:szCs w:val="25"/>
        </w:rPr>
        <w:t xml:space="preserve"> ushtrimit te ketij aktiviteti ndodhet ne </w:t>
      </w:r>
      <w:r>
        <w:rPr>
          <w:rFonts w:ascii="Times New Roman" w:hAnsi="Times New Roman" w:cs="Times New Roman"/>
          <w:sz w:val="25"/>
          <w:szCs w:val="25"/>
        </w:rPr>
        <w:t>Shijak, Durres, ne Lagjen Popullore</w:t>
      </w:r>
      <w:r w:rsidRPr="00754B9B">
        <w:rPr>
          <w:rFonts w:ascii="Times New Roman" w:hAnsi="Times New Roman" w:cs="Times New Roman"/>
          <w:sz w:val="25"/>
          <w:szCs w:val="25"/>
        </w:rPr>
        <w:t>,</w:t>
      </w:r>
      <w:r>
        <w:rPr>
          <w:rFonts w:ascii="Times New Roman" w:hAnsi="Times New Roman" w:cs="Times New Roman"/>
          <w:sz w:val="25"/>
          <w:szCs w:val="25"/>
        </w:rPr>
        <w:t xml:space="preserve"> rr. </w:t>
      </w:r>
      <w:proofErr w:type="gramStart"/>
      <w:r>
        <w:rPr>
          <w:rFonts w:ascii="Times New Roman" w:hAnsi="Times New Roman" w:cs="Times New Roman"/>
          <w:sz w:val="25"/>
          <w:szCs w:val="25"/>
        </w:rPr>
        <w:t>Brigada e XI sulmuese</w:t>
      </w:r>
      <w:r w:rsidRPr="00754B9B">
        <w:rPr>
          <w:rFonts w:ascii="Times New Roman" w:hAnsi="Times New Roman" w:cs="Times New Roman"/>
          <w:sz w:val="25"/>
          <w:szCs w:val="25"/>
        </w:rPr>
        <w:t>.</w:t>
      </w:r>
      <w:proofErr w:type="gramEnd"/>
    </w:p>
    <w:p w:rsidR="0006076D" w:rsidRPr="0006076D" w:rsidRDefault="00C77359" w:rsidP="00415478">
      <w:pPr>
        <w:autoSpaceDE w:val="0"/>
        <w:autoSpaceDN w:val="0"/>
        <w:adjustRightInd w:val="0"/>
        <w:spacing w:after="0" w:line="240" w:lineRule="auto"/>
        <w:jc w:val="center"/>
        <w:rPr>
          <w:rFonts w:ascii="Times New Roman" w:hAnsi="Times New Roman" w:cs="Times New Roman"/>
          <w:b/>
          <w:bCs/>
          <w:sz w:val="26"/>
          <w:szCs w:val="26"/>
        </w:rPr>
      </w:pPr>
      <w:r w:rsidRPr="00C77359">
        <w:rPr>
          <w:rFonts w:ascii="Times New Roman" w:hAnsi="Times New Roman" w:cs="Times New Roman"/>
          <w:b/>
          <w:bCs/>
          <w:sz w:val="26"/>
          <w:szCs w:val="26"/>
        </w:rPr>
        <w:drawing>
          <wp:inline distT="0" distB="0" distL="0" distR="0">
            <wp:extent cx="5010150" cy="2924175"/>
            <wp:effectExtent l="19050" t="0" r="0" b="0"/>
            <wp:docPr id="3" name="Picture 1" descr="C:\Users\perdorues\Desktop\JAMARBER GROUP\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dorues\Desktop\JAMARBER GROUP\222222.jpg"/>
                    <pic:cNvPicPr>
                      <a:picLocks noChangeAspect="1" noChangeArrowheads="1"/>
                    </pic:cNvPicPr>
                  </pic:nvPicPr>
                  <pic:blipFill>
                    <a:blip r:embed="rId12" cstate="print"/>
                    <a:srcRect l="15715" t="9407" r="9236" b="17167"/>
                    <a:stretch>
                      <a:fillRect/>
                    </a:stretch>
                  </pic:blipFill>
                  <pic:spPr bwMode="auto">
                    <a:xfrm>
                      <a:off x="0" y="0"/>
                      <a:ext cx="5010150" cy="2924175"/>
                    </a:xfrm>
                    <a:prstGeom prst="rect">
                      <a:avLst/>
                    </a:prstGeom>
                    <a:noFill/>
                    <a:ln w="9525">
                      <a:noFill/>
                      <a:miter lim="800000"/>
                      <a:headEnd/>
                      <a:tailEnd/>
                    </a:ln>
                  </pic:spPr>
                </pic:pic>
              </a:graphicData>
            </a:graphic>
          </wp:inline>
        </w:drawing>
      </w:r>
    </w:p>
    <w:p w:rsidR="00367D75" w:rsidRDefault="00367D75" w:rsidP="00367D75">
      <w:pPr>
        <w:autoSpaceDE w:val="0"/>
        <w:autoSpaceDN w:val="0"/>
        <w:adjustRightInd w:val="0"/>
        <w:spacing w:after="0" w:line="240" w:lineRule="auto"/>
        <w:jc w:val="both"/>
        <w:rPr>
          <w:rFonts w:ascii="Times New Roman" w:hAnsi="Times New Roman" w:cs="Times New Roman"/>
          <w:sz w:val="25"/>
          <w:szCs w:val="25"/>
        </w:rPr>
      </w:pPr>
    </w:p>
    <w:p w:rsidR="00415478" w:rsidRPr="00E17D0F" w:rsidRDefault="00415478" w:rsidP="00415478">
      <w:pPr>
        <w:autoSpaceDE w:val="0"/>
        <w:autoSpaceDN w:val="0"/>
        <w:adjustRightInd w:val="0"/>
        <w:spacing w:after="0" w:line="240" w:lineRule="auto"/>
        <w:jc w:val="center"/>
        <w:rPr>
          <w:rFonts w:ascii="Times New Roman" w:hAnsi="Times New Roman" w:cs="Times New Roman"/>
          <w:b/>
          <w:sz w:val="25"/>
          <w:szCs w:val="25"/>
        </w:rPr>
      </w:pPr>
      <w:r w:rsidRPr="00E17D0F">
        <w:rPr>
          <w:rFonts w:ascii="Times New Roman" w:hAnsi="Times New Roman" w:cs="Times New Roman"/>
          <w:b/>
          <w:sz w:val="25"/>
          <w:szCs w:val="25"/>
        </w:rPr>
        <w:t xml:space="preserve">Koordinatat GAUS KRUGER </w:t>
      </w:r>
    </w:p>
    <w:tbl>
      <w:tblPr>
        <w:tblStyle w:val="TableGrid"/>
        <w:tblW w:w="0" w:type="auto"/>
        <w:jc w:val="center"/>
        <w:tblLook w:val="04A0"/>
      </w:tblPr>
      <w:tblGrid>
        <w:gridCol w:w="1620"/>
        <w:gridCol w:w="1530"/>
      </w:tblGrid>
      <w:tr w:rsidR="00C77359" w:rsidRPr="00137C01" w:rsidTr="00EE282D">
        <w:trPr>
          <w:jc w:val="center"/>
        </w:trPr>
        <w:tc>
          <w:tcPr>
            <w:tcW w:w="1620" w:type="dxa"/>
          </w:tcPr>
          <w:p w:rsidR="00C77359" w:rsidRPr="00437079" w:rsidRDefault="00C77359" w:rsidP="00EE282D">
            <w:pPr>
              <w:autoSpaceDE w:val="0"/>
              <w:autoSpaceDN w:val="0"/>
              <w:adjustRightInd w:val="0"/>
              <w:jc w:val="center"/>
              <w:rPr>
                <w:rFonts w:ascii="Times New Roman" w:hAnsi="Times New Roman" w:cs="Times New Roman"/>
                <w:sz w:val="25"/>
                <w:szCs w:val="25"/>
              </w:rPr>
            </w:pPr>
            <w:r w:rsidRPr="00437079">
              <w:rPr>
                <w:rFonts w:ascii="Times New Roman" w:hAnsi="Times New Roman" w:cs="Times New Roman"/>
                <w:sz w:val="25"/>
                <w:szCs w:val="25"/>
              </w:rPr>
              <w:t>E</w:t>
            </w:r>
          </w:p>
        </w:tc>
        <w:tc>
          <w:tcPr>
            <w:tcW w:w="1530" w:type="dxa"/>
          </w:tcPr>
          <w:p w:rsidR="00C77359" w:rsidRPr="00437079" w:rsidRDefault="00C77359" w:rsidP="00EE282D">
            <w:pPr>
              <w:autoSpaceDE w:val="0"/>
              <w:autoSpaceDN w:val="0"/>
              <w:adjustRightInd w:val="0"/>
              <w:jc w:val="center"/>
              <w:rPr>
                <w:rFonts w:ascii="Times New Roman" w:hAnsi="Times New Roman" w:cs="Times New Roman"/>
                <w:sz w:val="25"/>
                <w:szCs w:val="25"/>
              </w:rPr>
            </w:pPr>
            <w:r w:rsidRPr="00437079">
              <w:rPr>
                <w:rFonts w:ascii="Times New Roman" w:hAnsi="Times New Roman" w:cs="Times New Roman"/>
                <w:sz w:val="25"/>
                <w:szCs w:val="25"/>
              </w:rPr>
              <w:t>N</w:t>
            </w:r>
          </w:p>
        </w:tc>
      </w:tr>
      <w:tr w:rsidR="00C77359" w:rsidRPr="00137C01" w:rsidTr="00EE282D">
        <w:trPr>
          <w:jc w:val="center"/>
        </w:trPr>
        <w:tc>
          <w:tcPr>
            <w:tcW w:w="1620" w:type="dxa"/>
          </w:tcPr>
          <w:p w:rsidR="00C77359" w:rsidRPr="00437079" w:rsidRDefault="00C77359" w:rsidP="00EE282D">
            <w:pPr>
              <w:autoSpaceDE w:val="0"/>
              <w:autoSpaceDN w:val="0"/>
              <w:adjustRightInd w:val="0"/>
              <w:jc w:val="center"/>
              <w:rPr>
                <w:rFonts w:ascii="Times New Roman" w:hAnsi="Times New Roman" w:cs="Times New Roman"/>
                <w:sz w:val="25"/>
                <w:szCs w:val="25"/>
              </w:rPr>
            </w:pPr>
            <w:r w:rsidRPr="00437079">
              <w:rPr>
                <w:rFonts w:ascii="Times New Roman" w:hAnsi="Times New Roman" w:cs="Times New Roman"/>
                <w:sz w:val="25"/>
                <w:szCs w:val="25"/>
              </w:rPr>
              <w:t>4380678.82</w:t>
            </w:r>
          </w:p>
        </w:tc>
        <w:tc>
          <w:tcPr>
            <w:tcW w:w="1530" w:type="dxa"/>
          </w:tcPr>
          <w:p w:rsidR="00C77359" w:rsidRPr="00437079" w:rsidRDefault="00C77359" w:rsidP="00EE282D">
            <w:pPr>
              <w:autoSpaceDE w:val="0"/>
              <w:autoSpaceDN w:val="0"/>
              <w:adjustRightInd w:val="0"/>
              <w:jc w:val="center"/>
              <w:rPr>
                <w:rFonts w:ascii="Times New Roman" w:hAnsi="Times New Roman" w:cs="Times New Roman"/>
                <w:sz w:val="25"/>
                <w:szCs w:val="25"/>
              </w:rPr>
            </w:pPr>
            <w:r w:rsidRPr="00437079">
              <w:rPr>
                <w:rFonts w:ascii="Times New Roman" w:hAnsi="Times New Roman" w:cs="Times New Roman"/>
                <w:sz w:val="25"/>
                <w:szCs w:val="25"/>
              </w:rPr>
              <w:t>4579768.19</w:t>
            </w:r>
          </w:p>
        </w:tc>
      </w:tr>
    </w:tbl>
    <w:p w:rsidR="00367D75" w:rsidRDefault="00367D75" w:rsidP="00367D75">
      <w:pPr>
        <w:autoSpaceDE w:val="0"/>
        <w:autoSpaceDN w:val="0"/>
        <w:adjustRightInd w:val="0"/>
        <w:spacing w:after="0" w:line="240" w:lineRule="auto"/>
        <w:jc w:val="both"/>
        <w:rPr>
          <w:rFonts w:ascii="Times New Roman" w:hAnsi="Times New Roman" w:cs="Times New Roman"/>
          <w:sz w:val="25"/>
          <w:szCs w:val="25"/>
        </w:rPr>
      </w:pPr>
    </w:p>
    <w:p w:rsidR="00807BE9" w:rsidRDefault="00807BE9" w:rsidP="00C77359">
      <w:pPr>
        <w:autoSpaceDE w:val="0"/>
        <w:autoSpaceDN w:val="0"/>
        <w:adjustRightInd w:val="0"/>
        <w:spacing w:after="0" w:line="240" w:lineRule="auto"/>
        <w:rPr>
          <w:rFonts w:ascii="Times New Roman" w:hAnsi="Times New Roman" w:cs="Times New Roman"/>
          <w:b/>
          <w:sz w:val="24"/>
          <w:szCs w:val="24"/>
        </w:rPr>
      </w:pPr>
    </w:p>
    <w:p w:rsidR="0006076D" w:rsidRDefault="0006076D" w:rsidP="00807BE9">
      <w:pPr>
        <w:autoSpaceDE w:val="0"/>
        <w:autoSpaceDN w:val="0"/>
        <w:adjustRightInd w:val="0"/>
        <w:spacing w:after="0" w:line="240" w:lineRule="auto"/>
        <w:jc w:val="both"/>
        <w:rPr>
          <w:rFonts w:ascii="Times New Roman" w:hAnsi="Times New Roman" w:cs="Times New Roman"/>
          <w:sz w:val="25"/>
          <w:szCs w:val="25"/>
        </w:rPr>
      </w:pPr>
    </w:p>
    <w:p w:rsidR="0021555E" w:rsidRDefault="00AA2305" w:rsidP="0093780A">
      <w:pPr>
        <w:spacing w:after="0" w:line="240" w:lineRule="auto"/>
        <w:jc w:val="both"/>
        <w:rPr>
          <w:rFonts w:ascii="Times New Roman" w:hAnsi="Times New Roman" w:cs="Times New Roman"/>
          <w:color w:val="000000"/>
          <w:sz w:val="25"/>
          <w:szCs w:val="25"/>
        </w:rPr>
      </w:pPr>
      <w:r w:rsidRPr="00175900">
        <w:rPr>
          <w:rFonts w:ascii="Times New Roman" w:hAnsi="Times New Roman" w:cs="Times New Roman"/>
          <w:b/>
          <w:sz w:val="25"/>
          <w:szCs w:val="25"/>
        </w:rPr>
        <w:t>2</w:t>
      </w:r>
      <w:r w:rsidR="005202C7" w:rsidRPr="00175900">
        <w:rPr>
          <w:rFonts w:ascii="Times New Roman" w:hAnsi="Times New Roman" w:cs="Times New Roman"/>
          <w:b/>
          <w:sz w:val="25"/>
          <w:szCs w:val="25"/>
        </w:rPr>
        <w:t>.3</w:t>
      </w:r>
      <w:r w:rsidR="005202C7" w:rsidRPr="00175900">
        <w:rPr>
          <w:rFonts w:ascii="Times New Roman" w:hAnsi="Times New Roman" w:cs="Times New Roman"/>
          <w:sz w:val="25"/>
          <w:szCs w:val="25"/>
        </w:rPr>
        <w:t xml:space="preserve"> </w:t>
      </w:r>
      <w:r w:rsidR="0021555E" w:rsidRPr="00175900">
        <w:rPr>
          <w:rFonts w:ascii="Times New Roman" w:hAnsi="Times New Roman" w:cs="Times New Roman"/>
          <w:b/>
          <w:bCs/>
          <w:color w:val="000000"/>
          <w:sz w:val="25"/>
          <w:szCs w:val="25"/>
        </w:rPr>
        <w:t>Te dhëna mbi projektin</w:t>
      </w:r>
      <w:r w:rsidR="0021555E" w:rsidRPr="00BD25FE">
        <w:rPr>
          <w:rFonts w:ascii="Times New Roman" w:hAnsi="Times New Roman" w:cs="Times New Roman"/>
          <w:color w:val="000000"/>
          <w:sz w:val="25"/>
          <w:szCs w:val="25"/>
        </w:rPr>
        <w:t xml:space="preserve"> </w:t>
      </w:r>
    </w:p>
    <w:p w:rsidR="00CC2F98" w:rsidRDefault="00CC2F98" w:rsidP="0093780A">
      <w:pPr>
        <w:spacing w:after="0" w:line="240" w:lineRule="auto"/>
        <w:jc w:val="both"/>
        <w:rPr>
          <w:rFonts w:ascii="Times New Roman" w:hAnsi="Times New Roman" w:cs="Times New Roman"/>
          <w:color w:val="000000"/>
          <w:sz w:val="25"/>
          <w:szCs w:val="25"/>
        </w:rPr>
      </w:pPr>
    </w:p>
    <w:p w:rsidR="00CC2F98" w:rsidRDefault="00CC2F98" w:rsidP="00CC2F98">
      <w:pPr>
        <w:autoSpaceDE w:val="0"/>
        <w:autoSpaceDN w:val="0"/>
        <w:adjustRightInd w:val="0"/>
        <w:spacing w:after="0" w:line="240" w:lineRule="auto"/>
        <w:jc w:val="both"/>
        <w:rPr>
          <w:rFonts w:ascii="Times New Roman" w:hAnsi="Times New Roman" w:cs="Times New Roman"/>
          <w:sz w:val="25"/>
          <w:szCs w:val="25"/>
        </w:rPr>
      </w:pPr>
      <w:proofErr w:type="gramStart"/>
      <w:r>
        <w:rPr>
          <w:rFonts w:ascii="Times New Roman" w:hAnsi="Times New Roman" w:cs="Times New Roman"/>
          <w:sz w:val="25"/>
          <w:szCs w:val="25"/>
        </w:rPr>
        <w:t>Ky</w:t>
      </w:r>
      <w:proofErr w:type="gramEnd"/>
      <w:r>
        <w:rPr>
          <w:rFonts w:ascii="Times New Roman" w:hAnsi="Times New Roman" w:cs="Times New Roman"/>
          <w:sz w:val="25"/>
          <w:szCs w:val="25"/>
        </w:rPr>
        <w:t xml:space="preserve"> projekt ne vleresim “Asgjesim i mbetjeve spitalore me metoden e trajtimit me presion me avull- autoclaves Model Irop” propozon ndertimin e nje qendre grumbullimi dhe trajtimi te mbetjeve spitalore sipas kategorive perkatese te mbetjeve spitalore sipas kategorive perkatese te mbetjeve qe trajtohen fizikisht me autoclave (metoda presion-avull). Ky project propozon instaliin e ketij impianti ne Lagjia Popullore, Rr. Brigada e XI Sulmuese, Shijak, Durres, ne ambjentet e brendshme ten je magazine ekzistuese e cila </w:t>
      </w:r>
      <w:r>
        <w:rPr>
          <w:rFonts w:ascii="Times New Roman" w:hAnsi="Times New Roman" w:cs="Times New Roman"/>
          <w:sz w:val="25"/>
          <w:szCs w:val="25"/>
        </w:rPr>
        <w:lastRenderedPageBreak/>
        <w:t>do te rikonstruktohet dhe do te pajiset me te gjitha instalimet e nevojshme per nje funksionim sa me optimal te kesaj qendre, duke shmangur ne cdo rast ndikimin ne nivele te ndjeshme dhe shqetesuese per komunitetin perreth zones.</w:t>
      </w:r>
    </w:p>
    <w:p w:rsidR="00CC2F98" w:rsidRDefault="00CC2F98" w:rsidP="00CC2F98">
      <w:pPr>
        <w:autoSpaceDE w:val="0"/>
        <w:autoSpaceDN w:val="0"/>
        <w:adjustRightInd w:val="0"/>
        <w:spacing w:after="0" w:line="240" w:lineRule="auto"/>
        <w:jc w:val="both"/>
        <w:rPr>
          <w:rFonts w:ascii="Times New Roman" w:hAnsi="Times New Roman" w:cs="Times New Roman"/>
          <w:sz w:val="25"/>
          <w:szCs w:val="25"/>
        </w:rPr>
      </w:pPr>
      <w:proofErr w:type="gramStart"/>
      <w:r>
        <w:rPr>
          <w:rFonts w:ascii="Times New Roman" w:hAnsi="Times New Roman" w:cs="Times New Roman"/>
          <w:sz w:val="25"/>
          <w:szCs w:val="25"/>
        </w:rPr>
        <w:t>Ky</w:t>
      </w:r>
      <w:proofErr w:type="gramEnd"/>
      <w:r>
        <w:rPr>
          <w:rFonts w:ascii="Times New Roman" w:hAnsi="Times New Roman" w:cs="Times New Roman"/>
          <w:sz w:val="25"/>
          <w:szCs w:val="25"/>
        </w:rPr>
        <w:t xml:space="preserve"> project propozon nje nga pese metodat alternative VKM Nr. 798, date 29.09.2010 per miratimin e rregullores “Per administrimin e mbetjeve spitalore” specifikohet ne Shtojcen Nr.3 pika 1, me trajtim fizik (Autoklave-presin-avull).</w:t>
      </w:r>
    </w:p>
    <w:p w:rsidR="00CC2F98" w:rsidRDefault="00CC2F98" w:rsidP="00CC2F98">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Pra ne menyre te permbledhur do te trajtohen keto mbetje kryesore, mbeshtetur ne klasifikimin e tyre sipas Vendimit Nr.99 date 18.02.2005 “Per miratimin e katalogut shqipetar te klasifikimit te mbetjeve” qe jane pjese ne Shtojcen 1 pika 18- Mbetje nga kujdesi shendetesor njerezor ose shtazor dhe kerkime qe lidhen me to (me perjashtim te mbetjeve te guzhinave, restoranteve qe nuk lidhen drejtperdrejt me kujdesin shendetesor), kodi 18 01 01 (bisturi, shiringa dhe instrument ate mprehta petvec 18 01 03 dhe kodi 18 01 02 pjese te trupit dhe organe, perfshire qeset dhe konservuesit e gjakut dhe rezervat e gjakut pervec 18 01 03).</w:t>
      </w:r>
    </w:p>
    <w:p w:rsidR="006D21E6" w:rsidRDefault="006D21E6" w:rsidP="0093780A">
      <w:pPr>
        <w:spacing w:after="0" w:line="240" w:lineRule="auto"/>
        <w:jc w:val="both"/>
        <w:rPr>
          <w:rFonts w:ascii="Times New Roman" w:hAnsi="Times New Roman" w:cs="Times New Roman"/>
          <w:b/>
          <w:color w:val="000000"/>
          <w:sz w:val="25"/>
          <w:szCs w:val="25"/>
          <w:highlight w:val="yellow"/>
        </w:rPr>
      </w:pPr>
    </w:p>
    <w:p w:rsidR="00E953E4" w:rsidRDefault="00E953E4" w:rsidP="00E953E4">
      <w:pPr>
        <w:autoSpaceDE w:val="0"/>
        <w:autoSpaceDN w:val="0"/>
        <w:adjustRightInd w:val="0"/>
        <w:spacing w:after="0" w:line="240" w:lineRule="auto"/>
        <w:jc w:val="both"/>
        <w:rPr>
          <w:rFonts w:ascii="Times New Roman" w:hAnsi="Times New Roman" w:cs="Times New Roman"/>
          <w:b/>
          <w:bCs/>
          <w:sz w:val="25"/>
          <w:szCs w:val="25"/>
        </w:rPr>
      </w:pPr>
      <w:r w:rsidRPr="005860C1">
        <w:rPr>
          <w:rFonts w:ascii="Times New Roman" w:hAnsi="Times New Roman" w:cs="Times New Roman"/>
          <w:b/>
          <w:bCs/>
          <w:sz w:val="25"/>
          <w:szCs w:val="25"/>
        </w:rPr>
        <w:t>PERSHKRIMI I AUTOKLAVES</w:t>
      </w:r>
    </w:p>
    <w:p w:rsidR="00E953E4" w:rsidRDefault="00E953E4" w:rsidP="00E953E4">
      <w:pPr>
        <w:autoSpaceDE w:val="0"/>
        <w:autoSpaceDN w:val="0"/>
        <w:adjustRightInd w:val="0"/>
        <w:spacing w:after="0" w:line="240" w:lineRule="auto"/>
        <w:jc w:val="both"/>
        <w:rPr>
          <w:rFonts w:ascii="Times New Roman" w:hAnsi="Times New Roman" w:cs="Times New Roman"/>
          <w:b/>
          <w:bCs/>
          <w:sz w:val="25"/>
          <w:szCs w:val="25"/>
        </w:rPr>
      </w:pPr>
    </w:p>
    <w:p w:rsidR="00E953E4" w:rsidRDefault="00E953E4" w:rsidP="00E953E4">
      <w:pPr>
        <w:autoSpaceDE w:val="0"/>
        <w:autoSpaceDN w:val="0"/>
        <w:adjustRightInd w:val="0"/>
        <w:spacing w:after="0" w:line="240" w:lineRule="auto"/>
        <w:jc w:val="both"/>
        <w:rPr>
          <w:rFonts w:ascii="Times New Roman" w:hAnsi="Times New Roman" w:cs="Times New Roman"/>
          <w:bCs/>
          <w:sz w:val="25"/>
          <w:szCs w:val="25"/>
        </w:rPr>
      </w:pPr>
      <w:r w:rsidRPr="005860C1">
        <w:rPr>
          <w:rFonts w:ascii="Times New Roman" w:hAnsi="Times New Roman" w:cs="Times New Roman"/>
          <w:bCs/>
          <w:sz w:val="25"/>
          <w:szCs w:val="25"/>
        </w:rPr>
        <w:t xml:space="preserve">Kjo metode me autoklave </w:t>
      </w:r>
      <w:r>
        <w:rPr>
          <w:rFonts w:ascii="Times New Roman" w:hAnsi="Times New Roman" w:cs="Times New Roman"/>
          <w:bCs/>
          <w:sz w:val="25"/>
          <w:szCs w:val="25"/>
        </w:rPr>
        <w:t xml:space="preserve">vleresohet sin je metode e zakonshme dhe shume e perdoreshme vitet e fundit ne vende </w:t>
      </w:r>
      <w:proofErr w:type="gramStart"/>
      <w:r>
        <w:rPr>
          <w:rFonts w:ascii="Times New Roman" w:hAnsi="Times New Roman" w:cs="Times New Roman"/>
          <w:bCs/>
          <w:sz w:val="25"/>
          <w:szCs w:val="25"/>
        </w:rPr>
        <w:t>te</w:t>
      </w:r>
      <w:proofErr w:type="gramEnd"/>
      <w:r>
        <w:rPr>
          <w:rFonts w:ascii="Times New Roman" w:hAnsi="Times New Roman" w:cs="Times New Roman"/>
          <w:bCs/>
          <w:sz w:val="25"/>
          <w:szCs w:val="25"/>
        </w:rPr>
        <w:t xml:space="preserve"> ndryshme te BE te cilet kane zevendesuar perdorimin e inceneratoreve. Kjo metode eshte perdorur shume vite </w:t>
      </w:r>
      <w:proofErr w:type="gramStart"/>
      <w:r>
        <w:rPr>
          <w:rFonts w:ascii="Times New Roman" w:hAnsi="Times New Roman" w:cs="Times New Roman"/>
          <w:bCs/>
          <w:sz w:val="25"/>
          <w:szCs w:val="25"/>
        </w:rPr>
        <w:t>me</w:t>
      </w:r>
      <w:proofErr w:type="gramEnd"/>
      <w:r>
        <w:rPr>
          <w:rFonts w:ascii="Times New Roman" w:hAnsi="Times New Roman" w:cs="Times New Roman"/>
          <w:bCs/>
          <w:sz w:val="25"/>
          <w:szCs w:val="25"/>
        </w:rPr>
        <w:t xml:space="preserve"> pare per te disifektuar materialet mjekesore per tu riperdorur perseri. Ne ndryshim me inceneratoret kjo metode vepron mbi mbetjet spitalore ne temperature </w:t>
      </w:r>
      <w:proofErr w:type="gramStart"/>
      <w:r>
        <w:rPr>
          <w:rFonts w:ascii="Times New Roman" w:hAnsi="Times New Roman" w:cs="Times New Roman"/>
          <w:bCs/>
          <w:sz w:val="25"/>
          <w:szCs w:val="25"/>
        </w:rPr>
        <w:t>te</w:t>
      </w:r>
      <w:proofErr w:type="gramEnd"/>
      <w:r>
        <w:rPr>
          <w:rFonts w:ascii="Times New Roman" w:hAnsi="Times New Roman" w:cs="Times New Roman"/>
          <w:bCs/>
          <w:sz w:val="25"/>
          <w:szCs w:val="25"/>
        </w:rPr>
        <w:t xml:space="preserve"> larta aq sa te srrihet disinfektimi i ketyre mbetjeve sipas llojit dhe infeksioneve qe mund te permbajne, por jot e digjet dhe te emetoj substance ndotese ne ajer siç jane dioksine, furan etj. </w:t>
      </w:r>
    </w:p>
    <w:p w:rsidR="00E953E4" w:rsidRDefault="00E953E4" w:rsidP="00E953E4">
      <w:pPr>
        <w:autoSpaceDE w:val="0"/>
        <w:autoSpaceDN w:val="0"/>
        <w:adjustRightInd w:val="0"/>
        <w:spacing w:after="0" w:line="240" w:lineRule="auto"/>
        <w:jc w:val="both"/>
        <w:rPr>
          <w:rFonts w:ascii="Times New Roman" w:hAnsi="Times New Roman" w:cs="Times New Roman"/>
          <w:bCs/>
          <w:sz w:val="25"/>
          <w:szCs w:val="25"/>
        </w:rPr>
      </w:pPr>
      <w:r>
        <w:rPr>
          <w:rFonts w:ascii="Times New Roman" w:hAnsi="Times New Roman" w:cs="Times New Roman"/>
          <w:bCs/>
          <w:sz w:val="25"/>
          <w:szCs w:val="25"/>
        </w:rPr>
        <w:t xml:space="preserve">Procesi i punes se nje autoklave eshte i thjesht dhe pa emetime ne ajer, avujt e ujit qe prodhohen </w:t>
      </w:r>
      <w:proofErr w:type="gramStart"/>
      <w:r>
        <w:rPr>
          <w:rFonts w:ascii="Times New Roman" w:hAnsi="Times New Roman" w:cs="Times New Roman"/>
          <w:bCs/>
          <w:sz w:val="25"/>
          <w:szCs w:val="25"/>
        </w:rPr>
        <w:t>te</w:t>
      </w:r>
      <w:proofErr w:type="gramEnd"/>
      <w:r>
        <w:rPr>
          <w:rFonts w:ascii="Times New Roman" w:hAnsi="Times New Roman" w:cs="Times New Roman"/>
          <w:bCs/>
          <w:sz w:val="25"/>
          <w:szCs w:val="25"/>
        </w:rPr>
        <w:t xml:space="preserve"> kombinuara me lageshti, nxehtesi dhe presion per te eleminuar mikroorganizmat. </w:t>
      </w:r>
      <w:proofErr w:type="gramStart"/>
      <w:r>
        <w:rPr>
          <w:rFonts w:ascii="Times New Roman" w:hAnsi="Times New Roman" w:cs="Times New Roman"/>
          <w:bCs/>
          <w:sz w:val="25"/>
          <w:szCs w:val="25"/>
        </w:rPr>
        <w:t>Ky</w:t>
      </w:r>
      <w:proofErr w:type="gramEnd"/>
      <w:r>
        <w:rPr>
          <w:rFonts w:ascii="Times New Roman" w:hAnsi="Times New Roman" w:cs="Times New Roman"/>
          <w:bCs/>
          <w:sz w:val="25"/>
          <w:szCs w:val="25"/>
        </w:rPr>
        <w:t xml:space="preserve"> process eshte perdorur dhe me heret dhe vazhdon te perdoret edhe sot sin je pajisje per te disinfektuar materialet dhe pajisjet spitalore. Ne ditet e sotme kjo metode perdoret per </w:t>
      </w:r>
      <w:proofErr w:type="gramStart"/>
      <w:r>
        <w:rPr>
          <w:rFonts w:ascii="Times New Roman" w:hAnsi="Times New Roman" w:cs="Times New Roman"/>
          <w:bCs/>
          <w:sz w:val="25"/>
          <w:szCs w:val="25"/>
        </w:rPr>
        <w:t>te</w:t>
      </w:r>
      <w:proofErr w:type="gramEnd"/>
      <w:r>
        <w:rPr>
          <w:rFonts w:ascii="Times New Roman" w:hAnsi="Times New Roman" w:cs="Times New Roman"/>
          <w:bCs/>
          <w:sz w:val="25"/>
          <w:szCs w:val="25"/>
        </w:rPr>
        <w:t xml:space="preserve"> trajtuar mbetjet bio-spitalore. Shume prej mbetjeve spitalore </w:t>
      </w:r>
      <w:proofErr w:type="gramStart"/>
      <w:r>
        <w:rPr>
          <w:rFonts w:ascii="Times New Roman" w:hAnsi="Times New Roman" w:cs="Times New Roman"/>
          <w:bCs/>
          <w:sz w:val="25"/>
          <w:szCs w:val="25"/>
        </w:rPr>
        <w:t>jane</w:t>
      </w:r>
      <w:proofErr w:type="gramEnd"/>
      <w:r>
        <w:rPr>
          <w:rFonts w:ascii="Times New Roman" w:hAnsi="Times New Roman" w:cs="Times New Roman"/>
          <w:bCs/>
          <w:sz w:val="25"/>
          <w:szCs w:val="25"/>
        </w:rPr>
        <w:t xml:space="preserve"> te ndotura nga cdo lloj patogjeni si bakterie, viruse, parasite, etj te cilet i marrin dhe instrumentat qe perdoren.</w:t>
      </w:r>
    </w:p>
    <w:p w:rsidR="00E953E4" w:rsidRDefault="00E953E4" w:rsidP="00E953E4">
      <w:pPr>
        <w:autoSpaceDE w:val="0"/>
        <w:autoSpaceDN w:val="0"/>
        <w:adjustRightInd w:val="0"/>
        <w:spacing w:after="0" w:line="240" w:lineRule="auto"/>
        <w:jc w:val="both"/>
        <w:rPr>
          <w:rFonts w:ascii="Times New Roman" w:hAnsi="Times New Roman" w:cs="Times New Roman"/>
          <w:bCs/>
          <w:sz w:val="25"/>
          <w:szCs w:val="25"/>
        </w:rPr>
      </w:pPr>
      <w:r>
        <w:rPr>
          <w:rFonts w:ascii="Times New Roman" w:hAnsi="Times New Roman" w:cs="Times New Roman"/>
          <w:bCs/>
          <w:sz w:val="25"/>
          <w:szCs w:val="25"/>
        </w:rPr>
        <w:t xml:space="preserve">Perdorimi i autoklaves per trajtimin e mbetjeve spitalore eshte vleresuar si metoda me e paster ku pasi trajtohen mbetjet depozitohen ne kuti </w:t>
      </w:r>
      <w:proofErr w:type="gramStart"/>
      <w:r>
        <w:rPr>
          <w:rFonts w:ascii="Times New Roman" w:hAnsi="Times New Roman" w:cs="Times New Roman"/>
          <w:bCs/>
          <w:sz w:val="25"/>
          <w:szCs w:val="25"/>
        </w:rPr>
        <w:t>te</w:t>
      </w:r>
      <w:proofErr w:type="gramEnd"/>
      <w:r>
        <w:rPr>
          <w:rFonts w:ascii="Times New Roman" w:hAnsi="Times New Roman" w:cs="Times New Roman"/>
          <w:bCs/>
          <w:sz w:val="25"/>
          <w:szCs w:val="25"/>
        </w:rPr>
        <w:t xml:space="preserve"> mbyllura dhe hermetike apo qese sipas ngjyrave perkatese per tu depozituar ne vendgrumbullimin (lanfillin) e zones perkatese. Autoklava nuk e perzien lenden apo ta rretulloj ate per </w:t>
      </w:r>
      <w:proofErr w:type="gramStart"/>
      <w:r>
        <w:rPr>
          <w:rFonts w:ascii="Times New Roman" w:hAnsi="Times New Roman" w:cs="Times New Roman"/>
          <w:bCs/>
          <w:sz w:val="25"/>
          <w:szCs w:val="25"/>
        </w:rPr>
        <w:t>te</w:t>
      </w:r>
      <w:proofErr w:type="gramEnd"/>
      <w:r>
        <w:rPr>
          <w:rFonts w:ascii="Times New Roman" w:hAnsi="Times New Roman" w:cs="Times New Roman"/>
          <w:bCs/>
          <w:sz w:val="25"/>
          <w:szCs w:val="25"/>
        </w:rPr>
        <w:t xml:space="preserve"> mundesuar nderfutjen e avujve te nxehte, pasi kjo arrihet edhe pa u perzier me njeri-tjetrin, arrihet qe keto mbetje te jene te paidentifikueshme si dhe ulet volumi i tyre rreth 70-80%. Autoklava eshte metode e aprovuar dhe eshte e pranuar nga 50 shtete sin je metode me kosto </w:t>
      </w:r>
      <w:proofErr w:type="gramStart"/>
      <w:r>
        <w:rPr>
          <w:rFonts w:ascii="Times New Roman" w:hAnsi="Times New Roman" w:cs="Times New Roman"/>
          <w:bCs/>
          <w:sz w:val="25"/>
          <w:szCs w:val="25"/>
        </w:rPr>
        <w:t>te</w:t>
      </w:r>
      <w:proofErr w:type="gramEnd"/>
      <w:r>
        <w:rPr>
          <w:rFonts w:ascii="Times New Roman" w:hAnsi="Times New Roman" w:cs="Times New Roman"/>
          <w:bCs/>
          <w:sz w:val="25"/>
          <w:szCs w:val="25"/>
        </w:rPr>
        <w:t xml:space="preserve"> ulet ekonomike dhe ambjentale per te trajtuar mbetjet spitalore. Kjo metode vleresohet sot si alternative shume e pershtatshme per trajtimin e mbetjeve spitalore </w:t>
      </w:r>
      <w:proofErr w:type="gramStart"/>
      <w:r>
        <w:rPr>
          <w:rFonts w:ascii="Times New Roman" w:hAnsi="Times New Roman" w:cs="Times New Roman"/>
          <w:bCs/>
          <w:sz w:val="25"/>
          <w:szCs w:val="25"/>
        </w:rPr>
        <w:t>te</w:t>
      </w:r>
      <w:proofErr w:type="gramEnd"/>
      <w:r>
        <w:rPr>
          <w:rFonts w:ascii="Times New Roman" w:hAnsi="Times New Roman" w:cs="Times New Roman"/>
          <w:bCs/>
          <w:sz w:val="25"/>
          <w:szCs w:val="25"/>
        </w:rPr>
        <w:t xml:space="preserve"> zonave te vogla locale e cila arrin te trajtoj nga 4 deri ne 400 kg ne dite.</w:t>
      </w:r>
    </w:p>
    <w:p w:rsidR="00E953E4" w:rsidRPr="00697048" w:rsidRDefault="00E953E4" w:rsidP="0093780A">
      <w:pPr>
        <w:spacing w:after="0" w:line="240" w:lineRule="auto"/>
        <w:jc w:val="both"/>
        <w:rPr>
          <w:rFonts w:ascii="Times New Roman" w:hAnsi="Times New Roman" w:cs="Times New Roman"/>
          <w:b/>
          <w:color w:val="000000"/>
          <w:sz w:val="25"/>
          <w:szCs w:val="25"/>
          <w:highlight w:val="yellow"/>
        </w:rPr>
      </w:pPr>
    </w:p>
    <w:p w:rsidR="002042DF" w:rsidRDefault="00884E92" w:rsidP="002042DF">
      <w:pPr>
        <w:spacing w:after="0" w:line="240" w:lineRule="auto"/>
        <w:ind w:left="-180"/>
        <w:jc w:val="both"/>
        <w:rPr>
          <w:rFonts w:ascii="Times New Roman" w:hAnsi="Times New Roman" w:cs="Times New Roman"/>
          <w:b/>
          <w:color w:val="000000"/>
          <w:sz w:val="25"/>
          <w:szCs w:val="25"/>
          <w:lang w:eastAsia="zh-CN"/>
        </w:rPr>
      </w:pPr>
      <w:r>
        <w:rPr>
          <w:rFonts w:ascii="Times New Roman" w:hAnsi="Times New Roman" w:cs="Times New Roman"/>
          <w:b/>
          <w:color w:val="000000"/>
          <w:sz w:val="25"/>
          <w:szCs w:val="25"/>
          <w:lang w:eastAsia="zh-CN"/>
        </w:rPr>
        <w:t xml:space="preserve">3.1 </w:t>
      </w:r>
      <w:r w:rsidR="002042DF" w:rsidRPr="002042DF">
        <w:rPr>
          <w:rFonts w:ascii="Times New Roman" w:hAnsi="Times New Roman" w:cs="Times New Roman"/>
          <w:b/>
          <w:color w:val="000000"/>
          <w:sz w:val="25"/>
          <w:szCs w:val="25"/>
          <w:lang w:eastAsia="zh-CN"/>
        </w:rPr>
        <w:t xml:space="preserve">Impaktet e mundshme positive </w:t>
      </w:r>
      <w:proofErr w:type="gramStart"/>
      <w:r w:rsidR="002042DF" w:rsidRPr="002042DF">
        <w:rPr>
          <w:rFonts w:ascii="Times New Roman" w:hAnsi="Times New Roman" w:cs="Times New Roman"/>
          <w:b/>
          <w:color w:val="000000"/>
          <w:sz w:val="25"/>
          <w:szCs w:val="25"/>
          <w:lang w:eastAsia="zh-CN"/>
        </w:rPr>
        <w:t>te</w:t>
      </w:r>
      <w:proofErr w:type="gramEnd"/>
      <w:r w:rsidR="002042DF" w:rsidRPr="002042DF">
        <w:rPr>
          <w:rFonts w:ascii="Times New Roman" w:hAnsi="Times New Roman" w:cs="Times New Roman"/>
          <w:b/>
          <w:color w:val="000000"/>
          <w:sz w:val="25"/>
          <w:szCs w:val="25"/>
          <w:lang w:eastAsia="zh-CN"/>
        </w:rPr>
        <w:t xml:space="preserve"> autoklaves</w:t>
      </w:r>
    </w:p>
    <w:p w:rsidR="002042DF" w:rsidRDefault="002042DF" w:rsidP="002042DF">
      <w:pPr>
        <w:spacing w:after="0" w:line="240" w:lineRule="auto"/>
        <w:ind w:left="-180"/>
        <w:jc w:val="both"/>
        <w:rPr>
          <w:rFonts w:ascii="Times New Roman" w:hAnsi="Times New Roman" w:cs="Times New Roman"/>
          <w:b/>
          <w:color w:val="000000"/>
          <w:sz w:val="25"/>
          <w:szCs w:val="25"/>
          <w:lang w:eastAsia="zh-CN"/>
        </w:rPr>
      </w:pPr>
    </w:p>
    <w:p w:rsidR="00C7756C" w:rsidRDefault="00BE5563" w:rsidP="002042DF">
      <w:pPr>
        <w:spacing w:after="0" w:line="240" w:lineRule="auto"/>
        <w:ind w:left="-180"/>
        <w:jc w:val="both"/>
        <w:rPr>
          <w:rFonts w:ascii="Times New Roman" w:hAnsi="Times New Roman" w:cs="Times New Roman"/>
          <w:color w:val="000000"/>
          <w:sz w:val="25"/>
          <w:szCs w:val="25"/>
          <w:lang w:eastAsia="zh-CN"/>
        </w:rPr>
      </w:pPr>
      <w:r w:rsidRPr="00C7756C">
        <w:rPr>
          <w:rFonts w:ascii="Times New Roman" w:hAnsi="Times New Roman" w:cs="Times New Roman"/>
          <w:color w:val="000000"/>
          <w:sz w:val="25"/>
          <w:szCs w:val="25"/>
          <w:lang w:eastAsia="zh-CN"/>
        </w:rPr>
        <w:t xml:space="preserve">Impaktet e mundshme positive nga instalimi </w:t>
      </w:r>
      <w:r w:rsidR="00C7756C" w:rsidRPr="00C7756C">
        <w:rPr>
          <w:rFonts w:ascii="Times New Roman" w:hAnsi="Times New Roman" w:cs="Times New Roman"/>
          <w:color w:val="000000"/>
          <w:sz w:val="25"/>
          <w:szCs w:val="25"/>
          <w:lang w:eastAsia="zh-CN"/>
        </w:rPr>
        <w:t>i kesaj njesie, autoklave perfshine:</w:t>
      </w:r>
    </w:p>
    <w:p w:rsidR="0034244F" w:rsidRDefault="0034244F" w:rsidP="0034244F">
      <w:pPr>
        <w:pStyle w:val="ListParagraph"/>
        <w:numPr>
          <w:ilvl w:val="0"/>
          <w:numId w:val="24"/>
        </w:numPr>
        <w:spacing w:after="0" w:line="240" w:lineRule="auto"/>
        <w:jc w:val="both"/>
        <w:rPr>
          <w:rFonts w:ascii="Times New Roman" w:hAnsi="Times New Roman" w:cs="Times New Roman"/>
          <w:color w:val="000000"/>
          <w:sz w:val="25"/>
          <w:szCs w:val="25"/>
          <w:lang w:eastAsia="zh-CN"/>
        </w:rPr>
      </w:pPr>
      <w:r>
        <w:rPr>
          <w:rFonts w:ascii="Times New Roman" w:hAnsi="Times New Roman" w:cs="Times New Roman"/>
          <w:color w:val="000000"/>
          <w:sz w:val="25"/>
          <w:szCs w:val="25"/>
          <w:lang w:eastAsia="zh-CN"/>
        </w:rPr>
        <w:lastRenderedPageBreak/>
        <w:t xml:space="preserve">Nje qender bashkohore pa ndikim ne cilesine e ajerit apo prodhim </w:t>
      </w:r>
      <w:proofErr w:type="gramStart"/>
      <w:r>
        <w:rPr>
          <w:rFonts w:ascii="Times New Roman" w:hAnsi="Times New Roman" w:cs="Times New Roman"/>
          <w:color w:val="000000"/>
          <w:sz w:val="25"/>
          <w:szCs w:val="25"/>
          <w:lang w:eastAsia="zh-CN"/>
        </w:rPr>
        <w:t>te</w:t>
      </w:r>
      <w:proofErr w:type="gramEnd"/>
      <w:r>
        <w:rPr>
          <w:rFonts w:ascii="Times New Roman" w:hAnsi="Times New Roman" w:cs="Times New Roman"/>
          <w:color w:val="000000"/>
          <w:sz w:val="25"/>
          <w:szCs w:val="25"/>
          <w:lang w:eastAsia="zh-CN"/>
        </w:rPr>
        <w:t xml:space="preserve"> ndotesvave si dioksina, dhe furani te cilet jane shkaktari kryesor i semundjeve te rrugeve te frymemarrjes, lindjeve me difekt etj.</w:t>
      </w:r>
    </w:p>
    <w:p w:rsidR="0034244F" w:rsidRDefault="000321EF" w:rsidP="0034244F">
      <w:pPr>
        <w:pStyle w:val="ListParagraph"/>
        <w:numPr>
          <w:ilvl w:val="0"/>
          <w:numId w:val="24"/>
        </w:numPr>
        <w:spacing w:after="0" w:line="240" w:lineRule="auto"/>
        <w:jc w:val="both"/>
        <w:rPr>
          <w:rFonts w:ascii="Times New Roman" w:hAnsi="Times New Roman" w:cs="Times New Roman"/>
          <w:color w:val="000000"/>
          <w:sz w:val="25"/>
          <w:szCs w:val="25"/>
          <w:lang w:eastAsia="zh-CN"/>
        </w:rPr>
      </w:pPr>
      <w:r>
        <w:rPr>
          <w:rFonts w:ascii="Times New Roman" w:hAnsi="Times New Roman" w:cs="Times New Roman"/>
          <w:color w:val="000000"/>
          <w:sz w:val="25"/>
          <w:szCs w:val="25"/>
          <w:lang w:eastAsia="zh-CN"/>
        </w:rPr>
        <w:t xml:space="preserve">Desinfektimi dhe berja e pa identifikueshme dhe </w:t>
      </w:r>
      <w:proofErr w:type="gramStart"/>
      <w:r>
        <w:rPr>
          <w:rFonts w:ascii="Times New Roman" w:hAnsi="Times New Roman" w:cs="Times New Roman"/>
          <w:color w:val="000000"/>
          <w:sz w:val="25"/>
          <w:szCs w:val="25"/>
          <w:lang w:eastAsia="zh-CN"/>
        </w:rPr>
        <w:t>jo</w:t>
      </w:r>
      <w:proofErr w:type="gramEnd"/>
      <w:r>
        <w:rPr>
          <w:rFonts w:ascii="Times New Roman" w:hAnsi="Times New Roman" w:cs="Times New Roman"/>
          <w:color w:val="000000"/>
          <w:sz w:val="25"/>
          <w:szCs w:val="25"/>
          <w:lang w:eastAsia="zh-CN"/>
        </w:rPr>
        <w:t xml:space="preserve"> e rrezikshme e ketyre mbetjev spitalore dhe vleresimi i tyre si mbetje te zakonshme urbane pas procesit te trajtimit.</w:t>
      </w:r>
    </w:p>
    <w:p w:rsidR="000321EF" w:rsidRDefault="000321EF" w:rsidP="0034244F">
      <w:pPr>
        <w:pStyle w:val="ListParagraph"/>
        <w:numPr>
          <w:ilvl w:val="0"/>
          <w:numId w:val="24"/>
        </w:numPr>
        <w:spacing w:after="0" w:line="240" w:lineRule="auto"/>
        <w:jc w:val="both"/>
        <w:rPr>
          <w:rFonts w:ascii="Times New Roman" w:hAnsi="Times New Roman" w:cs="Times New Roman"/>
          <w:color w:val="000000"/>
          <w:sz w:val="25"/>
          <w:szCs w:val="25"/>
          <w:lang w:eastAsia="zh-CN"/>
        </w:rPr>
      </w:pPr>
      <w:r>
        <w:rPr>
          <w:rFonts w:ascii="Times New Roman" w:hAnsi="Times New Roman" w:cs="Times New Roman"/>
          <w:color w:val="000000"/>
          <w:sz w:val="25"/>
          <w:szCs w:val="25"/>
          <w:lang w:eastAsia="zh-CN"/>
        </w:rPr>
        <w:t>Dhenia e zgjedhjes per keto lloj mbetjesh pa ndikuar ne parametrat mjedisor.</w:t>
      </w:r>
    </w:p>
    <w:p w:rsidR="000321EF" w:rsidRDefault="000321EF" w:rsidP="0034244F">
      <w:pPr>
        <w:pStyle w:val="ListParagraph"/>
        <w:numPr>
          <w:ilvl w:val="0"/>
          <w:numId w:val="24"/>
        </w:numPr>
        <w:spacing w:after="0" w:line="240" w:lineRule="auto"/>
        <w:jc w:val="both"/>
        <w:rPr>
          <w:rFonts w:ascii="Times New Roman" w:hAnsi="Times New Roman" w:cs="Times New Roman"/>
          <w:color w:val="000000"/>
          <w:sz w:val="25"/>
          <w:szCs w:val="25"/>
          <w:lang w:eastAsia="zh-CN"/>
        </w:rPr>
      </w:pPr>
      <w:r>
        <w:rPr>
          <w:rFonts w:ascii="Times New Roman" w:hAnsi="Times New Roman" w:cs="Times New Roman"/>
          <w:color w:val="000000"/>
          <w:sz w:val="25"/>
          <w:szCs w:val="25"/>
          <w:lang w:eastAsia="zh-CN"/>
        </w:rPr>
        <w:t xml:space="preserve">Perdorimi i nje metode </w:t>
      </w:r>
      <w:proofErr w:type="gramStart"/>
      <w:r>
        <w:rPr>
          <w:rFonts w:ascii="Times New Roman" w:hAnsi="Times New Roman" w:cs="Times New Roman"/>
          <w:color w:val="000000"/>
          <w:sz w:val="25"/>
          <w:szCs w:val="25"/>
          <w:lang w:eastAsia="zh-CN"/>
        </w:rPr>
        <w:t>te</w:t>
      </w:r>
      <w:proofErr w:type="gramEnd"/>
      <w:r>
        <w:rPr>
          <w:rFonts w:ascii="Times New Roman" w:hAnsi="Times New Roman" w:cs="Times New Roman"/>
          <w:color w:val="000000"/>
          <w:sz w:val="25"/>
          <w:szCs w:val="25"/>
          <w:lang w:eastAsia="zh-CN"/>
        </w:rPr>
        <w:t xml:space="preserve"> re dhe bashkohore dhe te aprovuar nga standartet ISO 2000-9001.</w:t>
      </w:r>
    </w:p>
    <w:p w:rsidR="000321EF" w:rsidRDefault="00245ED9" w:rsidP="0034244F">
      <w:pPr>
        <w:pStyle w:val="ListParagraph"/>
        <w:numPr>
          <w:ilvl w:val="0"/>
          <w:numId w:val="24"/>
        </w:numPr>
        <w:spacing w:after="0" w:line="240" w:lineRule="auto"/>
        <w:jc w:val="both"/>
        <w:rPr>
          <w:rFonts w:ascii="Times New Roman" w:hAnsi="Times New Roman" w:cs="Times New Roman"/>
          <w:color w:val="000000"/>
          <w:sz w:val="25"/>
          <w:szCs w:val="25"/>
          <w:lang w:eastAsia="zh-CN"/>
        </w:rPr>
      </w:pPr>
      <w:r>
        <w:rPr>
          <w:rFonts w:ascii="Times New Roman" w:hAnsi="Times New Roman" w:cs="Times New Roman"/>
          <w:color w:val="000000"/>
          <w:sz w:val="25"/>
          <w:szCs w:val="25"/>
          <w:lang w:eastAsia="zh-CN"/>
        </w:rPr>
        <w:t xml:space="preserve">Trajtimi dhe seleksionimi i mbetjeve me nje metode </w:t>
      </w:r>
      <w:proofErr w:type="gramStart"/>
      <w:r>
        <w:rPr>
          <w:rFonts w:ascii="Times New Roman" w:hAnsi="Times New Roman" w:cs="Times New Roman"/>
          <w:color w:val="000000"/>
          <w:sz w:val="25"/>
          <w:szCs w:val="25"/>
          <w:lang w:eastAsia="zh-CN"/>
        </w:rPr>
        <w:t>te</w:t>
      </w:r>
      <w:proofErr w:type="gramEnd"/>
      <w:r>
        <w:rPr>
          <w:rFonts w:ascii="Times New Roman" w:hAnsi="Times New Roman" w:cs="Times New Roman"/>
          <w:color w:val="000000"/>
          <w:sz w:val="25"/>
          <w:szCs w:val="25"/>
          <w:lang w:eastAsia="zh-CN"/>
        </w:rPr>
        <w:t xml:space="preserve"> domosdoshme dhe jot e rrezikshem per mjedisin.</w:t>
      </w:r>
    </w:p>
    <w:p w:rsidR="00245ED9" w:rsidRDefault="00245ED9" w:rsidP="0034244F">
      <w:pPr>
        <w:pStyle w:val="ListParagraph"/>
        <w:numPr>
          <w:ilvl w:val="0"/>
          <w:numId w:val="24"/>
        </w:numPr>
        <w:spacing w:after="0" w:line="240" w:lineRule="auto"/>
        <w:jc w:val="both"/>
        <w:rPr>
          <w:rFonts w:ascii="Times New Roman" w:hAnsi="Times New Roman" w:cs="Times New Roman"/>
          <w:color w:val="000000"/>
          <w:sz w:val="25"/>
          <w:szCs w:val="25"/>
          <w:lang w:eastAsia="zh-CN"/>
        </w:rPr>
      </w:pPr>
      <w:r>
        <w:rPr>
          <w:rFonts w:ascii="Times New Roman" w:hAnsi="Times New Roman" w:cs="Times New Roman"/>
          <w:color w:val="000000"/>
          <w:sz w:val="25"/>
          <w:szCs w:val="25"/>
          <w:lang w:eastAsia="zh-CN"/>
        </w:rPr>
        <w:t xml:space="preserve">Nje experience e re dhe model per rrethet e tjera </w:t>
      </w:r>
      <w:proofErr w:type="gramStart"/>
      <w:r>
        <w:rPr>
          <w:rFonts w:ascii="Times New Roman" w:hAnsi="Times New Roman" w:cs="Times New Roman"/>
          <w:color w:val="000000"/>
          <w:sz w:val="25"/>
          <w:szCs w:val="25"/>
          <w:lang w:eastAsia="zh-CN"/>
        </w:rPr>
        <w:t>te</w:t>
      </w:r>
      <w:proofErr w:type="gramEnd"/>
      <w:r>
        <w:rPr>
          <w:rFonts w:ascii="Times New Roman" w:hAnsi="Times New Roman" w:cs="Times New Roman"/>
          <w:color w:val="000000"/>
          <w:sz w:val="25"/>
          <w:szCs w:val="25"/>
          <w:lang w:eastAsia="zh-CN"/>
        </w:rPr>
        <w:t xml:space="preserve"> Shqiperise.</w:t>
      </w:r>
    </w:p>
    <w:p w:rsidR="00245ED9" w:rsidRDefault="00245ED9" w:rsidP="0034244F">
      <w:pPr>
        <w:pStyle w:val="ListParagraph"/>
        <w:numPr>
          <w:ilvl w:val="0"/>
          <w:numId w:val="24"/>
        </w:numPr>
        <w:spacing w:after="0" w:line="240" w:lineRule="auto"/>
        <w:jc w:val="both"/>
        <w:rPr>
          <w:rFonts w:ascii="Times New Roman" w:hAnsi="Times New Roman" w:cs="Times New Roman"/>
          <w:color w:val="000000"/>
          <w:sz w:val="25"/>
          <w:szCs w:val="25"/>
          <w:lang w:eastAsia="zh-CN"/>
        </w:rPr>
      </w:pPr>
      <w:r>
        <w:rPr>
          <w:rFonts w:ascii="Times New Roman" w:hAnsi="Times New Roman" w:cs="Times New Roman"/>
          <w:color w:val="000000"/>
          <w:sz w:val="25"/>
          <w:szCs w:val="25"/>
          <w:lang w:eastAsia="zh-CN"/>
        </w:rPr>
        <w:t xml:space="preserve">Krijimi i mundesive </w:t>
      </w:r>
      <w:proofErr w:type="gramStart"/>
      <w:r>
        <w:rPr>
          <w:rFonts w:ascii="Times New Roman" w:hAnsi="Times New Roman" w:cs="Times New Roman"/>
          <w:color w:val="000000"/>
          <w:sz w:val="25"/>
          <w:szCs w:val="25"/>
          <w:lang w:eastAsia="zh-CN"/>
        </w:rPr>
        <w:t>te</w:t>
      </w:r>
      <w:proofErr w:type="gramEnd"/>
      <w:r>
        <w:rPr>
          <w:rFonts w:ascii="Times New Roman" w:hAnsi="Times New Roman" w:cs="Times New Roman"/>
          <w:color w:val="000000"/>
          <w:sz w:val="25"/>
          <w:szCs w:val="25"/>
          <w:lang w:eastAsia="zh-CN"/>
        </w:rPr>
        <w:t xml:space="preserve"> reja per vende pune.</w:t>
      </w:r>
    </w:p>
    <w:p w:rsidR="00245ED9" w:rsidRDefault="00245ED9" w:rsidP="0034244F">
      <w:pPr>
        <w:pStyle w:val="ListParagraph"/>
        <w:numPr>
          <w:ilvl w:val="0"/>
          <w:numId w:val="24"/>
        </w:numPr>
        <w:spacing w:after="0" w:line="240" w:lineRule="auto"/>
        <w:jc w:val="both"/>
        <w:rPr>
          <w:rFonts w:ascii="Times New Roman" w:hAnsi="Times New Roman" w:cs="Times New Roman"/>
          <w:color w:val="000000"/>
          <w:sz w:val="25"/>
          <w:szCs w:val="25"/>
          <w:lang w:eastAsia="zh-CN"/>
        </w:rPr>
      </w:pPr>
      <w:r>
        <w:rPr>
          <w:rFonts w:ascii="Times New Roman" w:hAnsi="Times New Roman" w:cs="Times New Roman"/>
          <w:color w:val="000000"/>
          <w:sz w:val="25"/>
          <w:szCs w:val="25"/>
          <w:lang w:eastAsia="zh-CN"/>
        </w:rPr>
        <w:t xml:space="preserve">Mos perdorimi i hidrokarbureve si lende djegese por i energjise elektrike per funksionimin e autoklavave, ul impaktin ne cilesine e ajerit </w:t>
      </w:r>
      <w:proofErr w:type="gramStart"/>
      <w:r>
        <w:rPr>
          <w:rFonts w:ascii="Times New Roman" w:hAnsi="Times New Roman" w:cs="Times New Roman"/>
          <w:color w:val="000000"/>
          <w:sz w:val="25"/>
          <w:szCs w:val="25"/>
          <w:lang w:eastAsia="zh-CN"/>
        </w:rPr>
        <w:t>te</w:t>
      </w:r>
      <w:proofErr w:type="gramEnd"/>
      <w:r>
        <w:rPr>
          <w:rFonts w:ascii="Times New Roman" w:hAnsi="Times New Roman" w:cs="Times New Roman"/>
          <w:color w:val="000000"/>
          <w:sz w:val="25"/>
          <w:szCs w:val="25"/>
          <w:lang w:eastAsia="zh-CN"/>
        </w:rPr>
        <w:t xml:space="preserve"> zones.</w:t>
      </w:r>
    </w:p>
    <w:p w:rsidR="00245ED9" w:rsidRPr="0034244F" w:rsidRDefault="00245ED9" w:rsidP="0034244F">
      <w:pPr>
        <w:pStyle w:val="ListParagraph"/>
        <w:numPr>
          <w:ilvl w:val="0"/>
          <w:numId w:val="24"/>
        </w:numPr>
        <w:spacing w:after="0" w:line="240" w:lineRule="auto"/>
        <w:jc w:val="both"/>
        <w:rPr>
          <w:rFonts w:ascii="Times New Roman" w:hAnsi="Times New Roman" w:cs="Times New Roman"/>
          <w:color w:val="000000"/>
          <w:sz w:val="25"/>
          <w:szCs w:val="25"/>
          <w:lang w:eastAsia="zh-CN"/>
        </w:rPr>
      </w:pPr>
      <w:r>
        <w:rPr>
          <w:rFonts w:ascii="Times New Roman" w:hAnsi="Times New Roman" w:cs="Times New Roman"/>
          <w:color w:val="000000"/>
          <w:sz w:val="25"/>
          <w:szCs w:val="25"/>
          <w:lang w:eastAsia="zh-CN"/>
        </w:rPr>
        <w:t xml:space="preserve">Nje zgjidhje e drejte dhe komform standarteve </w:t>
      </w:r>
      <w:proofErr w:type="gramStart"/>
      <w:r>
        <w:rPr>
          <w:rFonts w:ascii="Times New Roman" w:hAnsi="Times New Roman" w:cs="Times New Roman"/>
          <w:color w:val="000000"/>
          <w:sz w:val="25"/>
          <w:szCs w:val="25"/>
          <w:lang w:eastAsia="zh-CN"/>
        </w:rPr>
        <w:t>te</w:t>
      </w:r>
      <w:proofErr w:type="gramEnd"/>
      <w:r>
        <w:rPr>
          <w:rFonts w:ascii="Times New Roman" w:hAnsi="Times New Roman" w:cs="Times New Roman"/>
          <w:color w:val="000000"/>
          <w:sz w:val="25"/>
          <w:szCs w:val="25"/>
          <w:lang w:eastAsia="zh-CN"/>
        </w:rPr>
        <w:t xml:space="preserve"> reja te kerkuara dhe mos perdorimi i inceneratoreve pra dhenia e nje zgjidhje “te paster”, komform nje vendi qe kerkon te kete zhvillim te qendrueshem.</w:t>
      </w:r>
    </w:p>
    <w:p w:rsidR="00BE5563" w:rsidRDefault="00BE5563" w:rsidP="002042DF">
      <w:pPr>
        <w:spacing w:after="0" w:line="240" w:lineRule="auto"/>
        <w:ind w:left="-180"/>
        <w:jc w:val="both"/>
        <w:rPr>
          <w:rFonts w:ascii="Times New Roman" w:hAnsi="Times New Roman" w:cs="Times New Roman"/>
          <w:b/>
          <w:color w:val="000000"/>
          <w:sz w:val="25"/>
          <w:szCs w:val="25"/>
          <w:lang w:eastAsia="zh-CN"/>
        </w:rPr>
      </w:pPr>
      <w:r>
        <w:rPr>
          <w:rFonts w:ascii="Times New Roman" w:hAnsi="Times New Roman" w:cs="Times New Roman"/>
          <w:b/>
          <w:color w:val="000000"/>
          <w:sz w:val="25"/>
          <w:szCs w:val="25"/>
          <w:lang w:eastAsia="zh-CN"/>
        </w:rPr>
        <w:t xml:space="preserve"> </w:t>
      </w:r>
    </w:p>
    <w:p w:rsidR="002042DF" w:rsidRDefault="00884E92" w:rsidP="002042DF">
      <w:pPr>
        <w:spacing w:after="0" w:line="240" w:lineRule="auto"/>
        <w:ind w:left="-180"/>
        <w:jc w:val="both"/>
        <w:rPr>
          <w:rFonts w:ascii="Times New Roman" w:hAnsi="Times New Roman" w:cs="Times New Roman"/>
          <w:b/>
          <w:color w:val="000000"/>
          <w:sz w:val="25"/>
          <w:szCs w:val="25"/>
        </w:rPr>
      </w:pPr>
      <w:r>
        <w:rPr>
          <w:rFonts w:ascii="Times New Roman" w:hAnsi="Times New Roman" w:cs="Times New Roman"/>
          <w:b/>
          <w:color w:val="000000"/>
          <w:sz w:val="25"/>
          <w:szCs w:val="25"/>
        </w:rPr>
        <w:t xml:space="preserve">3.2 </w:t>
      </w:r>
      <w:r w:rsidR="00697048" w:rsidRPr="00697048">
        <w:rPr>
          <w:rFonts w:ascii="Times New Roman" w:hAnsi="Times New Roman" w:cs="Times New Roman"/>
          <w:b/>
          <w:color w:val="000000"/>
          <w:sz w:val="25"/>
          <w:szCs w:val="25"/>
        </w:rPr>
        <w:t xml:space="preserve">Impaktet e mundshme negative </w:t>
      </w:r>
      <w:proofErr w:type="gramStart"/>
      <w:r w:rsidR="00697048" w:rsidRPr="00697048">
        <w:rPr>
          <w:rFonts w:ascii="Times New Roman" w:hAnsi="Times New Roman" w:cs="Times New Roman"/>
          <w:b/>
          <w:color w:val="000000"/>
          <w:sz w:val="25"/>
          <w:szCs w:val="25"/>
        </w:rPr>
        <w:t>te</w:t>
      </w:r>
      <w:proofErr w:type="gramEnd"/>
      <w:r w:rsidR="00697048" w:rsidRPr="00697048">
        <w:rPr>
          <w:rFonts w:ascii="Times New Roman" w:hAnsi="Times New Roman" w:cs="Times New Roman"/>
          <w:b/>
          <w:color w:val="000000"/>
          <w:sz w:val="25"/>
          <w:szCs w:val="25"/>
        </w:rPr>
        <w:t xml:space="preserve"> auto</w:t>
      </w:r>
      <w:r w:rsidR="00697048">
        <w:rPr>
          <w:rFonts w:ascii="Times New Roman" w:hAnsi="Times New Roman" w:cs="Times New Roman"/>
          <w:b/>
          <w:color w:val="000000"/>
          <w:sz w:val="25"/>
          <w:szCs w:val="25"/>
        </w:rPr>
        <w:t>k</w:t>
      </w:r>
      <w:r w:rsidR="00697048" w:rsidRPr="00697048">
        <w:rPr>
          <w:rFonts w:ascii="Times New Roman" w:hAnsi="Times New Roman" w:cs="Times New Roman"/>
          <w:b/>
          <w:color w:val="000000"/>
          <w:sz w:val="25"/>
          <w:szCs w:val="25"/>
        </w:rPr>
        <w:t>laves</w:t>
      </w:r>
    </w:p>
    <w:p w:rsidR="002042DF" w:rsidRDefault="002042DF" w:rsidP="002042DF">
      <w:pPr>
        <w:spacing w:after="0" w:line="240" w:lineRule="auto"/>
        <w:ind w:left="-180"/>
        <w:jc w:val="both"/>
        <w:rPr>
          <w:rFonts w:ascii="Times New Roman" w:hAnsi="Times New Roman" w:cs="Times New Roman"/>
          <w:b/>
          <w:color w:val="000000"/>
          <w:sz w:val="25"/>
          <w:szCs w:val="25"/>
          <w:lang w:eastAsia="zh-CN"/>
        </w:rPr>
      </w:pPr>
    </w:p>
    <w:p w:rsidR="00B31F37" w:rsidRPr="002042DF" w:rsidRDefault="00697048" w:rsidP="002042DF">
      <w:pPr>
        <w:spacing w:after="0" w:line="240" w:lineRule="auto"/>
        <w:ind w:left="-180"/>
        <w:jc w:val="both"/>
        <w:rPr>
          <w:rFonts w:ascii="Times New Roman" w:hAnsi="Times New Roman" w:cs="Times New Roman"/>
          <w:b/>
          <w:color w:val="000000"/>
          <w:sz w:val="25"/>
          <w:szCs w:val="25"/>
          <w:lang w:eastAsia="zh-CN"/>
        </w:rPr>
      </w:pPr>
      <w:r w:rsidRPr="00697048">
        <w:rPr>
          <w:rFonts w:ascii="Times New Roman" w:hAnsi="Times New Roman" w:cs="Times New Roman"/>
          <w:color w:val="000000"/>
          <w:sz w:val="25"/>
          <w:szCs w:val="25"/>
        </w:rPr>
        <w:t>Deri kohet e fundit</w:t>
      </w:r>
      <w:r>
        <w:rPr>
          <w:rFonts w:ascii="Times New Roman" w:hAnsi="Times New Roman" w:cs="Times New Roman"/>
          <w:color w:val="000000"/>
          <w:sz w:val="25"/>
          <w:szCs w:val="25"/>
        </w:rPr>
        <w:t xml:space="preserve"> emetimet e gazeve dhe vecanerisht ndotja nga trajtimi teknologjik i mbetjeve spitalore nuk ka qene i karakterizuar mire.VOC-te </w:t>
      </w:r>
      <w:proofErr w:type="gramStart"/>
      <w:r>
        <w:rPr>
          <w:rFonts w:ascii="Times New Roman" w:hAnsi="Times New Roman" w:cs="Times New Roman"/>
          <w:color w:val="000000"/>
          <w:sz w:val="25"/>
          <w:szCs w:val="25"/>
        </w:rPr>
        <w:t>jane</w:t>
      </w:r>
      <w:proofErr w:type="gramEnd"/>
      <w:r>
        <w:rPr>
          <w:rFonts w:ascii="Times New Roman" w:hAnsi="Times New Roman" w:cs="Times New Roman"/>
          <w:color w:val="000000"/>
          <w:sz w:val="25"/>
          <w:szCs w:val="25"/>
        </w:rPr>
        <w:t xml:space="preserve"> component te mbetjeve spitalore dhe emetime qe dalin gjate procesit te trajtimit. Nga nje raport studimor i </w:t>
      </w:r>
      <w:r w:rsidR="00B31F37">
        <w:rPr>
          <w:rFonts w:ascii="Times New Roman" w:hAnsi="Times New Roman" w:cs="Times New Roman"/>
          <w:color w:val="000000"/>
          <w:sz w:val="25"/>
          <w:szCs w:val="25"/>
        </w:rPr>
        <w:t>I</w:t>
      </w:r>
      <w:r>
        <w:rPr>
          <w:rFonts w:ascii="Times New Roman" w:hAnsi="Times New Roman" w:cs="Times New Roman"/>
          <w:color w:val="000000"/>
          <w:sz w:val="25"/>
          <w:szCs w:val="25"/>
        </w:rPr>
        <w:t xml:space="preserve">nstitutit nacional </w:t>
      </w:r>
      <w:r w:rsidR="00B31F37">
        <w:rPr>
          <w:rFonts w:ascii="Times New Roman" w:hAnsi="Times New Roman" w:cs="Times New Roman"/>
          <w:color w:val="000000"/>
          <w:sz w:val="25"/>
          <w:szCs w:val="25"/>
        </w:rPr>
        <w:t xml:space="preserve">per sigurine dhe shendetin ne pune u vleresuan emetimet ne lidhje me aerosolet dhe elementet kimik nga alternativat e trajtimit </w:t>
      </w:r>
      <w:proofErr w:type="gramStart"/>
      <w:r w:rsidR="00B31F37">
        <w:rPr>
          <w:rFonts w:ascii="Times New Roman" w:hAnsi="Times New Roman" w:cs="Times New Roman"/>
          <w:color w:val="000000"/>
          <w:sz w:val="25"/>
          <w:szCs w:val="25"/>
        </w:rPr>
        <w:t>te</w:t>
      </w:r>
      <w:proofErr w:type="gramEnd"/>
      <w:r w:rsidR="00B31F37">
        <w:rPr>
          <w:rFonts w:ascii="Times New Roman" w:hAnsi="Times New Roman" w:cs="Times New Roman"/>
          <w:color w:val="000000"/>
          <w:sz w:val="25"/>
          <w:szCs w:val="25"/>
        </w:rPr>
        <w:t xml:space="preserve"> mbetjeve spitalore. Ku u arrit ne keto perfundime:</w:t>
      </w:r>
    </w:p>
    <w:p w:rsidR="00697048" w:rsidRDefault="009169EA" w:rsidP="009169EA">
      <w:pPr>
        <w:pStyle w:val="ListParagraph"/>
        <w:numPr>
          <w:ilvl w:val="0"/>
          <w:numId w:val="23"/>
        </w:num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Perqendrimi i formaldehideve ishte me i ulet se nivelet kritike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percaktuara nga OSHA, PEL, ACGIH, me e ulet se vlera e pragut limit por me e larte se rekomandimet e Institutit te siperpermendur.</w:t>
      </w:r>
    </w:p>
    <w:p w:rsidR="009169EA" w:rsidRDefault="009169EA" w:rsidP="009169EA">
      <w:pPr>
        <w:pStyle w:val="ListParagraph"/>
        <w:numPr>
          <w:ilvl w:val="0"/>
          <w:numId w:val="23"/>
        </w:num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Ne autoklave dhe ne sterilizues mikroval, ishin vrejtur gjithashtu edhe acetaldehyde dhe acetone por ne nje perqendrim me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ulet se ai i PEL (Permissible Exposure Limits).</w:t>
      </w:r>
    </w:p>
    <w:p w:rsidR="009169EA" w:rsidRDefault="009169EA" w:rsidP="009169EA">
      <w:pPr>
        <w:pStyle w:val="ListParagraph"/>
        <w:numPr>
          <w:ilvl w:val="0"/>
          <w:numId w:val="23"/>
        </w:num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Ndonjeher u vu re perqendrimi i larte i ammonias i cili nuk clirohet nga trajtimi i mbetjeve spitalore, ai eshte present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pajisjet e auto</w:t>
      </w:r>
      <w:r w:rsidR="00540583">
        <w:rPr>
          <w:rFonts w:ascii="Times New Roman" w:hAnsi="Times New Roman" w:cs="Times New Roman"/>
          <w:color w:val="000000"/>
          <w:sz w:val="25"/>
          <w:szCs w:val="25"/>
        </w:rPr>
        <w:t>k</w:t>
      </w:r>
      <w:r>
        <w:rPr>
          <w:rFonts w:ascii="Times New Roman" w:hAnsi="Times New Roman" w:cs="Times New Roman"/>
          <w:color w:val="000000"/>
          <w:sz w:val="25"/>
          <w:szCs w:val="25"/>
        </w:rPr>
        <w:t>laves, clirohet nga rrjhedhje apo carje te tubave pra nga mos inspektimi sic duhet i pajisjes.</w:t>
      </w:r>
    </w:p>
    <w:p w:rsidR="009169EA" w:rsidRDefault="009169EA" w:rsidP="009169EA">
      <w:pPr>
        <w:pStyle w:val="ListParagraph"/>
        <w:numPr>
          <w:ilvl w:val="0"/>
          <w:numId w:val="23"/>
        </w:num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Mostrat e metaleve per te tjera pajisje ndodhen ne nivele minimale (shume here me </w:t>
      </w:r>
      <w:r w:rsidR="00540583">
        <w:rPr>
          <w:rFonts w:ascii="Times New Roman" w:hAnsi="Times New Roman" w:cs="Times New Roman"/>
          <w:color w:val="000000"/>
          <w:sz w:val="25"/>
          <w:szCs w:val="25"/>
        </w:rPr>
        <w:t>i</w:t>
      </w:r>
      <w:r>
        <w:rPr>
          <w:rFonts w:ascii="Times New Roman" w:hAnsi="Times New Roman" w:cs="Times New Roman"/>
          <w:color w:val="000000"/>
          <w:sz w:val="25"/>
          <w:szCs w:val="25"/>
        </w:rPr>
        <w:t xml:space="preserve"> ulet se nivelet e lejuara) si metalet e meposhtme:</w:t>
      </w:r>
    </w:p>
    <w:p w:rsidR="009169EA" w:rsidRDefault="00540583" w:rsidP="00540583">
      <w:pPr>
        <w:pStyle w:val="ListParagraph"/>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Be, Al, Cr, Mn, Fe, Co, Ni, Zn, Cu, Ag, Hg, Pb, Tl, Ba, Sb, Cd, Se dhe Ac. Pajisjet e pirolizes gjithashtu permbajne sasi te vogla (P) Fosfori.</w:t>
      </w:r>
    </w:p>
    <w:p w:rsidR="00D256D2" w:rsidRDefault="00D256D2" w:rsidP="00D256D2">
      <w:pPr>
        <w:pStyle w:val="ListParagraph"/>
        <w:numPr>
          <w:ilvl w:val="0"/>
          <w:numId w:val="23"/>
        </w:num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Asnje gjurme Klori nuk eshte identifikuar ne ajrin qe cliron autoclave ose pajisjet mekaniko-kimike. </w:t>
      </w:r>
    </w:p>
    <w:p w:rsidR="00D256D2" w:rsidRDefault="00D256D2" w:rsidP="00D256D2">
      <w:pPr>
        <w:pStyle w:val="ListParagraph"/>
        <w:numPr>
          <w:ilvl w:val="0"/>
          <w:numId w:val="23"/>
        </w:num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Cilesia e ajerit ne hyrje eshte testuar per temperature, lageshtine, treguesit e dioksideve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karbonit (CO</w:t>
      </w:r>
      <w:r w:rsidRPr="00D256D2">
        <w:rPr>
          <w:rFonts w:ascii="Times New Roman" w:hAnsi="Times New Roman" w:cs="Times New Roman"/>
          <w:color w:val="000000"/>
          <w:sz w:val="25"/>
          <w:szCs w:val="25"/>
          <w:vertAlign w:val="subscript"/>
        </w:rPr>
        <w:t>2</w:t>
      </w:r>
      <w:r>
        <w:rPr>
          <w:rFonts w:ascii="Times New Roman" w:hAnsi="Times New Roman" w:cs="Times New Roman"/>
          <w:color w:val="000000"/>
          <w:sz w:val="25"/>
          <w:szCs w:val="25"/>
        </w:rPr>
        <w:t xml:space="preserve">) dhe monokside karboni (CO) dhe ka dale se eshte </w:t>
      </w:r>
      <w:r w:rsidR="00D74781">
        <w:rPr>
          <w:rFonts w:ascii="Times New Roman" w:hAnsi="Times New Roman" w:cs="Times New Roman"/>
          <w:color w:val="000000"/>
          <w:sz w:val="25"/>
          <w:szCs w:val="25"/>
        </w:rPr>
        <w:t>i</w:t>
      </w:r>
      <w:r>
        <w:rPr>
          <w:rFonts w:ascii="Times New Roman" w:hAnsi="Times New Roman" w:cs="Times New Roman"/>
          <w:color w:val="000000"/>
          <w:sz w:val="25"/>
          <w:szCs w:val="25"/>
        </w:rPr>
        <w:t xml:space="preserve"> pershtatshem pa kalim te nivelit te ketyre treguesve.</w:t>
      </w:r>
    </w:p>
    <w:p w:rsidR="005A69E3" w:rsidRDefault="005A69E3" w:rsidP="00D74781">
      <w:pPr>
        <w:spacing w:after="0" w:line="240" w:lineRule="auto"/>
        <w:jc w:val="both"/>
        <w:rPr>
          <w:rFonts w:ascii="Times New Roman" w:hAnsi="Times New Roman" w:cs="Times New Roman"/>
          <w:color w:val="000000"/>
          <w:sz w:val="25"/>
          <w:szCs w:val="25"/>
        </w:rPr>
      </w:pPr>
    </w:p>
    <w:p w:rsidR="00D74781" w:rsidRDefault="00D74781" w:rsidP="00D74781">
      <w:p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Mbetjet e ngurta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shkaktuara nga autoklava ne te shumten e rasteve jane konstatuar sterile.</w:t>
      </w:r>
    </w:p>
    <w:p w:rsidR="00D74781" w:rsidRDefault="00D74781" w:rsidP="00D74781">
      <w:p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lastRenderedPageBreak/>
        <w:t xml:space="preserve">Disa sisteme i ngjeshin apo grijne mbetjet spitalore si pjese e procesit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trajtimit. Shume agjenci rregullatore nuk e pengojne percaktimin e trajtimit vetem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mbetjeve. Gjithesesi per disa ceshtje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tjera te trajtimit te mbetjeve mund te kerkojne procese shtese. Vecanerisht mjetet e mprehta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cilat mund te perbejne nje rrezik fizik dhe qe duhet qe te shkaterrohen, te ndryshojne formen fizike te tyre. Keto lloj mbetjesh mund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lendojne ose te shkaktojne prerje te medha neqoftese nuk trajtihen dhe hidhen ne zona te percaktuara si vend depozitimi.</w:t>
      </w:r>
    </w:p>
    <w:p w:rsidR="005A69E3" w:rsidRDefault="005A69E3" w:rsidP="00D74781">
      <w:p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Sic eshte permendur me siper </w:t>
      </w:r>
      <w:r w:rsidR="005F3FD7">
        <w:rPr>
          <w:rFonts w:ascii="Times New Roman" w:hAnsi="Times New Roman" w:cs="Times New Roman"/>
          <w:color w:val="000000"/>
          <w:sz w:val="25"/>
          <w:szCs w:val="25"/>
        </w:rPr>
        <w:t xml:space="preserve">shume tipe </w:t>
      </w:r>
      <w:proofErr w:type="gramStart"/>
      <w:r w:rsidR="005F3FD7">
        <w:rPr>
          <w:rFonts w:ascii="Times New Roman" w:hAnsi="Times New Roman" w:cs="Times New Roman"/>
          <w:color w:val="000000"/>
          <w:sz w:val="25"/>
          <w:szCs w:val="25"/>
        </w:rPr>
        <w:t>te</w:t>
      </w:r>
      <w:proofErr w:type="gramEnd"/>
      <w:r w:rsidR="005F3FD7">
        <w:rPr>
          <w:rFonts w:ascii="Times New Roman" w:hAnsi="Times New Roman" w:cs="Times New Roman"/>
          <w:color w:val="000000"/>
          <w:sz w:val="25"/>
          <w:szCs w:val="25"/>
        </w:rPr>
        <w:t xml:space="preserve"> mbetjeve klinike jane trajtuar nga autoklava. Gjithashtu mbetjet pas trajtimit </w:t>
      </w:r>
      <w:proofErr w:type="gramStart"/>
      <w:r w:rsidR="005F3FD7">
        <w:rPr>
          <w:rFonts w:ascii="Times New Roman" w:hAnsi="Times New Roman" w:cs="Times New Roman"/>
          <w:color w:val="000000"/>
          <w:sz w:val="25"/>
          <w:szCs w:val="25"/>
        </w:rPr>
        <w:t>jane</w:t>
      </w:r>
      <w:proofErr w:type="gramEnd"/>
      <w:r w:rsidR="005F3FD7">
        <w:rPr>
          <w:rFonts w:ascii="Times New Roman" w:hAnsi="Times New Roman" w:cs="Times New Roman"/>
          <w:color w:val="000000"/>
          <w:sz w:val="25"/>
          <w:szCs w:val="25"/>
        </w:rPr>
        <w:t xml:space="preserve"> te paidentifikueshme sidomos kur perdoret copezuesi. </w:t>
      </w:r>
      <w:proofErr w:type="gramStart"/>
      <w:r w:rsidR="005F3FD7">
        <w:rPr>
          <w:rFonts w:ascii="Times New Roman" w:hAnsi="Times New Roman" w:cs="Times New Roman"/>
          <w:color w:val="000000"/>
          <w:sz w:val="25"/>
          <w:szCs w:val="25"/>
        </w:rPr>
        <w:t>Jo cdo lloj mbetje qe prodhohet nga klinikat eshte e trajtueshme me autoklave.</w:t>
      </w:r>
      <w:proofErr w:type="gramEnd"/>
      <w:r w:rsidR="005F3FD7">
        <w:rPr>
          <w:rFonts w:ascii="Times New Roman" w:hAnsi="Times New Roman" w:cs="Times New Roman"/>
          <w:color w:val="000000"/>
          <w:sz w:val="25"/>
          <w:szCs w:val="25"/>
        </w:rPr>
        <w:t xml:space="preserve"> Mbetjet patologjike mund te trajtohen me autoklave vetem me disa sisteme hibride </w:t>
      </w:r>
      <w:proofErr w:type="gramStart"/>
      <w:r w:rsidR="005F3FD7">
        <w:rPr>
          <w:rFonts w:ascii="Times New Roman" w:hAnsi="Times New Roman" w:cs="Times New Roman"/>
          <w:color w:val="000000"/>
          <w:sz w:val="25"/>
          <w:szCs w:val="25"/>
        </w:rPr>
        <w:t>autoklavash  per</w:t>
      </w:r>
      <w:proofErr w:type="gramEnd"/>
      <w:r w:rsidR="005F3FD7">
        <w:rPr>
          <w:rFonts w:ascii="Times New Roman" w:hAnsi="Times New Roman" w:cs="Times New Roman"/>
          <w:color w:val="000000"/>
          <w:sz w:val="25"/>
          <w:szCs w:val="25"/>
        </w:rPr>
        <w:t xml:space="preserve"> vete faktin se keto lloj mbetjesh qe kane nje densitet te ndryshem sic jane kockat dhe indet, etj. Prandaj do </w:t>
      </w:r>
      <w:proofErr w:type="gramStart"/>
      <w:r w:rsidR="005F3FD7">
        <w:rPr>
          <w:rFonts w:ascii="Times New Roman" w:hAnsi="Times New Roman" w:cs="Times New Roman"/>
          <w:color w:val="000000"/>
          <w:sz w:val="25"/>
          <w:szCs w:val="25"/>
        </w:rPr>
        <w:t>te</w:t>
      </w:r>
      <w:proofErr w:type="gramEnd"/>
      <w:r w:rsidR="005F3FD7">
        <w:rPr>
          <w:rFonts w:ascii="Times New Roman" w:hAnsi="Times New Roman" w:cs="Times New Roman"/>
          <w:color w:val="000000"/>
          <w:sz w:val="25"/>
          <w:szCs w:val="25"/>
        </w:rPr>
        <w:t xml:space="preserve"> jete e kerkuar qe keto lloj mbetjesh te vecohen ne qese perkatese per te qene te identifikueshme dhe te procedohet ne menyren e pershtatshme te trajtimit te tyre.</w:t>
      </w:r>
    </w:p>
    <w:p w:rsidR="005F3FD7" w:rsidRDefault="005F3FD7" w:rsidP="00D74781">
      <w:pPr>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Ne kete seksion do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vleresohen perfundimet e vendosjes se mbetjeve spitalore te trajtuara me autoklave, vendepozitimi i mbetjeve te ngurta, i cili do te fokusohet ne largimin e mbetjeve te trajtuara nga pika e grumbullimit te tyre deri ne vendosjen finale ne landfill.</w:t>
      </w:r>
    </w:p>
    <w:p w:rsidR="00D74781" w:rsidRPr="00D74781" w:rsidRDefault="00AE7526" w:rsidP="00D74781">
      <w:pPr>
        <w:spacing w:after="0" w:line="240" w:lineRule="auto"/>
        <w:jc w:val="both"/>
        <w:rPr>
          <w:rFonts w:ascii="Times New Roman" w:hAnsi="Times New Roman" w:cs="Times New Roman"/>
          <w:color w:val="000000"/>
          <w:sz w:val="25"/>
          <w:szCs w:val="25"/>
        </w:rPr>
      </w:pPr>
      <w:proofErr w:type="gramStart"/>
      <w:r>
        <w:rPr>
          <w:rFonts w:ascii="Times New Roman" w:hAnsi="Times New Roman" w:cs="Times New Roman"/>
          <w:color w:val="000000"/>
          <w:sz w:val="25"/>
          <w:szCs w:val="25"/>
        </w:rPr>
        <w:t>Ky</w:t>
      </w:r>
      <w:proofErr w:type="gramEnd"/>
      <w:r>
        <w:rPr>
          <w:rFonts w:ascii="Times New Roman" w:hAnsi="Times New Roman" w:cs="Times New Roman"/>
          <w:color w:val="000000"/>
          <w:sz w:val="25"/>
          <w:szCs w:val="25"/>
        </w:rPr>
        <w:t xml:space="preserve"> raport do te vleresoi prezencen e agjenteve infektues ne mbetjet e prodhuara, rrezikshmerine e transmetimit te semundjes nepermjet kontaktit direct, aerosolet, ujerat siperfaqesore dhe nentokesore dhe vektoret biologjik etj. Ne nje kuptim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gjere vendepozitimet e mbetjeve te ngurta spitalore mund te shihen sin je “Rezervuar Infeksioni”.</w:t>
      </w:r>
    </w:p>
    <w:p w:rsidR="00697048" w:rsidRDefault="00697048" w:rsidP="009236CF">
      <w:pPr>
        <w:spacing w:after="0" w:line="240" w:lineRule="auto"/>
        <w:jc w:val="both"/>
        <w:rPr>
          <w:rFonts w:ascii="Times New Roman" w:hAnsi="Times New Roman" w:cs="Times New Roman"/>
          <w:i/>
          <w:color w:val="000000"/>
          <w:sz w:val="25"/>
          <w:szCs w:val="25"/>
        </w:rPr>
      </w:pPr>
    </w:p>
    <w:p w:rsidR="00CF03F3" w:rsidRDefault="00CF03F3" w:rsidP="0055118B">
      <w:pPr>
        <w:spacing w:after="0"/>
        <w:rPr>
          <w:rFonts w:ascii="Times New Roman" w:hAnsi="Times New Roman" w:cs="Times New Roman"/>
          <w:b/>
          <w:bCs/>
          <w:color w:val="000000"/>
          <w:sz w:val="26"/>
          <w:szCs w:val="26"/>
        </w:rPr>
      </w:pPr>
    </w:p>
    <w:p w:rsidR="0046042A" w:rsidRDefault="0046042A" w:rsidP="0055118B">
      <w:pPr>
        <w:spacing w:after="0"/>
        <w:rPr>
          <w:rFonts w:ascii="Times New Roman" w:hAnsi="Times New Roman" w:cs="Times New Roman"/>
          <w:b/>
          <w:bCs/>
          <w:color w:val="000000"/>
          <w:sz w:val="26"/>
          <w:szCs w:val="26"/>
        </w:rPr>
      </w:pPr>
      <w:r w:rsidRPr="00211907">
        <w:rPr>
          <w:rFonts w:ascii="Times New Roman" w:hAnsi="Times New Roman" w:cs="Times New Roman"/>
          <w:b/>
          <w:bCs/>
          <w:color w:val="000000"/>
          <w:sz w:val="26"/>
          <w:szCs w:val="26"/>
        </w:rPr>
        <w:t>MASAT PAR EVITIMIN APO ZBUTJEN E NDIKIMEVE NE MJEDIS</w:t>
      </w:r>
    </w:p>
    <w:p w:rsidR="0046042A" w:rsidRDefault="0046042A" w:rsidP="0046042A">
      <w:pPr>
        <w:spacing w:after="0"/>
        <w:jc w:val="center"/>
        <w:rPr>
          <w:rFonts w:ascii="Times New Roman" w:hAnsi="Times New Roman" w:cs="Times New Roman"/>
          <w:b/>
          <w:bCs/>
          <w:color w:val="000000"/>
          <w:sz w:val="26"/>
          <w:szCs w:val="26"/>
        </w:rPr>
      </w:pPr>
    </w:p>
    <w:p w:rsidR="006842AD" w:rsidRPr="006842AD" w:rsidRDefault="006842AD" w:rsidP="006842AD">
      <w:pPr>
        <w:spacing w:after="0" w:line="240" w:lineRule="auto"/>
        <w:ind w:left="-180"/>
        <w:jc w:val="both"/>
        <w:rPr>
          <w:rFonts w:ascii="Times New Roman" w:hAnsi="Times New Roman" w:cs="Times New Roman"/>
          <w:sz w:val="25"/>
          <w:szCs w:val="25"/>
        </w:rPr>
      </w:pPr>
      <w:r w:rsidRPr="006842AD">
        <w:rPr>
          <w:rFonts w:ascii="Times New Roman" w:hAnsi="Times New Roman" w:cs="Times New Roman"/>
          <w:sz w:val="25"/>
          <w:szCs w:val="25"/>
        </w:rPr>
        <w:t xml:space="preserve">Ne kemi pranuar sfida qe lidhen me mbrojtjen e mjedisit, bashke ne premisat e tij dhe mbrojtjen e mjedisit </w:t>
      </w:r>
      <w:proofErr w:type="gramStart"/>
      <w:r w:rsidRPr="006842AD">
        <w:rPr>
          <w:rFonts w:ascii="Times New Roman" w:hAnsi="Times New Roman" w:cs="Times New Roman"/>
          <w:sz w:val="25"/>
          <w:szCs w:val="25"/>
        </w:rPr>
        <w:t>te</w:t>
      </w:r>
      <w:proofErr w:type="gramEnd"/>
      <w:r w:rsidRPr="006842AD">
        <w:rPr>
          <w:rFonts w:ascii="Times New Roman" w:hAnsi="Times New Roman" w:cs="Times New Roman"/>
          <w:sz w:val="25"/>
          <w:szCs w:val="25"/>
        </w:rPr>
        <w:t xml:space="preserve"> vendit. </w:t>
      </w:r>
      <w:r w:rsidRPr="006842AD">
        <w:rPr>
          <w:rFonts w:ascii="Times New Roman" w:hAnsi="Times New Roman" w:cs="Times New Roman"/>
          <w:sz w:val="25"/>
          <w:szCs w:val="25"/>
          <w:lang w:eastAsia="zh-CN"/>
        </w:rPr>
        <w:t xml:space="preserve">Duke </w:t>
      </w:r>
      <w:proofErr w:type="gramStart"/>
      <w:r w:rsidRPr="006842AD">
        <w:rPr>
          <w:rFonts w:ascii="Times New Roman" w:hAnsi="Times New Roman" w:cs="Times New Roman"/>
          <w:sz w:val="25"/>
          <w:szCs w:val="25"/>
          <w:lang w:eastAsia="zh-CN"/>
        </w:rPr>
        <w:t>qene</w:t>
      </w:r>
      <w:proofErr w:type="gramEnd"/>
      <w:r w:rsidRPr="006842AD">
        <w:rPr>
          <w:rFonts w:ascii="Times New Roman" w:hAnsi="Times New Roman" w:cs="Times New Roman"/>
          <w:sz w:val="25"/>
          <w:szCs w:val="25"/>
          <w:lang w:eastAsia="zh-CN"/>
        </w:rPr>
        <w:t xml:space="preserve"> nje industri e madhe ne Shqiperi, ne jemi nje kercenim per ekologjine duke rrezikuar gjendjen e ajrit dhe tokes.</w:t>
      </w:r>
      <w:r w:rsidRPr="006842AD">
        <w:rPr>
          <w:rFonts w:ascii="Times New Roman" w:hAnsi="Times New Roman" w:cs="Times New Roman"/>
          <w:sz w:val="25"/>
          <w:szCs w:val="25"/>
        </w:rPr>
        <w:t xml:space="preserve"> Me hyrjen ne BE, ne duhet </w:t>
      </w:r>
      <w:proofErr w:type="gramStart"/>
      <w:r w:rsidRPr="006842AD">
        <w:rPr>
          <w:rFonts w:ascii="Times New Roman" w:hAnsi="Times New Roman" w:cs="Times New Roman"/>
          <w:sz w:val="25"/>
          <w:szCs w:val="25"/>
        </w:rPr>
        <w:t>te</w:t>
      </w:r>
      <w:proofErr w:type="gramEnd"/>
      <w:r w:rsidRPr="006842AD">
        <w:rPr>
          <w:rFonts w:ascii="Times New Roman" w:hAnsi="Times New Roman" w:cs="Times New Roman"/>
          <w:sz w:val="25"/>
          <w:szCs w:val="25"/>
        </w:rPr>
        <w:t xml:space="preserve"> perputhemi me normat e IPPC (Direktivat e Integruara te Kontrollit te Parandalimit te Ndotjes) Kompania ne nje menyre te planifikuar dhe te dokumentuar, do te zbatoje kerkesat e kerkuara nga keto direktiva. </w:t>
      </w:r>
    </w:p>
    <w:p w:rsidR="006842AD" w:rsidRPr="006842AD" w:rsidRDefault="006842AD" w:rsidP="006842AD">
      <w:pPr>
        <w:spacing w:after="0" w:line="240" w:lineRule="auto"/>
        <w:ind w:left="-180"/>
        <w:jc w:val="both"/>
        <w:rPr>
          <w:rFonts w:ascii="Times New Roman" w:hAnsi="Times New Roman" w:cs="Times New Roman"/>
          <w:sz w:val="25"/>
          <w:szCs w:val="25"/>
        </w:rPr>
      </w:pPr>
      <w:r w:rsidRPr="006842AD">
        <w:rPr>
          <w:rFonts w:ascii="Times New Roman" w:hAnsi="Times New Roman" w:cs="Times New Roman"/>
          <w:sz w:val="25"/>
          <w:szCs w:val="25"/>
        </w:rPr>
        <w:t xml:space="preserve">Zbatimi i standarteve </w:t>
      </w:r>
      <w:proofErr w:type="gramStart"/>
      <w:r w:rsidRPr="006842AD">
        <w:rPr>
          <w:rFonts w:ascii="Times New Roman" w:hAnsi="Times New Roman" w:cs="Times New Roman"/>
          <w:sz w:val="25"/>
          <w:szCs w:val="25"/>
        </w:rPr>
        <w:t>te</w:t>
      </w:r>
      <w:proofErr w:type="gramEnd"/>
      <w:r w:rsidRPr="006842AD">
        <w:rPr>
          <w:rFonts w:ascii="Times New Roman" w:hAnsi="Times New Roman" w:cs="Times New Roman"/>
          <w:sz w:val="25"/>
          <w:szCs w:val="25"/>
        </w:rPr>
        <w:t xml:space="preserve"> mbrojtjes se mjedisit perfshin nje teresi aktivitetesh dhe koordinimesh te mjaftueshme, si dhe ndryshimet ne perceptim, me qellim qe te arrihen standartet e kerkuara. Nje grup menaxheresh, inxhinieresh dhe punetoresh </w:t>
      </w:r>
      <w:proofErr w:type="gramStart"/>
      <w:r w:rsidRPr="006842AD">
        <w:rPr>
          <w:rFonts w:ascii="Times New Roman" w:hAnsi="Times New Roman" w:cs="Times New Roman"/>
          <w:sz w:val="25"/>
          <w:szCs w:val="25"/>
        </w:rPr>
        <w:t>te</w:t>
      </w:r>
      <w:proofErr w:type="gramEnd"/>
      <w:r w:rsidRPr="006842AD">
        <w:rPr>
          <w:rFonts w:ascii="Times New Roman" w:hAnsi="Times New Roman" w:cs="Times New Roman"/>
          <w:sz w:val="25"/>
          <w:szCs w:val="25"/>
        </w:rPr>
        <w:t xml:space="preserve"> tjere nga sektore te ndryshem kane punuar ne implementimin e EMS qe prej vitit 2008. </w:t>
      </w:r>
    </w:p>
    <w:p w:rsidR="006842AD" w:rsidRDefault="006842AD" w:rsidP="006842AD">
      <w:pPr>
        <w:spacing w:line="240" w:lineRule="auto"/>
        <w:ind w:left="-180"/>
        <w:jc w:val="both"/>
        <w:rPr>
          <w:rFonts w:ascii="Times New Roman" w:hAnsi="Times New Roman" w:cs="Times New Roman"/>
          <w:sz w:val="25"/>
          <w:szCs w:val="25"/>
        </w:rPr>
      </w:pPr>
      <w:r w:rsidRPr="006842AD">
        <w:rPr>
          <w:rFonts w:ascii="Times New Roman" w:hAnsi="Times New Roman" w:cs="Times New Roman"/>
          <w:sz w:val="25"/>
          <w:szCs w:val="25"/>
        </w:rPr>
        <w:t xml:space="preserve">Si nje nevojshmeri per standartin, grupi tashme duhet te perputhet me Ligjin per Mjedisin qe ka </w:t>
      </w:r>
      <w:proofErr w:type="gramStart"/>
      <w:r w:rsidRPr="006842AD">
        <w:rPr>
          <w:rFonts w:ascii="Times New Roman" w:hAnsi="Times New Roman" w:cs="Times New Roman"/>
          <w:sz w:val="25"/>
          <w:szCs w:val="25"/>
        </w:rPr>
        <w:t>si ”</w:t>
      </w:r>
      <w:proofErr w:type="gramEnd"/>
      <w:r w:rsidRPr="006842AD">
        <w:rPr>
          <w:rFonts w:ascii="Times New Roman" w:hAnsi="Times New Roman" w:cs="Times New Roman"/>
          <w:sz w:val="25"/>
          <w:szCs w:val="25"/>
        </w:rPr>
        <w:t xml:space="preserve">mission” mbrojtjen e mjedisit. </w:t>
      </w:r>
      <w:proofErr w:type="gramStart"/>
      <w:r w:rsidRPr="006842AD">
        <w:rPr>
          <w:rFonts w:ascii="Times New Roman" w:hAnsi="Times New Roman" w:cs="Times New Roman"/>
          <w:sz w:val="25"/>
          <w:szCs w:val="25"/>
        </w:rPr>
        <w:t>Ky</w:t>
      </w:r>
      <w:proofErr w:type="gramEnd"/>
      <w:r w:rsidRPr="006842AD">
        <w:rPr>
          <w:rFonts w:ascii="Times New Roman" w:hAnsi="Times New Roman" w:cs="Times New Roman"/>
          <w:sz w:val="25"/>
          <w:szCs w:val="25"/>
        </w:rPr>
        <w:t xml:space="preserve"> ligj pranon pergjegjshmerine e kompanise per te prodhuar dhe shperndare bitum dhe gazoil per klientelen e saj ne nje menyre eficiente dhe te sigurte, duke mbrojtur njekohesisht mjedisin. </w:t>
      </w:r>
      <w:proofErr w:type="gramStart"/>
      <w:r w:rsidRPr="006842AD">
        <w:rPr>
          <w:rFonts w:ascii="Times New Roman" w:hAnsi="Times New Roman" w:cs="Times New Roman"/>
          <w:sz w:val="25"/>
          <w:szCs w:val="25"/>
        </w:rPr>
        <w:t>Inxhinieret thone “Ne e kuptojme qe veprimet tona kane ndikime te pashmangshme ne mjedis.</w:t>
      </w:r>
      <w:proofErr w:type="gramEnd"/>
      <w:r w:rsidRPr="006842AD">
        <w:rPr>
          <w:rFonts w:ascii="Times New Roman" w:hAnsi="Times New Roman" w:cs="Times New Roman"/>
          <w:sz w:val="25"/>
          <w:szCs w:val="25"/>
        </w:rPr>
        <w:t xml:space="preserve"> E kemi per detyre qe t’i pakesojme </w:t>
      </w:r>
      <w:proofErr w:type="gramStart"/>
      <w:r w:rsidRPr="006842AD">
        <w:rPr>
          <w:rFonts w:ascii="Times New Roman" w:hAnsi="Times New Roman" w:cs="Times New Roman"/>
          <w:sz w:val="25"/>
          <w:szCs w:val="25"/>
        </w:rPr>
        <w:t>sa</w:t>
      </w:r>
      <w:proofErr w:type="gramEnd"/>
      <w:r w:rsidRPr="006842AD">
        <w:rPr>
          <w:rFonts w:ascii="Times New Roman" w:hAnsi="Times New Roman" w:cs="Times New Roman"/>
          <w:sz w:val="25"/>
          <w:szCs w:val="25"/>
        </w:rPr>
        <w:t xml:space="preserve"> me shume qe te jete e mundur keto efekte, si dhe te permiresojme ne menyre te vazhdueshme performancen tone”. </w:t>
      </w:r>
    </w:p>
    <w:p w:rsidR="006842AD" w:rsidRPr="003B3B6C" w:rsidRDefault="006842AD" w:rsidP="003B3B6C">
      <w:pPr>
        <w:spacing w:line="240" w:lineRule="auto"/>
        <w:ind w:left="-180"/>
        <w:jc w:val="both"/>
        <w:rPr>
          <w:rFonts w:ascii="Calibri" w:hAnsi="Calibri" w:cs="Arial"/>
          <w:sz w:val="24"/>
          <w:szCs w:val="24"/>
        </w:rPr>
      </w:pPr>
      <w:r w:rsidRPr="006842AD">
        <w:rPr>
          <w:rFonts w:ascii="Times New Roman" w:hAnsi="Times New Roman" w:cs="Times New Roman"/>
          <w:sz w:val="25"/>
          <w:szCs w:val="25"/>
          <w:lang w:eastAsia="zh-CN"/>
        </w:rPr>
        <w:lastRenderedPageBreak/>
        <w:t xml:space="preserve">Ne veme ne praktike nje numer parimesh ne perputhje me </w:t>
      </w:r>
      <w:proofErr w:type="gramStart"/>
      <w:r w:rsidRPr="006842AD">
        <w:rPr>
          <w:rFonts w:ascii="Times New Roman" w:hAnsi="Times New Roman" w:cs="Times New Roman"/>
          <w:sz w:val="25"/>
          <w:szCs w:val="25"/>
          <w:lang w:eastAsia="zh-CN"/>
        </w:rPr>
        <w:t>te</w:t>
      </w:r>
      <w:proofErr w:type="gramEnd"/>
      <w:r w:rsidRPr="006842AD">
        <w:rPr>
          <w:rFonts w:ascii="Times New Roman" w:hAnsi="Times New Roman" w:cs="Times New Roman"/>
          <w:sz w:val="25"/>
          <w:szCs w:val="25"/>
          <w:lang w:eastAsia="zh-CN"/>
        </w:rPr>
        <w:t xml:space="preserve"> gjitha legjislacionet, rregullat dhe lejet e aplikueshme te mjedisit dhe ne raste te vecanta qe </w:t>
      </w:r>
      <w:r>
        <w:rPr>
          <w:rFonts w:ascii="Times New Roman" w:hAnsi="Times New Roman" w:cs="Times New Roman"/>
          <w:sz w:val="25"/>
          <w:szCs w:val="25"/>
          <w:lang w:eastAsia="zh-CN"/>
        </w:rPr>
        <w:t>i</w:t>
      </w:r>
      <w:r w:rsidRPr="006842AD">
        <w:rPr>
          <w:rFonts w:ascii="Times New Roman" w:hAnsi="Times New Roman" w:cs="Times New Roman"/>
          <w:sz w:val="25"/>
          <w:szCs w:val="25"/>
          <w:lang w:eastAsia="zh-CN"/>
        </w:rPr>
        <w:t xml:space="preserve"> kane arritur qellimet.</w:t>
      </w:r>
      <w:r w:rsidRPr="006842AD">
        <w:rPr>
          <w:rFonts w:ascii="Times New Roman" w:hAnsi="Times New Roman" w:cs="Times New Roman"/>
          <w:sz w:val="25"/>
          <w:szCs w:val="25"/>
        </w:rPr>
        <w:t xml:space="preserve"> Ne </w:t>
      </w:r>
      <w:proofErr w:type="gramStart"/>
      <w:r w:rsidRPr="006842AD">
        <w:rPr>
          <w:rFonts w:ascii="Times New Roman" w:hAnsi="Times New Roman" w:cs="Times New Roman"/>
          <w:sz w:val="25"/>
          <w:szCs w:val="25"/>
        </w:rPr>
        <w:t>do</w:t>
      </w:r>
      <w:proofErr w:type="gramEnd"/>
      <w:r w:rsidRPr="006842AD">
        <w:rPr>
          <w:rFonts w:ascii="Times New Roman" w:hAnsi="Times New Roman" w:cs="Times New Roman"/>
          <w:sz w:val="25"/>
          <w:szCs w:val="25"/>
        </w:rPr>
        <w:t xml:space="preserve"> vazhdojme perpjekjet tona per te kontrolluar dhe pakesuar ndotjen dhe per te arritur objektiva te qarta dhe te matshme te mjedisit. Grupi gjithshtu po angazhohet qe </w:t>
      </w:r>
      <w:proofErr w:type="gramStart"/>
      <w:r w:rsidRPr="006842AD">
        <w:rPr>
          <w:rFonts w:ascii="Times New Roman" w:hAnsi="Times New Roman" w:cs="Times New Roman"/>
          <w:sz w:val="25"/>
          <w:szCs w:val="25"/>
        </w:rPr>
        <w:t>te</w:t>
      </w:r>
      <w:proofErr w:type="gramEnd"/>
      <w:r w:rsidRPr="006842AD">
        <w:rPr>
          <w:rFonts w:ascii="Times New Roman" w:hAnsi="Times New Roman" w:cs="Times New Roman"/>
          <w:sz w:val="25"/>
          <w:szCs w:val="25"/>
        </w:rPr>
        <w:t xml:space="preserve"> reduktoje energjine e konsumuar si dhe humbjet gjate transportit, gjersa kerkon te reduktoje konsumimin e materialeve ne te gjitha operacionet, riperdorimin dhe per te ndihmuar ne riciklimin e tyre. Kompania gjithshtu po promovon perdorimin e praktikave te miremenaxhimit te mjedisit nga kontraktuesit </w:t>
      </w:r>
      <w:r w:rsidR="009D1463">
        <w:rPr>
          <w:rFonts w:ascii="Times New Roman" w:hAnsi="Times New Roman" w:cs="Times New Roman"/>
          <w:sz w:val="25"/>
          <w:szCs w:val="25"/>
        </w:rPr>
        <w:t xml:space="preserve">i </w:t>
      </w:r>
      <w:r w:rsidRPr="006842AD">
        <w:rPr>
          <w:rFonts w:ascii="Times New Roman" w:hAnsi="Times New Roman" w:cs="Times New Roman"/>
          <w:sz w:val="25"/>
          <w:szCs w:val="25"/>
        </w:rPr>
        <w:t>tij, nepermjet nje marreveshjeje te qendrueshme se bashku me suportin e vazhdueshem ndaj grupeve, nepermjet Karteles se Pergjegjshmerise Sociale te Kompanise, per te mbrojtur mjedisin si dhe te zhvilloje nje marredhenie te qendrueshme me komunitetin lokal.</w:t>
      </w:r>
      <w:r w:rsidRPr="005F3E82">
        <w:rPr>
          <w:rFonts w:ascii="Calibri" w:hAnsi="Calibri" w:cs="Arial"/>
          <w:sz w:val="24"/>
          <w:szCs w:val="24"/>
        </w:rPr>
        <w:t xml:space="preserve"> </w:t>
      </w:r>
    </w:p>
    <w:p w:rsidR="00FE1C3C" w:rsidRDefault="00FE1C3C" w:rsidP="00FE1C3C">
      <w:pPr>
        <w:autoSpaceDE w:val="0"/>
        <w:autoSpaceDN w:val="0"/>
        <w:adjustRightInd w:val="0"/>
        <w:spacing w:after="0" w:line="240" w:lineRule="auto"/>
        <w:jc w:val="both"/>
        <w:rPr>
          <w:rFonts w:ascii="Times New Roman" w:hAnsi="Times New Roman" w:cs="Times New Roman"/>
          <w:sz w:val="25"/>
          <w:szCs w:val="25"/>
        </w:rPr>
      </w:pPr>
    </w:p>
    <w:tbl>
      <w:tblPr>
        <w:tblStyle w:val="TableGrid"/>
        <w:tblW w:w="0" w:type="auto"/>
        <w:tblLook w:val="04A0"/>
      </w:tblPr>
      <w:tblGrid>
        <w:gridCol w:w="3080"/>
        <w:gridCol w:w="3081"/>
        <w:gridCol w:w="3081"/>
      </w:tblGrid>
      <w:tr w:rsidR="009E07D3" w:rsidTr="009E07D3">
        <w:tc>
          <w:tcPr>
            <w:tcW w:w="3080" w:type="dxa"/>
          </w:tcPr>
          <w:p w:rsidR="009E07D3" w:rsidRPr="009E07D3" w:rsidRDefault="009E07D3" w:rsidP="00B84956">
            <w:pPr>
              <w:autoSpaceDE w:val="0"/>
              <w:autoSpaceDN w:val="0"/>
              <w:adjustRightInd w:val="0"/>
              <w:jc w:val="both"/>
              <w:rPr>
                <w:rFonts w:ascii="Times New Roman" w:hAnsi="Times New Roman" w:cs="Times New Roman"/>
                <w:b/>
                <w:color w:val="000000"/>
              </w:rPr>
            </w:pPr>
            <w:r w:rsidRPr="009E07D3">
              <w:rPr>
                <w:rFonts w:ascii="Times New Roman" w:hAnsi="Times New Roman" w:cs="Times New Roman"/>
                <w:b/>
                <w:color w:val="000000"/>
              </w:rPr>
              <w:t>CESHTE MJEDISORE</w:t>
            </w:r>
          </w:p>
        </w:tc>
        <w:tc>
          <w:tcPr>
            <w:tcW w:w="3081" w:type="dxa"/>
          </w:tcPr>
          <w:p w:rsidR="009E07D3" w:rsidRPr="009E07D3" w:rsidRDefault="009E07D3" w:rsidP="00B84956">
            <w:pPr>
              <w:autoSpaceDE w:val="0"/>
              <w:autoSpaceDN w:val="0"/>
              <w:adjustRightInd w:val="0"/>
              <w:jc w:val="both"/>
              <w:rPr>
                <w:rFonts w:ascii="Times New Roman" w:hAnsi="Times New Roman" w:cs="Times New Roman"/>
                <w:b/>
                <w:color w:val="000000"/>
              </w:rPr>
            </w:pPr>
            <w:r w:rsidRPr="009E07D3">
              <w:rPr>
                <w:rFonts w:ascii="Times New Roman" w:hAnsi="Times New Roman" w:cs="Times New Roman"/>
                <w:b/>
                <w:color w:val="000000"/>
              </w:rPr>
              <w:t>NDIKIMI NE MJEDIS</w:t>
            </w:r>
          </w:p>
        </w:tc>
        <w:tc>
          <w:tcPr>
            <w:tcW w:w="3081" w:type="dxa"/>
          </w:tcPr>
          <w:p w:rsidR="009E07D3" w:rsidRPr="009E07D3" w:rsidRDefault="009E07D3" w:rsidP="00B84956">
            <w:pPr>
              <w:autoSpaceDE w:val="0"/>
              <w:autoSpaceDN w:val="0"/>
              <w:adjustRightInd w:val="0"/>
              <w:jc w:val="both"/>
              <w:rPr>
                <w:rFonts w:ascii="Times New Roman" w:hAnsi="Times New Roman" w:cs="Times New Roman"/>
                <w:b/>
                <w:color w:val="000000"/>
              </w:rPr>
            </w:pPr>
            <w:r w:rsidRPr="009E07D3">
              <w:rPr>
                <w:rFonts w:ascii="Times New Roman" w:hAnsi="Times New Roman" w:cs="Times New Roman"/>
                <w:b/>
                <w:color w:val="000000"/>
              </w:rPr>
              <w:t>MASAT PARANDALUESE</w:t>
            </w:r>
          </w:p>
        </w:tc>
      </w:tr>
      <w:tr w:rsidR="009E07D3" w:rsidTr="009E07D3">
        <w:tc>
          <w:tcPr>
            <w:tcW w:w="3080" w:type="dxa"/>
          </w:tcPr>
          <w:p w:rsidR="009E07D3" w:rsidRDefault="009E07D3" w:rsidP="00B84956">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Ndotja e ajerit</w:t>
            </w:r>
          </w:p>
        </w:tc>
        <w:tc>
          <w:tcPr>
            <w:tcW w:w="3081" w:type="dxa"/>
          </w:tcPr>
          <w:p w:rsidR="009E07D3" w:rsidRDefault="009E07D3" w:rsidP="009E07D3">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Ndikimi ne mjedis i pluhurave do te jete minimal pasi kapaciteti i punimeve te rikonstruksionit te godines do te jene mesatare si dhe ndikimi i tyre ne mjedisin e banuar do te jete i pa perfillshem psi nuk ka objekte banimi perreth.</w:t>
            </w:r>
          </w:p>
        </w:tc>
        <w:tc>
          <w:tcPr>
            <w:tcW w:w="3081" w:type="dxa"/>
          </w:tcPr>
          <w:p w:rsidR="009E07D3" w:rsidRDefault="009E07D3" w:rsidP="00B84956">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Do te sigurohet lagia periodike dhe e vazhdueshme e sheshit te ndertimit sidomos gjate stines se veres.</w:t>
            </w:r>
          </w:p>
          <w:p w:rsidR="009E07D3" w:rsidRDefault="009E07D3" w:rsidP="009E07D3">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Rrethimi i sheshit te punimeve per te mundesuar berjen e barrierave per kapjen e plurave, si dhe moslargimi i bemesise.</w:t>
            </w:r>
          </w:p>
        </w:tc>
      </w:tr>
      <w:tr w:rsidR="009E07D3" w:rsidTr="009E07D3">
        <w:tc>
          <w:tcPr>
            <w:tcW w:w="3080" w:type="dxa"/>
          </w:tcPr>
          <w:p w:rsidR="009E07D3" w:rsidRDefault="009F3236" w:rsidP="00B84956">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Zhurmat</w:t>
            </w:r>
          </w:p>
        </w:tc>
        <w:tc>
          <w:tcPr>
            <w:tcW w:w="3081" w:type="dxa"/>
          </w:tcPr>
          <w:p w:rsidR="009E07D3" w:rsidRDefault="009F3236" w:rsidP="009F3236">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Zhuramt do te shkaktojne keto efekte kryesore qe jane irritim, rritje e stresit tek punonjesit deri te demtimi i degjimit si dhe prishje e qetesise se zones perreth por ne nivele minimale.</w:t>
            </w:r>
          </w:p>
        </w:tc>
        <w:tc>
          <w:tcPr>
            <w:tcW w:w="3081" w:type="dxa"/>
          </w:tcPr>
          <w:p w:rsidR="009E07D3" w:rsidRDefault="009F3236" w:rsidP="00B84956">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Mjetet dhe pajisjet qe do te perdoren gjate fazes se rikonstruksionit do te jene ne kushte optimal si dhe do te mirembahen me ane te kontrollit periodic te tyre per te shmangur ndotjen akustike nga zhurmat ne mjedis komform Udhezimit Nr.6527 date 24.12.2004 “Mbi vlerat nga shkarkimet e gazeve dhe zhurmave shkaktuar nga mjetet rrugore dhe menyra e kontrollit te ture”.</w:t>
            </w:r>
          </w:p>
        </w:tc>
      </w:tr>
      <w:tr w:rsidR="009E07D3" w:rsidTr="009E07D3">
        <w:tc>
          <w:tcPr>
            <w:tcW w:w="3080" w:type="dxa"/>
          </w:tcPr>
          <w:p w:rsidR="009E07D3" w:rsidRDefault="00FB2536" w:rsidP="00B84956">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Mbetjet e ngurta</w:t>
            </w:r>
          </w:p>
        </w:tc>
        <w:tc>
          <w:tcPr>
            <w:tcW w:w="3081" w:type="dxa"/>
          </w:tcPr>
          <w:p w:rsidR="009E07D3" w:rsidRDefault="00FB2536" w:rsidP="006266B0">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Mos menaxhimi i duhur </w:t>
            </w:r>
            <w:r w:rsidR="006266B0">
              <w:rPr>
                <w:rFonts w:ascii="Times New Roman" w:hAnsi="Times New Roman" w:cs="Times New Roman"/>
                <w:color w:val="000000"/>
                <w:sz w:val="25"/>
                <w:szCs w:val="25"/>
              </w:rPr>
              <w:t>i</w:t>
            </w:r>
            <w:r>
              <w:rPr>
                <w:rFonts w:ascii="Times New Roman" w:hAnsi="Times New Roman" w:cs="Times New Roman"/>
                <w:color w:val="000000"/>
                <w:sz w:val="25"/>
                <w:szCs w:val="25"/>
              </w:rPr>
              <w:t xml:space="preserve"> ketyre mbetjeve mund te sjell krijimin e zonave si burim infeksionesh, shtim te pranise se infeksioneve etj. Kjo do te ndikonte ne imazhin e zones perreth e cila eshte nje zone e paster larg vendepozitimeve te </w:t>
            </w:r>
            <w:r>
              <w:rPr>
                <w:rFonts w:ascii="Times New Roman" w:hAnsi="Times New Roman" w:cs="Times New Roman"/>
                <w:color w:val="000000"/>
                <w:sz w:val="25"/>
                <w:szCs w:val="25"/>
              </w:rPr>
              <w:lastRenderedPageBreak/>
              <w:t>mbetjeve urbane. Mos depozitimi ne vende te pershtatshme dhe komform kushteve teknike te tyre do te sjell impact ne kanalet e drenazhimit te zones perreth te cilat kane sherbyer per vaditje dhe shmangien e permbytjeve.</w:t>
            </w:r>
          </w:p>
        </w:tc>
        <w:tc>
          <w:tcPr>
            <w:tcW w:w="3081" w:type="dxa"/>
          </w:tcPr>
          <w:p w:rsidR="009E07D3" w:rsidRDefault="006266B0" w:rsidP="006266B0">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lastRenderedPageBreak/>
              <w:t xml:space="preserve">Menaxhimi i ketyre mbetjeve do te behet komform kushteve qe do te percaktohennga inspektoret e mjedisit si dhe te njesise vendore per te minimizuar sasine e mbetjeve qe pradhohen gjate fazes se rikonstruksionit.ku te shihet </w:t>
            </w:r>
            <w:r>
              <w:rPr>
                <w:rFonts w:ascii="Times New Roman" w:hAnsi="Times New Roman" w:cs="Times New Roman"/>
                <w:color w:val="000000"/>
                <w:sz w:val="25"/>
                <w:szCs w:val="25"/>
              </w:rPr>
              <w:lastRenderedPageBreak/>
              <w:t>e nevojshme shume prej ketyre mbetjeve do te riperdoren per sistemimin e zones ku do tem billet bimesi, pjesa tjeter se bashku me materialet inerte jot e rrezikshme do te largohet per ne vendepozitimin e mbetjeve inerte pasi te jete marr aprovimi nga Bashkia.</w:t>
            </w:r>
          </w:p>
        </w:tc>
      </w:tr>
      <w:tr w:rsidR="009E07D3" w:rsidTr="009E07D3">
        <w:tc>
          <w:tcPr>
            <w:tcW w:w="3080" w:type="dxa"/>
          </w:tcPr>
          <w:p w:rsidR="009E07D3" w:rsidRDefault="001019B1" w:rsidP="00B84956">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lastRenderedPageBreak/>
              <w:t>Ujerat e ndotura urbane</w:t>
            </w:r>
          </w:p>
        </w:tc>
        <w:tc>
          <w:tcPr>
            <w:tcW w:w="3081" w:type="dxa"/>
          </w:tcPr>
          <w:p w:rsidR="009E07D3" w:rsidRDefault="001019B1" w:rsidP="00B84956">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Stuhite me prurje te mbedha shiu mund te shkaktojne bllokim te kanaleve te drenazhimit te zones nga mbetjet inerte te cilat do te sillnin joefektivitet te tyre deri ne permbytjen e zones. Nese nuk gjendet nje zgjidhje e pershtatshem per ujerat e zeza </w:t>
            </w:r>
            <w:proofErr w:type="gramStart"/>
            <w:r>
              <w:rPr>
                <w:rFonts w:ascii="Times New Roman" w:hAnsi="Times New Roman" w:cs="Times New Roman"/>
                <w:color w:val="000000"/>
                <w:sz w:val="25"/>
                <w:szCs w:val="25"/>
              </w:rPr>
              <w:t>qe  mund</w:t>
            </w:r>
            <w:proofErr w:type="gramEnd"/>
            <w:r>
              <w:rPr>
                <w:rFonts w:ascii="Times New Roman" w:hAnsi="Times New Roman" w:cs="Times New Roman"/>
                <w:color w:val="000000"/>
                <w:sz w:val="25"/>
                <w:szCs w:val="25"/>
              </w:rPr>
              <w:t xml:space="preserve"> te prodhohen nga punonjesit mund te behen nje problem serioz per zonen ne vleresim dhe per vete punonjesit.</w:t>
            </w:r>
          </w:p>
        </w:tc>
        <w:tc>
          <w:tcPr>
            <w:tcW w:w="3081" w:type="dxa"/>
          </w:tcPr>
          <w:p w:rsidR="009E07D3" w:rsidRDefault="001019B1" w:rsidP="001019B1">
            <w:pPr>
              <w:autoSpaceDE w:val="0"/>
              <w:autoSpaceDN w:val="0"/>
              <w:adjustRightInd w:val="0"/>
              <w:jc w:val="both"/>
              <w:rPr>
                <w:rFonts w:ascii="Times New Roman" w:hAnsi="Times New Roman" w:cs="Times New Roman"/>
                <w:color w:val="000000"/>
                <w:sz w:val="25"/>
                <w:szCs w:val="25"/>
              </w:rPr>
            </w:pPr>
            <w:r>
              <w:rPr>
                <w:rFonts w:ascii="Times New Roman" w:hAnsi="Times New Roman" w:cs="Times New Roman"/>
                <w:color w:val="000000"/>
                <w:sz w:val="25"/>
                <w:szCs w:val="25"/>
              </w:rPr>
              <w:t>Mbetjet e ndertimit nuk do te depozitohen ne hapsira te hapura dhe te pambrojturanga efektet natyrore sic jane rreshjet e shiut dhe era. Per sa i perket ujerave te zeza do te montohen rulota te levizshme WC per tu perdorur nga punonjesit e ndertimit si dhe shkarkimi I tyre do te behet ne piken qe do te percaktohet nga autoritetet pergjegjese si dhe shmangia e depozitimit te tyre ne perrua apo lum, pa u trajtuar.</w:t>
            </w:r>
          </w:p>
        </w:tc>
      </w:tr>
      <w:tr w:rsidR="009E07D3" w:rsidTr="009E07D3">
        <w:tc>
          <w:tcPr>
            <w:tcW w:w="3080" w:type="dxa"/>
          </w:tcPr>
          <w:p w:rsidR="009E07D3" w:rsidRDefault="009E07D3" w:rsidP="00B84956">
            <w:pPr>
              <w:autoSpaceDE w:val="0"/>
              <w:autoSpaceDN w:val="0"/>
              <w:adjustRightInd w:val="0"/>
              <w:jc w:val="both"/>
              <w:rPr>
                <w:rFonts w:ascii="Times New Roman" w:hAnsi="Times New Roman" w:cs="Times New Roman"/>
                <w:color w:val="000000"/>
                <w:sz w:val="25"/>
                <w:szCs w:val="25"/>
              </w:rPr>
            </w:pPr>
          </w:p>
        </w:tc>
        <w:tc>
          <w:tcPr>
            <w:tcW w:w="3081" w:type="dxa"/>
          </w:tcPr>
          <w:p w:rsidR="009E07D3" w:rsidRDefault="009E07D3" w:rsidP="00B84956">
            <w:pPr>
              <w:autoSpaceDE w:val="0"/>
              <w:autoSpaceDN w:val="0"/>
              <w:adjustRightInd w:val="0"/>
              <w:jc w:val="both"/>
              <w:rPr>
                <w:rFonts w:ascii="Times New Roman" w:hAnsi="Times New Roman" w:cs="Times New Roman"/>
                <w:color w:val="000000"/>
                <w:sz w:val="25"/>
                <w:szCs w:val="25"/>
              </w:rPr>
            </w:pPr>
          </w:p>
        </w:tc>
        <w:tc>
          <w:tcPr>
            <w:tcW w:w="3081" w:type="dxa"/>
          </w:tcPr>
          <w:p w:rsidR="009E07D3" w:rsidRDefault="009E07D3" w:rsidP="00B84956">
            <w:pPr>
              <w:autoSpaceDE w:val="0"/>
              <w:autoSpaceDN w:val="0"/>
              <w:adjustRightInd w:val="0"/>
              <w:jc w:val="both"/>
              <w:rPr>
                <w:rFonts w:ascii="Times New Roman" w:hAnsi="Times New Roman" w:cs="Times New Roman"/>
                <w:color w:val="000000"/>
                <w:sz w:val="25"/>
                <w:szCs w:val="25"/>
              </w:rPr>
            </w:pPr>
          </w:p>
        </w:tc>
      </w:tr>
      <w:tr w:rsidR="009E07D3" w:rsidTr="009E07D3">
        <w:tc>
          <w:tcPr>
            <w:tcW w:w="3080" w:type="dxa"/>
          </w:tcPr>
          <w:p w:rsidR="009E07D3" w:rsidRDefault="009E07D3" w:rsidP="00B84956">
            <w:pPr>
              <w:autoSpaceDE w:val="0"/>
              <w:autoSpaceDN w:val="0"/>
              <w:adjustRightInd w:val="0"/>
              <w:jc w:val="both"/>
              <w:rPr>
                <w:rFonts w:ascii="Times New Roman" w:hAnsi="Times New Roman" w:cs="Times New Roman"/>
                <w:color w:val="000000"/>
                <w:sz w:val="25"/>
                <w:szCs w:val="25"/>
              </w:rPr>
            </w:pPr>
          </w:p>
        </w:tc>
        <w:tc>
          <w:tcPr>
            <w:tcW w:w="3081" w:type="dxa"/>
          </w:tcPr>
          <w:p w:rsidR="009E07D3" w:rsidRDefault="009E07D3" w:rsidP="00B84956">
            <w:pPr>
              <w:autoSpaceDE w:val="0"/>
              <w:autoSpaceDN w:val="0"/>
              <w:adjustRightInd w:val="0"/>
              <w:jc w:val="both"/>
              <w:rPr>
                <w:rFonts w:ascii="Times New Roman" w:hAnsi="Times New Roman" w:cs="Times New Roman"/>
                <w:color w:val="000000"/>
                <w:sz w:val="25"/>
                <w:szCs w:val="25"/>
              </w:rPr>
            </w:pPr>
          </w:p>
        </w:tc>
        <w:tc>
          <w:tcPr>
            <w:tcW w:w="3081" w:type="dxa"/>
          </w:tcPr>
          <w:p w:rsidR="009E07D3" w:rsidRDefault="009E07D3" w:rsidP="00B84956">
            <w:pPr>
              <w:autoSpaceDE w:val="0"/>
              <w:autoSpaceDN w:val="0"/>
              <w:adjustRightInd w:val="0"/>
              <w:jc w:val="both"/>
              <w:rPr>
                <w:rFonts w:ascii="Times New Roman" w:hAnsi="Times New Roman" w:cs="Times New Roman"/>
                <w:color w:val="000000"/>
                <w:sz w:val="25"/>
                <w:szCs w:val="25"/>
              </w:rPr>
            </w:pPr>
          </w:p>
        </w:tc>
      </w:tr>
      <w:tr w:rsidR="009E07D3" w:rsidTr="009E07D3">
        <w:tc>
          <w:tcPr>
            <w:tcW w:w="3080" w:type="dxa"/>
          </w:tcPr>
          <w:p w:rsidR="009E07D3" w:rsidRDefault="009E07D3" w:rsidP="00B84956">
            <w:pPr>
              <w:autoSpaceDE w:val="0"/>
              <w:autoSpaceDN w:val="0"/>
              <w:adjustRightInd w:val="0"/>
              <w:jc w:val="both"/>
              <w:rPr>
                <w:rFonts w:ascii="Times New Roman" w:hAnsi="Times New Roman" w:cs="Times New Roman"/>
                <w:color w:val="000000"/>
                <w:sz w:val="25"/>
                <w:szCs w:val="25"/>
              </w:rPr>
            </w:pPr>
          </w:p>
        </w:tc>
        <w:tc>
          <w:tcPr>
            <w:tcW w:w="3081" w:type="dxa"/>
          </w:tcPr>
          <w:p w:rsidR="009E07D3" w:rsidRDefault="009E07D3" w:rsidP="00B84956">
            <w:pPr>
              <w:autoSpaceDE w:val="0"/>
              <w:autoSpaceDN w:val="0"/>
              <w:adjustRightInd w:val="0"/>
              <w:jc w:val="both"/>
              <w:rPr>
                <w:rFonts w:ascii="Times New Roman" w:hAnsi="Times New Roman" w:cs="Times New Roman"/>
                <w:color w:val="000000"/>
                <w:sz w:val="25"/>
                <w:szCs w:val="25"/>
              </w:rPr>
            </w:pPr>
          </w:p>
        </w:tc>
        <w:tc>
          <w:tcPr>
            <w:tcW w:w="3081" w:type="dxa"/>
          </w:tcPr>
          <w:p w:rsidR="009E07D3" w:rsidRDefault="009E07D3" w:rsidP="00B84956">
            <w:pPr>
              <w:autoSpaceDE w:val="0"/>
              <w:autoSpaceDN w:val="0"/>
              <w:adjustRightInd w:val="0"/>
              <w:jc w:val="both"/>
              <w:rPr>
                <w:rFonts w:ascii="Times New Roman" w:hAnsi="Times New Roman" w:cs="Times New Roman"/>
                <w:color w:val="000000"/>
                <w:sz w:val="25"/>
                <w:szCs w:val="25"/>
              </w:rPr>
            </w:pPr>
          </w:p>
        </w:tc>
      </w:tr>
    </w:tbl>
    <w:p w:rsidR="00BC3FB2" w:rsidRDefault="00BC3FB2" w:rsidP="00B84956">
      <w:pPr>
        <w:autoSpaceDE w:val="0"/>
        <w:autoSpaceDN w:val="0"/>
        <w:adjustRightInd w:val="0"/>
        <w:spacing w:after="0" w:line="240" w:lineRule="auto"/>
        <w:jc w:val="both"/>
        <w:rPr>
          <w:rFonts w:ascii="Times New Roman" w:hAnsi="Times New Roman" w:cs="Times New Roman"/>
          <w:color w:val="000000"/>
          <w:sz w:val="25"/>
          <w:szCs w:val="25"/>
        </w:rPr>
      </w:pPr>
    </w:p>
    <w:p w:rsidR="00BC3FB2" w:rsidRDefault="00FE1C3C" w:rsidP="00B84956">
      <w:pPr>
        <w:autoSpaceDE w:val="0"/>
        <w:autoSpaceDN w:val="0"/>
        <w:adjustRightInd w:val="0"/>
        <w:spacing w:after="0" w:line="240" w:lineRule="auto"/>
        <w:jc w:val="both"/>
        <w:rPr>
          <w:rFonts w:ascii="Times New Roman" w:hAnsi="Times New Roman" w:cs="Times New Roman"/>
          <w:b/>
          <w:color w:val="000000"/>
          <w:sz w:val="25"/>
          <w:szCs w:val="25"/>
        </w:rPr>
      </w:pPr>
      <w:r w:rsidRPr="001B4584">
        <w:rPr>
          <w:rFonts w:ascii="Times New Roman" w:hAnsi="Times New Roman" w:cs="Times New Roman"/>
          <w:color w:val="000000"/>
          <w:sz w:val="25"/>
          <w:szCs w:val="25"/>
        </w:rPr>
        <w:br/>
      </w:r>
      <w:r w:rsidR="00C550D7" w:rsidRPr="00C550D7">
        <w:rPr>
          <w:rFonts w:ascii="Times New Roman" w:hAnsi="Times New Roman" w:cs="Times New Roman"/>
          <w:b/>
          <w:color w:val="000000"/>
          <w:sz w:val="25"/>
          <w:szCs w:val="25"/>
        </w:rPr>
        <w:t xml:space="preserve">4.5 </w:t>
      </w:r>
      <w:r w:rsidR="00BC3FB2">
        <w:rPr>
          <w:rFonts w:ascii="Times New Roman" w:hAnsi="Times New Roman" w:cs="Times New Roman"/>
          <w:b/>
          <w:color w:val="000000"/>
          <w:sz w:val="25"/>
          <w:szCs w:val="25"/>
        </w:rPr>
        <w:t>Plani i monitorimit Ndertim/ Operim</w:t>
      </w:r>
    </w:p>
    <w:p w:rsidR="00B84956" w:rsidRDefault="00C550D7" w:rsidP="00B84956">
      <w:pPr>
        <w:autoSpaceDE w:val="0"/>
        <w:autoSpaceDN w:val="0"/>
        <w:adjustRightInd w:val="0"/>
        <w:spacing w:after="0" w:line="240" w:lineRule="auto"/>
        <w:jc w:val="both"/>
        <w:rPr>
          <w:rFonts w:ascii="Times New Roman" w:hAnsi="Times New Roman" w:cs="Times New Roman"/>
          <w:b/>
          <w:color w:val="000000"/>
          <w:sz w:val="25"/>
          <w:szCs w:val="25"/>
        </w:rPr>
      </w:pPr>
      <w:r w:rsidRPr="00C550D7">
        <w:rPr>
          <w:rFonts w:ascii="Times New Roman" w:hAnsi="Times New Roman" w:cs="Times New Roman"/>
          <w:b/>
          <w:color w:val="000000"/>
          <w:sz w:val="25"/>
          <w:szCs w:val="25"/>
        </w:rPr>
        <w:t>Plani i monitorimit gjate fazes se ndertimit</w:t>
      </w:r>
    </w:p>
    <w:p w:rsidR="00BC3FB2" w:rsidRPr="00C550D7" w:rsidRDefault="00BC3FB2" w:rsidP="00B84956">
      <w:pPr>
        <w:autoSpaceDE w:val="0"/>
        <w:autoSpaceDN w:val="0"/>
        <w:adjustRightInd w:val="0"/>
        <w:spacing w:after="0" w:line="240" w:lineRule="auto"/>
        <w:jc w:val="both"/>
        <w:rPr>
          <w:rFonts w:ascii="Times New Roman" w:hAnsi="Times New Roman" w:cs="Times New Roman"/>
          <w:b/>
          <w:color w:val="000000"/>
          <w:sz w:val="25"/>
          <w:szCs w:val="25"/>
        </w:rPr>
      </w:pPr>
    </w:p>
    <w:p w:rsidR="00C550D7" w:rsidRDefault="00C550D7" w:rsidP="00B84956">
      <w:p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Te gjitha masat qe permenden ne seksionet e vleresimit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impakteve ne mjedis gjate fazes se ndertimit do te zbatohen nga investitori, (</w:t>
      </w:r>
      <w:r w:rsidR="00246E80">
        <w:rPr>
          <w:rFonts w:ascii="Times New Roman" w:hAnsi="Times New Roman" w:cs="Times New Roman"/>
          <w:color w:val="000000"/>
          <w:sz w:val="25"/>
          <w:szCs w:val="25"/>
        </w:rPr>
        <w:t>kontraktori i punemeve te ndertimit). Kontraktori/inxhinieri do te jete pergjegjes qe te siguroje qe masat jane implementuar komform kushteve teknike perkatese si dhe do te pergatitet nje raport mujor per tu dorezuar ne agjencine Rajonale te Mjedisit, Qarku Durres, per tu vleresuar nga specialistet ecuria dhe efektiviteti i ketyre masave konkrete qe do te merren nga investitori, zbatimi me perpikmeri i Udhezimit te “Vetmonitorimit”.</w:t>
      </w:r>
    </w:p>
    <w:p w:rsidR="00D3504F" w:rsidRDefault="00D3504F" w:rsidP="00B84956">
      <w:p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Te gjitha keto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dhena do te dorezohen cdo tre muja prane ARM-se si dhe do te publikohen ne faqen e tyre te Web per te qene transparent per palet e interesuara.</w:t>
      </w:r>
    </w:p>
    <w:p w:rsidR="00D3504F" w:rsidRDefault="00D3504F" w:rsidP="00B84956">
      <w:p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Ky raport monitories do te jete i permbledhur ku te specifikohen qarte te dhenat dhe metodat e perdorura per monitorimin si dhe te shoqeruara me te dhenat e regjistruara, ky </w:t>
      </w:r>
      <w:r>
        <w:rPr>
          <w:rFonts w:ascii="Times New Roman" w:hAnsi="Times New Roman" w:cs="Times New Roman"/>
          <w:color w:val="000000"/>
          <w:sz w:val="25"/>
          <w:szCs w:val="25"/>
        </w:rPr>
        <w:lastRenderedPageBreak/>
        <w:t>monitorim do te realizohet nga shoqeri te akredituara per te realizuar planin e monitorimit, ky plan do te permbaje dhe:</w:t>
      </w:r>
    </w:p>
    <w:p w:rsidR="00ED6C91" w:rsidRDefault="00ED6C91" w:rsidP="00ED6C91">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Pershkrimin e projektit (te dhenat specifike te autoclaves, lloji dhe tipi I saj dhe katalogu I mbetjeve qe trajtohen nga kjo pajisje);</w:t>
      </w:r>
    </w:p>
    <w:p w:rsidR="00ED6C91" w:rsidRDefault="00ED6C91" w:rsidP="00ED6C91">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Te dhenat specifike per instrumentat dhe normat e perdorura per cdo tregues te monitoruar si dhe shkalla e instrumentave individual;</w:t>
      </w:r>
    </w:p>
    <w:p w:rsidR="00ED6C91" w:rsidRDefault="00ED6C91" w:rsidP="00ED6C91">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Raport i detajuar i te dhenave te lexuar;</w:t>
      </w:r>
    </w:p>
    <w:p w:rsidR="00ED6C91" w:rsidRDefault="00BC3FB2" w:rsidP="00ED6C91">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Krahasimi i ketyre te dhenave me te dhenat limit;</w:t>
      </w:r>
    </w:p>
    <w:p w:rsidR="00BC3FB2" w:rsidRPr="00ED6C91" w:rsidRDefault="00BC3FB2" w:rsidP="00ED6C91">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Konkluzione dhe rekomandime.</w:t>
      </w:r>
    </w:p>
    <w:p w:rsidR="00BC3FB2" w:rsidRDefault="00BC3FB2" w:rsidP="00B84956">
      <w:pPr>
        <w:autoSpaceDE w:val="0"/>
        <w:autoSpaceDN w:val="0"/>
        <w:adjustRightInd w:val="0"/>
        <w:spacing w:after="0" w:line="240" w:lineRule="auto"/>
        <w:jc w:val="both"/>
        <w:rPr>
          <w:rFonts w:ascii="Times New Roman" w:hAnsi="Times New Roman" w:cs="Times New Roman"/>
          <w:color w:val="000000"/>
          <w:sz w:val="25"/>
          <w:szCs w:val="25"/>
        </w:rPr>
      </w:pPr>
    </w:p>
    <w:p w:rsidR="00D3504F" w:rsidRDefault="00BC3FB2" w:rsidP="00B84956">
      <w:pPr>
        <w:autoSpaceDE w:val="0"/>
        <w:autoSpaceDN w:val="0"/>
        <w:adjustRightInd w:val="0"/>
        <w:spacing w:after="0" w:line="240" w:lineRule="auto"/>
        <w:jc w:val="both"/>
        <w:rPr>
          <w:rFonts w:ascii="Times New Roman" w:hAnsi="Times New Roman" w:cs="Times New Roman"/>
          <w:b/>
          <w:color w:val="000000"/>
          <w:sz w:val="25"/>
          <w:szCs w:val="25"/>
        </w:rPr>
      </w:pPr>
      <w:r w:rsidRPr="00BC3FB2">
        <w:rPr>
          <w:rFonts w:ascii="Times New Roman" w:hAnsi="Times New Roman" w:cs="Times New Roman"/>
          <w:b/>
          <w:color w:val="000000"/>
          <w:sz w:val="25"/>
          <w:szCs w:val="25"/>
        </w:rPr>
        <w:t>Plani i monitorimit gjate fazes se operimit</w:t>
      </w:r>
    </w:p>
    <w:p w:rsidR="00BC3FB2" w:rsidRPr="00BC3FB2" w:rsidRDefault="00BC3FB2" w:rsidP="00B84956">
      <w:pPr>
        <w:autoSpaceDE w:val="0"/>
        <w:autoSpaceDN w:val="0"/>
        <w:adjustRightInd w:val="0"/>
        <w:spacing w:after="0" w:line="240" w:lineRule="auto"/>
        <w:jc w:val="both"/>
        <w:rPr>
          <w:rFonts w:ascii="Times New Roman" w:hAnsi="Times New Roman" w:cs="Times New Roman"/>
          <w:b/>
          <w:color w:val="000000"/>
          <w:sz w:val="25"/>
          <w:szCs w:val="25"/>
        </w:rPr>
      </w:pPr>
    </w:p>
    <w:p w:rsidR="00BC3FB2" w:rsidRDefault="00BC3FB2" w:rsidP="00B84956">
      <w:p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Plani i monitorimit dhe menaxhimit do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implementohet gjate fazes se ndertimit dhe projektimit:</w:t>
      </w:r>
    </w:p>
    <w:p w:rsidR="00BC3FB2" w:rsidRDefault="00BC3FB2" w:rsidP="00BC3FB2">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Te gjitha masat lehtesuese te permendura me siper do te zbatohen nga investitori i cili do te zbatoj projektin;</w:t>
      </w:r>
    </w:p>
    <w:p w:rsidR="00BC3FB2" w:rsidRDefault="00BC3FB2" w:rsidP="00BC3FB2">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Cdo prodhues i mbetjeve duhet te respektoje me perpikmeri procesin e seleksionimit te mbetjeve si dhe paketimit te tyre komform Vendimit Nr. 798, date 29.09.2010 ku te ndahen sipas klasifikimit perkates;</w:t>
      </w:r>
    </w:p>
    <w:p w:rsidR="00BC3FB2" w:rsidRDefault="00BC3FB2" w:rsidP="00BC3FB2">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Nuk do te pranohen mbetje radioactive apo kimike te cilat nuk trajtohen ne kete process;</w:t>
      </w:r>
    </w:p>
    <w:p w:rsidR="00BC3FB2" w:rsidRDefault="00BC3FB2" w:rsidP="00BC3FB2">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Do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mbahen regjistra per cdo mbetje qe do te hyj ne qendren e trajtimit. Operatori siguron qe te gjitha materialet qe hyjne dhe dalin nga impianti te kontrollohen e te regjistrohen, dhe te mbahen regjistra me informacionin e meposhtem:</w:t>
      </w:r>
    </w:p>
    <w:p w:rsidR="00BC3FB2" w:rsidRDefault="00BC3FB2" w:rsidP="00BC3FB2">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Specifikime per volumin dhe permbajtjen e materialeve qe hyjne ne impiant nga cdo makine;</w:t>
      </w:r>
    </w:p>
    <w:p w:rsidR="00BC3FB2" w:rsidRDefault="00BC3FB2" w:rsidP="00BC3FB2">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Emertimin e personit, aktiviteti i te cilit ka prodhuar mbetjet;</w:t>
      </w:r>
    </w:p>
    <w:p w:rsidR="00BC3FB2" w:rsidRDefault="00BC3FB2" w:rsidP="00BC3FB2">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Furnizuesi;</w:t>
      </w:r>
    </w:p>
    <w:p w:rsidR="00BC3FB2" w:rsidRDefault="00BC3FB2" w:rsidP="00BC3FB2">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Data e dorezimit dhe nisjes se materialeve (mbetjeve spitalore);</w:t>
      </w:r>
    </w:p>
    <w:p w:rsidR="00BC3FB2" w:rsidRDefault="00BC3FB2" w:rsidP="00BC3FB2">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Targa e mjetit;</w:t>
      </w:r>
    </w:p>
    <w:p w:rsidR="00BC3FB2" w:rsidRDefault="00BC3FB2" w:rsidP="00BC3FB2">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Emir i personit qe ka inspektuar mbetjet.</w:t>
      </w:r>
    </w:p>
    <w:p w:rsidR="00BC3FB2" w:rsidRDefault="00BC3FB2" w:rsidP="00BC3FB2">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Mbetjet qe nuk pranohen nga punonjesi </w:t>
      </w:r>
      <w:r w:rsidR="00077B84">
        <w:rPr>
          <w:rFonts w:ascii="Times New Roman" w:hAnsi="Times New Roman" w:cs="Times New Roman"/>
          <w:color w:val="000000"/>
          <w:sz w:val="25"/>
          <w:szCs w:val="25"/>
        </w:rPr>
        <w:t>i</w:t>
      </w:r>
      <w:r>
        <w:rPr>
          <w:rFonts w:ascii="Times New Roman" w:hAnsi="Times New Roman" w:cs="Times New Roman"/>
          <w:color w:val="000000"/>
          <w:sz w:val="25"/>
          <w:szCs w:val="25"/>
        </w:rPr>
        <w:t xml:space="preserve"> impiantit, regjistrohen me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njejtat detaje si ne paragrafin me siper. Regjistrimi permban emrin dhe adresen e vendepozitimit tjeter, ku dergohen keto mbetje. Regjistri </w:t>
      </w:r>
      <w:r w:rsidR="00077B84">
        <w:rPr>
          <w:rFonts w:ascii="Times New Roman" w:hAnsi="Times New Roman" w:cs="Times New Roman"/>
          <w:color w:val="000000"/>
          <w:sz w:val="25"/>
          <w:szCs w:val="25"/>
        </w:rPr>
        <w:t>i</w:t>
      </w:r>
      <w:r>
        <w:rPr>
          <w:rFonts w:ascii="Times New Roman" w:hAnsi="Times New Roman" w:cs="Times New Roman"/>
          <w:color w:val="000000"/>
          <w:sz w:val="25"/>
          <w:szCs w:val="25"/>
        </w:rPr>
        <w:t xml:space="preserve"> mbetjeve dhe materialeve, te cilat dalin nga impianti qer qellim perdorimi, perfshin informacionin e meposhtem: emrin dhe adresen e subjektit ku do te perdoren materialet, si dhe lloji </w:t>
      </w:r>
      <w:r w:rsidR="001C5669">
        <w:rPr>
          <w:rFonts w:ascii="Times New Roman" w:hAnsi="Times New Roman" w:cs="Times New Roman"/>
          <w:color w:val="000000"/>
          <w:sz w:val="25"/>
          <w:szCs w:val="25"/>
        </w:rPr>
        <w:t>i</w:t>
      </w:r>
      <w:r>
        <w:rPr>
          <w:rFonts w:ascii="Times New Roman" w:hAnsi="Times New Roman" w:cs="Times New Roman"/>
          <w:color w:val="000000"/>
          <w:sz w:val="25"/>
          <w:szCs w:val="25"/>
        </w:rPr>
        <w:t xml:space="preserve"> materialit, </w:t>
      </w:r>
      <w:r w:rsidR="00077B84">
        <w:rPr>
          <w:rFonts w:ascii="Times New Roman" w:hAnsi="Times New Roman" w:cs="Times New Roman"/>
          <w:color w:val="000000"/>
          <w:sz w:val="25"/>
          <w:szCs w:val="25"/>
        </w:rPr>
        <w:t>cdo lloj pagese apo tarife e kryer per materialin;</w:t>
      </w:r>
    </w:p>
    <w:p w:rsidR="00077B84" w:rsidRDefault="00077B84" w:rsidP="00BC3FB2">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Squfuri ne permbajtjen e vajrave duhet te jete me pak se 2 % edhe pse ai nuk vleresohet si rrezik per mjedisin e punes;</w:t>
      </w:r>
    </w:p>
    <w:p w:rsidR="00077B84" w:rsidRDefault="00077B84" w:rsidP="00BC3FB2">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Monitorimi </w:t>
      </w:r>
      <w:r w:rsidR="001C5669">
        <w:rPr>
          <w:rFonts w:ascii="Times New Roman" w:hAnsi="Times New Roman" w:cs="Times New Roman"/>
          <w:color w:val="000000"/>
          <w:sz w:val="25"/>
          <w:szCs w:val="25"/>
        </w:rPr>
        <w:t>i treguesve te mjedisit do te realizohet komform kushteve qe do te percaktohen nga MMPAU dhe MSH;</w:t>
      </w:r>
    </w:p>
    <w:p w:rsidR="001C5669" w:rsidRPr="00BC3FB2" w:rsidRDefault="001C5669" w:rsidP="00BC3FB2">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Masa per mbrojtjen kundra zjarrit duhet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merren perte shmangur aksidente te mundshme ne kete qender trajtimi.</w:t>
      </w:r>
    </w:p>
    <w:p w:rsidR="00BC3FB2" w:rsidRDefault="00BC3FB2" w:rsidP="00B84956">
      <w:pPr>
        <w:autoSpaceDE w:val="0"/>
        <w:autoSpaceDN w:val="0"/>
        <w:adjustRightInd w:val="0"/>
        <w:spacing w:after="0" w:line="240" w:lineRule="auto"/>
        <w:jc w:val="both"/>
        <w:rPr>
          <w:rFonts w:ascii="Times New Roman" w:hAnsi="Times New Roman" w:cs="Times New Roman"/>
          <w:color w:val="000000"/>
          <w:sz w:val="25"/>
          <w:szCs w:val="25"/>
        </w:rPr>
      </w:pPr>
    </w:p>
    <w:p w:rsidR="008E1FD0" w:rsidRDefault="008E1FD0" w:rsidP="00B84956">
      <w:pPr>
        <w:autoSpaceDE w:val="0"/>
        <w:autoSpaceDN w:val="0"/>
        <w:adjustRightInd w:val="0"/>
        <w:spacing w:after="0" w:line="240" w:lineRule="auto"/>
        <w:jc w:val="both"/>
        <w:rPr>
          <w:rFonts w:ascii="Times New Roman" w:hAnsi="Times New Roman" w:cs="Times New Roman"/>
          <w:color w:val="000000"/>
          <w:sz w:val="25"/>
          <w:szCs w:val="25"/>
        </w:rPr>
      </w:pPr>
    </w:p>
    <w:p w:rsidR="008E1FD0" w:rsidRPr="0087445F" w:rsidRDefault="008E1FD0" w:rsidP="00B84956">
      <w:pPr>
        <w:autoSpaceDE w:val="0"/>
        <w:autoSpaceDN w:val="0"/>
        <w:adjustRightInd w:val="0"/>
        <w:spacing w:after="0" w:line="240" w:lineRule="auto"/>
        <w:jc w:val="both"/>
        <w:rPr>
          <w:rFonts w:ascii="Times New Roman" w:hAnsi="Times New Roman" w:cs="Times New Roman"/>
          <w:color w:val="000000"/>
          <w:sz w:val="25"/>
          <w:szCs w:val="25"/>
        </w:rPr>
      </w:pPr>
    </w:p>
    <w:p w:rsidR="00FE1C3C" w:rsidRDefault="0057514D" w:rsidP="00FE1C3C">
      <w:pPr>
        <w:autoSpaceDE w:val="0"/>
        <w:autoSpaceDN w:val="0"/>
        <w:adjustRightInd w:val="0"/>
        <w:spacing w:after="0" w:line="240" w:lineRule="auto"/>
        <w:jc w:val="both"/>
        <w:rPr>
          <w:rFonts w:ascii="Times New Roman" w:hAnsi="Times New Roman" w:cs="Times New Roman"/>
          <w:b/>
          <w:sz w:val="25"/>
          <w:szCs w:val="25"/>
        </w:rPr>
      </w:pPr>
      <w:r w:rsidRPr="0057514D">
        <w:rPr>
          <w:rFonts w:ascii="Times New Roman" w:hAnsi="Times New Roman" w:cs="Times New Roman"/>
          <w:b/>
          <w:sz w:val="25"/>
          <w:szCs w:val="25"/>
        </w:rPr>
        <w:lastRenderedPageBreak/>
        <w:t>4.</w:t>
      </w:r>
      <w:r w:rsidR="00C550D7">
        <w:rPr>
          <w:rFonts w:ascii="Times New Roman" w:hAnsi="Times New Roman" w:cs="Times New Roman"/>
          <w:b/>
          <w:sz w:val="25"/>
          <w:szCs w:val="25"/>
        </w:rPr>
        <w:t>6</w:t>
      </w:r>
      <w:r w:rsidRPr="0057514D">
        <w:rPr>
          <w:rFonts w:ascii="Times New Roman" w:hAnsi="Times New Roman" w:cs="Times New Roman"/>
          <w:b/>
          <w:sz w:val="25"/>
          <w:szCs w:val="25"/>
        </w:rPr>
        <w:t xml:space="preserve"> Plani i emergjencave </w:t>
      </w:r>
    </w:p>
    <w:p w:rsidR="0057514D" w:rsidRDefault="0057514D" w:rsidP="00FE1C3C">
      <w:pPr>
        <w:autoSpaceDE w:val="0"/>
        <w:autoSpaceDN w:val="0"/>
        <w:adjustRightInd w:val="0"/>
        <w:spacing w:after="0" w:line="240" w:lineRule="auto"/>
        <w:jc w:val="both"/>
        <w:rPr>
          <w:rFonts w:ascii="Times New Roman" w:hAnsi="Times New Roman" w:cs="Times New Roman"/>
          <w:b/>
          <w:sz w:val="25"/>
          <w:szCs w:val="25"/>
        </w:rPr>
      </w:pPr>
    </w:p>
    <w:p w:rsidR="0057514D" w:rsidRDefault="0057514D" w:rsidP="00FE1C3C">
      <w:pPr>
        <w:autoSpaceDE w:val="0"/>
        <w:autoSpaceDN w:val="0"/>
        <w:adjustRightInd w:val="0"/>
        <w:spacing w:after="0" w:line="240" w:lineRule="auto"/>
        <w:jc w:val="both"/>
        <w:rPr>
          <w:rFonts w:ascii="Times New Roman" w:hAnsi="Times New Roman" w:cs="Times New Roman"/>
          <w:sz w:val="25"/>
          <w:szCs w:val="25"/>
        </w:rPr>
      </w:pPr>
      <w:r w:rsidRPr="0057514D">
        <w:rPr>
          <w:rFonts w:ascii="Times New Roman" w:hAnsi="Times New Roman" w:cs="Times New Roman"/>
          <w:sz w:val="25"/>
          <w:szCs w:val="25"/>
        </w:rPr>
        <w:t xml:space="preserve">Plani i emergjencave eshte i domosdoshem pasi ne kete faze vleresohet ndikimi iprojektit gjate ndertimit dhe funksionimit nga rreziqet e mundshme. Faktoret qe ndikojne </w:t>
      </w:r>
      <w:proofErr w:type="gramStart"/>
      <w:r w:rsidRPr="0057514D">
        <w:rPr>
          <w:rFonts w:ascii="Times New Roman" w:hAnsi="Times New Roman" w:cs="Times New Roman"/>
          <w:sz w:val="25"/>
          <w:szCs w:val="25"/>
        </w:rPr>
        <w:t>jane</w:t>
      </w:r>
      <w:proofErr w:type="gramEnd"/>
      <w:r w:rsidRPr="0057514D">
        <w:rPr>
          <w:rFonts w:ascii="Times New Roman" w:hAnsi="Times New Roman" w:cs="Times New Roman"/>
          <w:sz w:val="25"/>
          <w:szCs w:val="25"/>
        </w:rPr>
        <w:t>:</w:t>
      </w:r>
    </w:p>
    <w:p w:rsidR="0057514D" w:rsidRDefault="0057514D" w:rsidP="0057514D">
      <w:pPr>
        <w:pStyle w:val="ListParagraph"/>
        <w:numPr>
          <w:ilvl w:val="0"/>
          <w:numId w:val="16"/>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Termite</w:t>
      </w:r>
    </w:p>
    <w:p w:rsidR="0057514D" w:rsidRDefault="0057514D" w:rsidP="0057514D">
      <w:pPr>
        <w:pStyle w:val="ListParagraph"/>
        <w:numPr>
          <w:ilvl w:val="0"/>
          <w:numId w:val="16"/>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Renia e zjarrit</w:t>
      </w:r>
    </w:p>
    <w:p w:rsidR="0057514D" w:rsidRDefault="0057514D" w:rsidP="0057514D">
      <w:pPr>
        <w:pStyle w:val="ListParagraph"/>
        <w:numPr>
          <w:ilvl w:val="0"/>
          <w:numId w:val="16"/>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Permbytje</w:t>
      </w:r>
    </w:p>
    <w:p w:rsidR="0057514D" w:rsidRDefault="0057514D" w:rsidP="0057514D">
      <w:pPr>
        <w:pStyle w:val="ListParagraph"/>
        <w:numPr>
          <w:ilvl w:val="0"/>
          <w:numId w:val="16"/>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Mungesa e komunikimit</w:t>
      </w:r>
    </w:p>
    <w:p w:rsidR="0057514D" w:rsidRDefault="0057514D" w:rsidP="0057514D">
      <w:pPr>
        <w:pStyle w:val="ListParagraph"/>
        <w:numPr>
          <w:ilvl w:val="0"/>
          <w:numId w:val="16"/>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Pikime te mbetjeve kimike</w:t>
      </w:r>
    </w:p>
    <w:p w:rsidR="0057514D" w:rsidRDefault="0057514D" w:rsidP="0057514D">
      <w:pPr>
        <w:pStyle w:val="ListParagraph"/>
        <w:numPr>
          <w:ilvl w:val="0"/>
          <w:numId w:val="16"/>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Mungesa e organizimit structural</w:t>
      </w:r>
    </w:p>
    <w:p w:rsidR="0057514D" w:rsidRDefault="0057514D" w:rsidP="0057514D">
      <w:pPr>
        <w:pStyle w:val="ListParagraph"/>
        <w:numPr>
          <w:ilvl w:val="0"/>
          <w:numId w:val="16"/>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Shqetesim civil</w:t>
      </w:r>
    </w:p>
    <w:p w:rsidR="0057514D" w:rsidRDefault="00D544B4" w:rsidP="0057514D">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Menaxhimi i emergjencave eshte gjithashtu kritik per planifikimin, parandalimin, responsibilitetin dhe rimbulimin nga impaktet e mundshme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ketyre ngjarjeve.</w:t>
      </w:r>
    </w:p>
    <w:p w:rsidR="005F1A1D" w:rsidRDefault="005F1A1D" w:rsidP="0057514D">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Procesi I planifikimit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emergjencave eshte shume specific dhe I ndryshem ne varesi te tipit te funksionimit, pozicionit gjeografik etj. Ky Plan do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jete identifikimi I rreziqeve potenciale ose rreziqeve te facilitetit, organizimit dhe bazat e operimit te faktoreve posht permendur. </w:t>
      </w:r>
    </w:p>
    <w:p w:rsidR="00CF4351" w:rsidRDefault="00CF4351" w:rsidP="0057514D">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Plani i Emergjencave duhet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dokumentohet dhe te perfshij gjithe zonen e permendur me siper per zbatimin e ketij projekti:</w:t>
      </w:r>
    </w:p>
    <w:p w:rsidR="00CF4351" w:rsidRDefault="00CF4351" w:rsidP="00CF4351">
      <w:pPr>
        <w:pStyle w:val="ListParagraph"/>
        <w:numPr>
          <w:ilvl w:val="0"/>
          <w:numId w:val="17"/>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Plani duhet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idetifikoje personat pergjegjes per zbatimin e tij. Personat pergjegjes duhet te mbajne dokumentacionin e azhornuar si dhe te pershtatshem per te gjithe punonjesit;</w:t>
      </w:r>
    </w:p>
    <w:p w:rsidR="00CF4351" w:rsidRDefault="00CF4351" w:rsidP="00CF4351">
      <w:pPr>
        <w:pStyle w:val="ListParagraph"/>
        <w:numPr>
          <w:ilvl w:val="0"/>
          <w:numId w:val="17"/>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Plani duhet te paraqese veprimet e pergatitura qe duhet te merren ne rastin e emergjencave specifike sipas faktoreve perkates;</w:t>
      </w:r>
    </w:p>
    <w:p w:rsidR="00CF4351" w:rsidRDefault="00CF4351" w:rsidP="00CF4351">
      <w:pPr>
        <w:pStyle w:val="ListParagraph"/>
        <w:numPr>
          <w:ilvl w:val="0"/>
          <w:numId w:val="17"/>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Duhet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pefshije veprimet qe duhen marre ne rastet e renies se zjarrit, termateve etj. Duhet te pergatitet nje planimetri e detajuar dhe e pajisur me sinjalistikat perkatese ku te percaktohen qarte daljet per emergjenca si dhe numri i personit te kontaktit nese do te kete te lenduar </w:t>
      </w:r>
      <w:proofErr w:type="gramStart"/>
      <w:r>
        <w:rPr>
          <w:rFonts w:ascii="Times New Roman" w:hAnsi="Times New Roman" w:cs="Times New Roman"/>
          <w:sz w:val="25"/>
          <w:szCs w:val="25"/>
        </w:rPr>
        <w:t>( Nr</w:t>
      </w:r>
      <w:proofErr w:type="gramEnd"/>
      <w:r>
        <w:rPr>
          <w:rFonts w:ascii="Times New Roman" w:hAnsi="Times New Roman" w:cs="Times New Roman"/>
          <w:sz w:val="25"/>
          <w:szCs w:val="25"/>
        </w:rPr>
        <w:t>. i zjarrefikses. Policise, Ambukances etj);</w:t>
      </w:r>
    </w:p>
    <w:p w:rsidR="00CF4351" w:rsidRDefault="007A3CC2" w:rsidP="00CF4351">
      <w:pPr>
        <w:pStyle w:val="ListParagraph"/>
        <w:numPr>
          <w:ilvl w:val="0"/>
          <w:numId w:val="17"/>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Pergatitja e punonjesve per situate te tilla si dhe sensibilizimi I tyre me rreziqet e mundshme gjate operimit;</w:t>
      </w:r>
    </w:p>
    <w:p w:rsidR="007A3CC2" w:rsidRDefault="007A3CC2" w:rsidP="00CF4351">
      <w:pPr>
        <w:pStyle w:val="ListParagraph"/>
        <w:numPr>
          <w:ilvl w:val="0"/>
          <w:numId w:val="17"/>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Akti teknik per MKZ duhet te realizohet vazhdimisht dhe ne periudha te caktuara p.sh</w:t>
      </w:r>
      <w:r w:rsidR="006B4AE0">
        <w:rPr>
          <w:rFonts w:ascii="Times New Roman" w:hAnsi="Times New Roman" w:cs="Times New Roman"/>
          <w:sz w:val="25"/>
          <w:szCs w:val="25"/>
        </w:rPr>
        <w:t xml:space="preserve"> cdo tre here ne vit;</w:t>
      </w:r>
    </w:p>
    <w:p w:rsidR="006B4AE0" w:rsidRDefault="006B4AE0" w:rsidP="00CF4351">
      <w:pPr>
        <w:pStyle w:val="ListParagraph"/>
        <w:numPr>
          <w:ilvl w:val="0"/>
          <w:numId w:val="17"/>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Plani duhet te perfshije kontroll periodic te pajisjeve kundra zjarrit;</w:t>
      </w:r>
    </w:p>
    <w:p w:rsidR="006B4AE0" w:rsidRPr="00CF4351" w:rsidRDefault="006B4AE0" w:rsidP="00CF4351">
      <w:pPr>
        <w:pStyle w:val="ListParagraph"/>
        <w:numPr>
          <w:ilvl w:val="0"/>
          <w:numId w:val="17"/>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Plani duhet </w:t>
      </w:r>
      <w:proofErr w:type="gramStart"/>
      <w:r>
        <w:rPr>
          <w:rFonts w:ascii="Times New Roman" w:hAnsi="Times New Roman" w:cs="Times New Roman"/>
          <w:sz w:val="25"/>
          <w:szCs w:val="25"/>
        </w:rPr>
        <w:t>te</w:t>
      </w:r>
      <w:proofErr w:type="gramEnd"/>
      <w:r>
        <w:rPr>
          <w:rFonts w:ascii="Times New Roman" w:hAnsi="Times New Roman" w:cs="Times New Roman"/>
          <w:sz w:val="25"/>
          <w:szCs w:val="25"/>
        </w:rPr>
        <w:t xml:space="preserve"> jete specific dhe i qarte ne lidhje me masat konkrete pasi ka ndodhur emergjenca.</w:t>
      </w:r>
    </w:p>
    <w:p w:rsidR="00CF4351" w:rsidRPr="0057514D" w:rsidRDefault="00CF4351" w:rsidP="0057514D">
      <w:pPr>
        <w:autoSpaceDE w:val="0"/>
        <w:autoSpaceDN w:val="0"/>
        <w:adjustRightInd w:val="0"/>
        <w:spacing w:after="0" w:line="240" w:lineRule="auto"/>
        <w:jc w:val="both"/>
        <w:rPr>
          <w:rFonts w:ascii="Times New Roman" w:hAnsi="Times New Roman" w:cs="Times New Roman"/>
          <w:sz w:val="25"/>
          <w:szCs w:val="25"/>
        </w:rPr>
      </w:pPr>
    </w:p>
    <w:p w:rsidR="0057514D" w:rsidRDefault="0057514D" w:rsidP="00FE1C3C">
      <w:pPr>
        <w:autoSpaceDE w:val="0"/>
        <w:autoSpaceDN w:val="0"/>
        <w:adjustRightInd w:val="0"/>
        <w:spacing w:after="0" w:line="240" w:lineRule="auto"/>
        <w:jc w:val="both"/>
        <w:rPr>
          <w:rFonts w:ascii="Times New Roman" w:hAnsi="Times New Roman" w:cs="Times New Roman"/>
          <w:sz w:val="25"/>
          <w:szCs w:val="25"/>
        </w:rPr>
      </w:pPr>
    </w:p>
    <w:p w:rsidR="0046042A" w:rsidRDefault="006A566A" w:rsidP="0046042A">
      <w:pPr>
        <w:spacing w:line="240" w:lineRule="auto"/>
        <w:jc w:val="both"/>
        <w:rPr>
          <w:rFonts w:ascii="Times New Roman" w:hAnsi="Times New Roman" w:cs="Times New Roman"/>
          <w:color w:val="000000"/>
          <w:sz w:val="25"/>
          <w:szCs w:val="25"/>
        </w:rPr>
      </w:pPr>
      <w:r>
        <w:rPr>
          <w:rFonts w:ascii="Times New Roman" w:hAnsi="Times New Roman" w:cs="Times New Roman"/>
          <w:b/>
          <w:bCs/>
          <w:color w:val="000000"/>
          <w:sz w:val="25"/>
          <w:szCs w:val="25"/>
        </w:rPr>
        <w:t>4.</w:t>
      </w:r>
      <w:r w:rsidR="00C550D7">
        <w:rPr>
          <w:rFonts w:ascii="Times New Roman" w:hAnsi="Times New Roman" w:cs="Times New Roman"/>
          <w:b/>
          <w:bCs/>
          <w:color w:val="000000"/>
          <w:sz w:val="25"/>
          <w:szCs w:val="25"/>
        </w:rPr>
        <w:t>7</w:t>
      </w:r>
      <w:r>
        <w:rPr>
          <w:rFonts w:ascii="Times New Roman" w:hAnsi="Times New Roman" w:cs="Times New Roman"/>
          <w:b/>
          <w:bCs/>
          <w:color w:val="000000"/>
          <w:sz w:val="25"/>
          <w:szCs w:val="25"/>
        </w:rPr>
        <w:t xml:space="preserve"> </w:t>
      </w:r>
      <w:r w:rsidR="0046042A" w:rsidRPr="000E78C6">
        <w:rPr>
          <w:rFonts w:ascii="Times New Roman" w:hAnsi="Times New Roman" w:cs="Times New Roman"/>
          <w:b/>
          <w:bCs/>
          <w:color w:val="000000"/>
          <w:sz w:val="25"/>
          <w:szCs w:val="25"/>
        </w:rPr>
        <w:t>Masat e ndihmës së parë</w:t>
      </w:r>
      <w:r w:rsidR="0046042A" w:rsidRPr="000E78C6">
        <w:rPr>
          <w:rFonts w:ascii="Times New Roman" w:hAnsi="Times New Roman" w:cs="Times New Roman"/>
          <w:color w:val="000000"/>
          <w:sz w:val="25"/>
          <w:szCs w:val="25"/>
        </w:rPr>
        <w:t xml:space="preserve"> </w:t>
      </w:r>
    </w:p>
    <w:p w:rsidR="0046042A" w:rsidRDefault="0046042A" w:rsidP="0046042A">
      <w:pPr>
        <w:spacing w:line="240" w:lineRule="auto"/>
        <w:jc w:val="both"/>
        <w:rPr>
          <w:rFonts w:ascii="Times New Roman" w:hAnsi="Times New Roman" w:cs="Times New Roman"/>
          <w:color w:val="000000"/>
          <w:sz w:val="25"/>
          <w:szCs w:val="25"/>
        </w:rPr>
      </w:pPr>
      <w:proofErr w:type="gramStart"/>
      <w:r w:rsidRPr="000E78C6">
        <w:rPr>
          <w:rFonts w:ascii="Times New Roman" w:hAnsi="Times New Roman" w:cs="Times New Roman"/>
          <w:color w:val="000000"/>
          <w:sz w:val="25"/>
          <w:szCs w:val="25"/>
        </w:rPr>
        <w:t>Në rast</w:t>
      </w:r>
      <w:r w:rsidR="00E435FC">
        <w:rPr>
          <w:rFonts w:ascii="Times New Roman" w:hAnsi="Times New Roman" w:cs="Times New Roman"/>
          <w:color w:val="000000"/>
          <w:sz w:val="25"/>
          <w:szCs w:val="25"/>
        </w:rPr>
        <w:t xml:space="preserve"> renie zjarri</w:t>
      </w:r>
      <w:r w:rsidRPr="000E78C6">
        <w:rPr>
          <w:rFonts w:ascii="Times New Roman" w:hAnsi="Times New Roman" w:cs="Times New Roman"/>
          <w:color w:val="000000"/>
          <w:sz w:val="25"/>
          <w:szCs w:val="25"/>
        </w:rPr>
        <w:t xml:space="preserve"> të thithjes së avujve paraqitet irritimi i hundës dhe fytit, p</w:t>
      </w:r>
      <w:r w:rsidR="000B62AF">
        <w:rPr>
          <w:rFonts w:ascii="Times New Roman" w:hAnsi="Times New Roman" w:cs="Times New Roman"/>
          <w:color w:val="000000"/>
          <w:sz w:val="25"/>
          <w:szCs w:val="25"/>
        </w:rPr>
        <w:t>ra kollitja.</w:t>
      </w:r>
      <w:proofErr w:type="gramEnd"/>
      <w:r w:rsidR="000B62AF">
        <w:rPr>
          <w:rFonts w:ascii="Times New Roman" w:hAnsi="Times New Roman" w:cs="Times New Roman"/>
          <w:color w:val="000000"/>
          <w:sz w:val="25"/>
          <w:szCs w:val="25"/>
        </w:rPr>
        <w:t xml:space="preserve"> Largimi në ajër të</w:t>
      </w:r>
      <w:r w:rsidRPr="000E78C6">
        <w:rPr>
          <w:rFonts w:ascii="Times New Roman" w:hAnsi="Times New Roman" w:cs="Times New Roman"/>
          <w:color w:val="000000"/>
          <w:sz w:val="25"/>
          <w:szCs w:val="25"/>
        </w:rPr>
        <w:t xml:space="preserve"> i pastër</w:t>
      </w:r>
      <w:r w:rsidR="00E435FC">
        <w:rPr>
          <w:rFonts w:ascii="Times New Roman" w:hAnsi="Times New Roman" w:cs="Times New Roman"/>
          <w:color w:val="000000"/>
          <w:sz w:val="25"/>
          <w:szCs w:val="25"/>
        </w:rPr>
        <w:t xml:space="preserve"> i personave te pranishem</w:t>
      </w:r>
      <w:r w:rsidRPr="000E78C6">
        <w:rPr>
          <w:rFonts w:ascii="Times New Roman" w:hAnsi="Times New Roman" w:cs="Times New Roman"/>
          <w:color w:val="000000"/>
          <w:sz w:val="25"/>
          <w:szCs w:val="25"/>
        </w:rPr>
        <w:t>, e në rast të komplikacioneve të jepet ndihma e parë</w:t>
      </w:r>
      <w:proofErr w:type="gramStart"/>
      <w:r w:rsidRPr="000E78C6">
        <w:rPr>
          <w:rFonts w:ascii="Times New Roman" w:hAnsi="Times New Roman" w:cs="Times New Roman"/>
          <w:color w:val="000000"/>
          <w:sz w:val="25"/>
          <w:szCs w:val="25"/>
        </w:rPr>
        <w:t>,e</w:t>
      </w:r>
      <w:proofErr w:type="gramEnd"/>
      <w:r w:rsidRPr="000E78C6">
        <w:rPr>
          <w:rFonts w:ascii="Times New Roman" w:hAnsi="Times New Roman" w:cs="Times New Roman"/>
          <w:color w:val="000000"/>
          <w:sz w:val="25"/>
          <w:szCs w:val="25"/>
        </w:rPr>
        <w:t xml:space="preserve"> pastaj të kërkohet ndihma mjekësore.</w:t>
      </w:r>
    </w:p>
    <w:p w:rsidR="00213E0A" w:rsidRDefault="00213E0A" w:rsidP="0046042A">
      <w:pPr>
        <w:spacing w:line="240" w:lineRule="auto"/>
        <w:jc w:val="both"/>
        <w:rPr>
          <w:rFonts w:ascii="Times New Roman" w:hAnsi="Times New Roman" w:cs="Times New Roman"/>
          <w:b/>
          <w:color w:val="000000"/>
          <w:sz w:val="25"/>
          <w:szCs w:val="25"/>
        </w:rPr>
      </w:pPr>
      <w:r w:rsidRPr="00213E0A">
        <w:rPr>
          <w:rFonts w:ascii="Times New Roman" w:hAnsi="Times New Roman" w:cs="Times New Roman"/>
          <w:b/>
          <w:color w:val="000000"/>
          <w:sz w:val="25"/>
          <w:szCs w:val="25"/>
        </w:rPr>
        <w:t>5.1 Rekomandime</w:t>
      </w:r>
    </w:p>
    <w:p w:rsidR="00213E0A" w:rsidRPr="00213E0A" w:rsidRDefault="00213E0A" w:rsidP="00213E0A">
      <w:pPr>
        <w:pStyle w:val="ListParagraph"/>
        <w:numPr>
          <w:ilvl w:val="0"/>
          <w:numId w:val="13"/>
        </w:numPr>
        <w:spacing w:line="240" w:lineRule="auto"/>
        <w:jc w:val="both"/>
        <w:rPr>
          <w:rFonts w:ascii="Times New Roman" w:hAnsi="Times New Roman" w:cs="Times New Roman"/>
          <w:color w:val="000000"/>
          <w:sz w:val="25"/>
          <w:szCs w:val="25"/>
        </w:rPr>
      </w:pPr>
      <w:r w:rsidRPr="00213E0A">
        <w:rPr>
          <w:rFonts w:ascii="Times New Roman" w:hAnsi="Times New Roman" w:cs="Times New Roman"/>
          <w:color w:val="000000"/>
          <w:sz w:val="25"/>
          <w:szCs w:val="25"/>
        </w:rPr>
        <w:t xml:space="preserve">Respektimi i Plan Menaxhimit Mjedisor qe do </w:t>
      </w:r>
      <w:proofErr w:type="gramStart"/>
      <w:r w:rsidRPr="00213E0A">
        <w:rPr>
          <w:rFonts w:ascii="Times New Roman" w:hAnsi="Times New Roman" w:cs="Times New Roman"/>
          <w:color w:val="000000"/>
          <w:sz w:val="25"/>
          <w:szCs w:val="25"/>
        </w:rPr>
        <w:t>te</w:t>
      </w:r>
      <w:proofErr w:type="gramEnd"/>
      <w:r w:rsidRPr="00213E0A">
        <w:rPr>
          <w:rFonts w:ascii="Times New Roman" w:hAnsi="Times New Roman" w:cs="Times New Roman"/>
          <w:color w:val="000000"/>
          <w:sz w:val="25"/>
          <w:szCs w:val="25"/>
        </w:rPr>
        <w:t xml:space="preserve"> percaktohet ne menyre specifike nga shoqeria perkatese</w:t>
      </w:r>
      <w:r>
        <w:rPr>
          <w:rFonts w:ascii="Times New Roman" w:hAnsi="Times New Roman" w:cs="Times New Roman"/>
          <w:color w:val="000000"/>
          <w:sz w:val="25"/>
          <w:szCs w:val="25"/>
        </w:rPr>
        <w:t>.</w:t>
      </w:r>
    </w:p>
    <w:p w:rsidR="00213E0A" w:rsidRDefault="00213E0A" w:rsidP="00213E0A">
      <w:pPr>
        <w:pStyle w:val="ListParagraph"/>
        <w:numPr>
          <w:ilvl w:val="0"/>
          <w:numId w:val="13"/>
        </w:numPr>
        <w:spacing w:line="240" w:lineRule="auto"/>
        <w:jc w:val="both"/>
        <w:rPr>
          <w:rFonts w:ascii="Times New Roman" w:hAnsi="Times New Roman" w:cs="Times New Roman"/>
          <w:color w:val="000000"/>
          <w:sz w:val="25"/>
          <w:szCs w:val="25"/>
        </w:rPr>
      </w:pPr>
      <w:r w:rsidRPr="00213E0A">
        <w:rPr>
          <w:rFonts w:ascii="Times New Roman" w:hAnsi="Times New Roman" w:cs="Times New Roman"/>
          <w:color w:val="000000"/>
          <w:sz w:val="25"/>
          <w:szCs w:val="25"/>
        </w:rPr>
        <w:lastRenderedPageBreak/>
        <w:t xml:space="preserve">Rehabilitimi i zones </w:t>
      </w:r>
      <w:proofErr w:type="gramStart"/>
      <w:r w:rsidRPr="00213E0A">
        <w:rPr>
          <w:rFonts w:ascii="Times New Roman" w:hAnsi="Times New Roman" w:cs="Times New Roman"/>
          <w:color w:val="000000"/>
          <w:sz w:val="25"/>
          <w:szCs w:val="25"/>
        </w:rPr>
        <w:t>oas</w:t>
      </w:r>
      <w:proofErr w:type="gramEnd"/>
      <w:r w:rsidRPr="00213E0A">
        <w:rPr>
          <w:rFonts w:ascii="Times New Roman" w:hAnsi="Times New Roman" w:cs="Times New Roman"/>
          <w:color w:val="000000"/>
          <w:sz w:val="25"/>
          <w:szCs w:val="25"/>
        </w:rPr>
        <w:t xml:space="preserve"> zbatimit konkret te projektit dhe shmangia e degradimit te mjedisit natyror te zones perreth.</w:t>
      </w:r>
    </w:p>
    <w:p w:rsidR="00213E0A" w:rsidRDefault="00213E0A"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Te respektohet habitati i zones perreth pa ndikuar ne ciklin e tyre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jeteses ne harmoni me natyren.</w:t>
      </w:r>
    </w:p>
    <w:p w:rsidR="00213E0A" w:rsidRDefault="000A7218"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Perdorimi me eficense i energjise elektrike dhe ujit si dhe hartimi i nje plani per perdorim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pajisjeve me eficense energjitike si dhe i burimeve te rinovueshme per prodhimin e avujve te ujit.</w:t>
      </w:r>
    </w:p>
    <w:p w:rsidR="000A7218" w:rsidRDefault="00BE470A"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Marrjen e masave per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parandaluar perzierjen e mbetjeve te trajtuar me ato te patrajtuara.</w:t>
      </w:r>
    </w:p>
    <w:p w:rsidR="00BE470A" w:rsidRDefault="00BE470A"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Instalimin e nje impianti per trajtimin e ujerave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ndotur conform legjislacionit ne fuqi si dhe monitorimi i tyre per te shmangur ndotje te ujerave prites.</w:t>
      </w:r>
    </w:p>
    <w:p w:rsidR="00BE470A" w:rsidRDefault="00007BF9"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Monitorim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vazhdueshem te treguesve mjedisor per te shmangur mbi kalim te normave te shkarkimit per kete vepriptari prandaj duhet te konsultohen me institucionet pergjegjese.</w:t>
      </w:r>
    </w:p>
    <w:p w:rsidR="00D8510C" w:rsidRDefault="00D8510C"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Kontenieret e mbetjeve te rrezikshme spitalore duhet te permbushin kerkesat e percaktuara nga Organizata e Kombeve te Bashkuara, te etiketohen ne perputhje me shtojcen 2.B te rregullores dhe te magazinohen ne menyre te tille qe te lejojne hyrjen per qellime inspektimi.</w:t>
      </w:r>
    </w:p>
    <w:p w:rsidR="00D8510C" w:rsidRDefault="00D8510C"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Kontenieret duhet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jene specific sipas llojit te mbetjeve dhe ne perputhje me katalogun shqipetar perkates per paketimin e ketyre mbetjeve.</w:t>
      </w:r>
    </w:p>
    <w:p w:rsidR="00D8510C" w:rsidRDefault="00D8510C"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Automjetet qe transportojne mbetjet sitalore infektuese duhet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permbushe kerkesat e shtojces 4 te kesaj rregulloreje.</w:t>
      </w:r>
    </w:p>
    <w:p w:rsidR="00D8510C" w:rsidRDefault="00D8510C"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Ne rast se ne vendin e prodhimit apo gjate transportimit, mbetjet spitalore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rrezikshme, ne menyre te vullnetshme apo te pavullnetshme perzihen me mbetje spitalore te parrezikshme, keto mbetje spitalore do te trajtohen si mbetje te rrezikshem dhe do te dergohen ne kete qender komform kushteve teknike te saj.</w:t>
      </w:r>
    </w:p>
    <w:p w:rsidR="00D8510C" w:rsidRDefault="00D8510C"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Kur mbetjet spitalore do te magazinohen ne qender duhet te permbushen kerkesat e meposhtme:</w:t>
      </w:r>
    </w:p>
    <w:p w:rsidR="00D8510C" w:rsidRDefault="00D8510C" w:rsidP="00D8510C">
      <w:pPr>
        <w:pStyle w:val="ListParagraph"/>
        <w:numPr>
          <w:ilvl w:val="0"/>
          <w:numId w:val="14"/>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Te lejohet hyrja vetem e personave qe kane kualifikim per te administruar mbetjet spitalore;</w:t>
      </w:r>
    </w:p>
    <w:p w:rsidR="00D8510C" w:rsidRDefault="00D8510C" w:rsidP="00D8510C">
      <w:pPr>
        <w:pStyle w:val="ListParagraph"/>
        <w:numPr>
          <w:ilvl w:val="0"/>
          <w:numId w:val="14"/>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Te tregohet kujdes per sigurine e konteniereve, te parandalohen rrjedhjet, te sigurohet mbrojtja nga </w:t>
      </w:r>
      <w:proofErr w:type="gramStart"/>
      <w:r>
        <w:rPr>
          <w:rFonts w:ascii="Times New Roman" w:hAnsi="Times New Roman" w:cs="Times New Roman"/>
          <w:color w:val="000000"/>
          <w:sz w:val="25"/>
          <w:szCs w:val="25"/>
        </w:rPr>
        <w:t>uji ,</w:t>
      </w:r>
      <w:proofErr w:type="gramEnd"/>
      <w:r>
        <w:rPr>
          <w:rFonts w:ascii="Times New Roman" w:hAnsi="Times New Roman" w:cs="Times New Roman"/>
          <w:color w:val="000000"/>
          <w:sz w:val="25"/>
          <w:szCs w:val="25"/>
        </w:rPr>
        <w:t xml:space="preserve"> shiu dhe era, si dhe te shmangen kushtet e inkubimit mikrobik dhe te dekompozimit te tyre. Mbetjet njerezore, shtazore apo te ndonje gjallese tjeter te magazinuara per me shume se 24 ore, por gjithsesi me pak se 48 ore nga ambalazhimi, duhet te ruhen ne frigorifer ose hapsire frigoriferike qe perdoret vetem per mbetjet spitalore ne nje temperature jo me te larte se 10 </w:t>
      </w:r>
      <w:r w:rsidRPr="00D8510C">
        <w:rPr>
          <w:rFonts w:ascii="Times New Roman" w:hAnsi="Times New Roman" w:cs="Times New Roman"/>
          <w:color w:val="000000"/>
          <w:sz w:val="25"/>
          <w:szCs w:val="25"/>
          <w:vertAlign w:val="superscript"/>
        </w:rPr>
        <w:t>o</w:t>
      </w:r>
      <w:r>
        <w:rPr>
          <w:rFonts w:ascii="Times New Roman" w:hAnsi="Times New Roman" w:cs="Times New Roman"/>
          <w:color w:val="000000"/>
          <w:sz w:val="25"/>
          <w:szCs w:val="25"/>
        </w:rPr>
        <w:t xml:space="preserve"> C;</w:t>
      </w:r>
    </w:p>
    <w:p w:rsidR="00D8510C" w:rsidRDefault="009B215A" w:rsidP="00D8510C">
      <w:pPr>
        <w:pStyle w:val="ListParagraph"/>
        <w:numPr>
          <w:ilvl w:val="0"/>
          <w:numId w:val="14"/>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Te jene ndertuar me material te qendrueshme qe pstrohen lehtesisht, qe nuk lejojne depertimin e lengjeve dhe te jene rezistente ndaj paraziteve;</w:t>
      </w:r>
    </w:p>
    <w:p w:rsidR="009B215A" w:rsidRDefault="009B215A" w:rsidP="00D8510C">
      <w:pPr>
        <w:pStyle w:val="ListParagraph"/>
        <w:numPr>
          <w:ilvl w:val="0"/>
          <w:numId w:val="14"/>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Te mbahen paster, ne kushte te mira sanitare, dhe ne gjendje te mire funksionale;</w:t>
      </w:r>
    </w:p>
    <w:p w:rsidR="009B215A" w:rsidRDefault="009B215A" w:rsidP="00D8510C">
      <w:pPr>
        <w:pStyle w:val="ListParagraph"/>
        <w:numPr>
          <w:ilvl w:val="0"/>
          <w:numId w:val="14"/>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Mbetjet te jene te etiketuara ne menyre te dukshme me simbolin nderkombetar te bio-rrezikshmerise te paraqitur ne shtojcen 2.A te rregullores dhe me njoftime te rrezikut ne dyer, porta ose mbulesa, frigorifere dhe kontenier te tjere qe tregojne perdorimin e magazines per mbetje spitalore dhe se hyrja e personave te paautorizuar eshte e ndaluar;</w:t>
      </w:r>
    </w:p>
    <w:p w:rsidR="009B215A" w:rsidRPr="009B215A" w:rsidRDefault="009B215A" w:rsidP="009B215A">
      <w:pPr>
        <w:pStyle w:val="ListParagraph"/>
        <w:numPr>
          <w:ilvl w:val="0"/>
          <w:numId w:val="14"/>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lastRenderedPageBreak/>
        <w:t>Sistemet e kullimit te dyshemese se magazines duhet ti mundesojne shkarkimet durekt ne nje system kanalizimesh sanitare per asgjesimin e ujerave te ndotura, ne perputhje me Ligjin Nr.9115, date 24.07.2003 “Per trajtimin mjedisor te ujerave te ndotur” ose ne nje impiant grumbullimi qe parandalon derdhjen e lengjeve dhe renien ne kontakt me mjedisin;</w:t>
      </w:r>
    </w:p>
    <w:p w:rsidR="00007BF9" w:rsidRDefault="00007BF9"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Te respektoje kushtet dhe normat e shkarkimit ne ajer edhe pse nuk </w:t>
      </w:r>
      <w:proofErr w:type="gramStart"/>
      <w:r>
        <w:rPr>
          <w:rFonts w:ascii="Times New Roman" w:hAnsi="Times New Roman" w:cs="Times New Roman"/>
          <w:color w:val="000000"/>
          <w:sz w:val="25"/>
          <w:szCs w:val="25"/>
        </w:rPr>
        <w:t>jane</w:t>
      </w:r>
      <w:proofErr w:type="gramEnd"/>
      <w:r>
        <w:rPr>
          <w:rFonts w:ascii="Times New Roman" w:hAnsi="Times New Roman" w:cs="Times New Roman"/>
          <w:color w:val="000000"/>
          <w:sz w:val="25"/>
          <w:szCs w:val="25"/>
        </w:rPr>
        <w:t xml:space="preserve"> te percaktuara ne menyre te qarte per kete lloj veprimtarie ne VKM Nr. 435, date 12.09.2002 “Per miratimin e normave te shkarkimeve ne ajer ne Republiken e Shqiperise”.</w:t>
      </w:r>
    </w:p>
    <w:p w:rsidR="00007BF9" w:rsidRDefault="00007BF9"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Pergjegjesi i autoklaves duhet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kryej monitorime dhe regjistrime te vazhdueshme te treguesve te saj si temperature, presioni etj si dhe te ruaj te dhenat e monitorimeve te kryera per nje periudhe shtatevjecare.</w:t>
      </w:r>
    </w:p>
    <w:p w:rsidR="00007BF9" w:rsidRDefault="00007BF9"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Mirembajtja dhe gjelberimi ne menyre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vazhdueshme te mjediseve perreth aktivitetit duke shmangur nje imazh ten je zone te brakisur dhe ne kundershtim me vete qellimin e saj.</w:t>
      </w:r>
    </w:p>
    <w:p w:rsidR="00007BF9" w:rsidRPr="00213E0A" w:rsidRDefault="00007BF9" w:rsidP="00213E0A">
      <w:pPr>
        <w:pStyle w:val="ListParagraph"/>
        <w:numPr>
          <w:ilvl w:val="0"/>
          <w:numId w:val="13"/>
        </w:numPr>
        <w:spacing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 xml:space="preserve">Respektimi i Kodit </w:t>
      </w:r>
      <w:proofErr w:type="gramStart"/>
      <w:r>
        <w:rPr>
          <w:rFonts w:ascii="Times New Roman" w:hAnsi="Times New Roman" w:cs="Times New Roman"/>
          <w:color w:val="000000"/>
          <w:sz w:val="25"/>
          <w:szCs w:val="25"/>
        </w:rPr>
        <w:t>te</w:t>
      </w:r>
      <w:proofErr w:type="gramEnd"/>
      <w:r>
        <w:rPr>
          <w:rFonts w:ascii="Times New Roman" w:hAnsi="Times New Roman" w:cs="Times New Roman"/>
          <w:color w:val="000000"/>
          <w:sz w:val="25"/>
          <w:szCs w:val="25"/>
        </w:rPr>
        <w:t xml:space="preserve"> punes dhe plani i emergjencave si dhe i rregulloreve te brendshme te vete veprimtarise. </w:t>
      </w:r>
    </w:p>
    <w:p w:rsidR="00D837AB" w:rsidRPr="000842BE" w:rsidRDefault="006A566A" w:rsidP="00AD3A28">
      <w:pPr>
        <w:spacing w:line="240" w:lineRule="auto"/>
        <w:jc w:val="both"/>
        <w:rPr>
          <w:rFonts w:ascii="Times New Roman" w:hAnsi="Times New Roman" w:cs="Times New Roman"/>
          <w:color w:val="000000"/>
          <w:sz w:val="25"/>
          <w:szCs w:val="25"/>
        </w:rPr>
      </w:pPr>
      <w:r w:rsidRPr="000842BE">
        <w:rPr>
          <w:rFonts w:ascii="Times New Roman" w:hAnsi="Times New Roman" w:cs="Times New Roman"/>
          <w:b/>
          <w:bCs/>
          <w:color w:val="000000"/>
          <w:sz w:val="25"/>
          <w:szCs w:val="25"/>
        </w:rPr>
        <w:t>5.</w:t>
      </w:r>
      <w:r w:rsidR="00213E0A">
        <w:rPr>
          <w:rFonts w:ascii="Times New Roman" w:hAnsi="Times New Roman" w:cs="Times New Roman"/>
          <w:b/>
          <w:bCs/>
          <w:color w:val="000000"/>
          <w:sz w:val="25"/>
          <w:szCs w:val="25"/>
        </w:rPr>
        <w:t>2</w:t>
      </w:r>
      <w:r w:rsidRPr="000842BE">
        <w:rPr>
          <w:rFonts w:ascii="Times New Roman" w:hAnsi="Times New Roman" w:cs="Times New Roman"/>
          <w:b/>
          <w:bCs/>
          <w:color w:val="000000"/>
          <w:sz w:val="25"/>
          <w:szCs w:val="25"/>
        </w:rPr>
        <w:t xml:space="preserve"> </w:t>
      </w:r>
      <w:r w:rsidR="00D837AB" w:rsidRPr="000842BE">
        <w:rPr>
          <w:rFonts w:ascii="Times New Roman" w:hAnsi="Times New Roman" w:cs="Times New Roman"/>
          <w:b/>
          <w:bCs/>
          <w:color w:val="000000"/>
          <w:sz w:val="25"/>
          <w:szCs w:val="25"/>
        </w:rPr>
        <w:t>Konkluzione</w:t>
      </w:r>
      <w:r w:rsidR="00D837AB" w:rsidRPr="000842BE">
        <w:rPr>
          <w:rFonts w:ascii="Times New Roman" w:hAnsi="Times New Roman" w:cs="Times New Roman"/>
          <w:color w:val="000000"/>
          <w:sz w:val="25"/>
          <w:szCs w:val="25"/>
        </w:rPr>
        <w:t xml:space="preserve"> </w:t>
      </w:r>
    </w:p>
    <w:p w:rsidR="00640DA4" w:rsidRPr="000842BE" w:rsidRDefault="00640DA4" w:rsidP="00B9342C">
      <w:pPr>
        <w:pStyle w:val="ListParagraph"/>
        <w:numPr>
          <w:ilvl w:val="0"/>
          <w:numId w:val="1"/>
        </w:numPr>
        <w:autoSpaceDE w:val="0"/>
        <w:autoSpaceDN w:val="0"/>
        <w:adjustRightInd w:val="0"/>
        <w:spacing w:after="0" w:line="240" w:lineRule="auto"/>
        <w:jc w:val="both"/>
        <w:rPr>
          <w:rFonts w:ascii="Times New Roman" w:hAnsi="Times New Roman" w:cs="Times New Roman"/>
          <w:sz w:val="25"/>
          <w:szCs w:val="25"/>
        </w:rPr>
      </w:pPr>
      <w:r w:rsidRPr="000842BE">
        <w:rPr>
          <w:rFonts w:ascii="Times New Roman" w:hAnsi="Times New Roman" w:cs="Times New Roman"/>
          <w:sz w:val="25"/>
          <w:szCs w:val="25"/>
        </w:rPr>
        <w:t>Me e rendesishme per tu theksuar ne perfundim te ketij raporti  eshte se ai do ti vije ne ndihme mbrojtjes se mjedisit</w:t>
      </w:r>
    </w:p>
    <w:p w:rsidR="00640DA4" w:rsidRPr="000842BE" w:rsidRDefault="00640DA4" w:rsidP="00B9342C">
      <w:pPr>
        <w:pStyle w:val="ListParagraph"/>
        <w:numPr>
          <w:ilvl w:val="0"/>
          <w:numId w:val="1"/>
        </w:numPr>
        <w:autoSpaceDE w:val="0"/>
        <w:autoSpaceDN w:val="0"/>
        <w:adjustRightInd w:val="0"/>
        <w:spacing w:after="0" w:line="240" w:lineRule="auto"/>
        <w:jc w:val="both"/>
        <w:rPr>
          <w:rFonts w:ascii="Times New Roman" w:hAnsi="Times New Roman" w:cs="Times New Roman"/>
          <w:sz w:val="25"/>
          <w:szCs w:val="25"/>
        </w:rPr>
      </w:pPr>
      <w:r w:rsidRPr="000842BE">
        <w:rPr>
          <w:rFonts w:ascii="Times New Roman" w:hAnsi="Times New Roman" w:cs="Times New Roman"/>
          <w:sz w:val="25"/>
          <w:szCs w:val="25"/>
        </w:rPr>
        <w:t xml:space="preserve">Teritori i </w:t>
      </w:r>
      <w:r w:rsidR="001C5D4A">
        <w:rPr>
          <w:rFonts w:ascii="Times New Roman" w:hAnsi="Times New Roman" w:cs="Times New Roman"/>
          <w:sz w:val="25"/>
          <w:szCs w:val="25"/>
        </w:rPr>
        <w:t>JAMARBER GROUP</w:t>
      </w:r>
      <w:r w:rsidRPr="000842BE">
        <w:rPr>
          <w:rFonts w:ascii="Times New Roman" w:hAnsi="Times New Roman" w:cs="Times New Roman"/>
          <w:sz w:val="25"/>
          <w:szCs w:val="25"/>
        </w:rPr>
        <w:t xml:space="preserve"> nuk ka ndonje status </w:t>
      </w:r>
      <w:proofErr w:type="gramStart"/>
      <w:r w:rsidRPr="000842BE">
        <w:rPr>
          <w:rFonts w:ascii="Times New Roman" w:hAnsi="Times New Roman" w:cs="Times New Roman"/>
          <w:sz w:val="25"/>
          <w:szCs w:val="25"/>
        </w:rPr>
        <w:t>te</w:t>
      </w:r>
      <w:proofErr w:type="gramEnd"/>
      <w:r w:rsidRPr="000842BE">
        <w:rPr>
          <w:rFonts w:ascii="Times New Roman" w:hAnsi="Times New Roman" w:cs="Times New Roman"/>
          <w:sz w:val="25"/>
          <w:szCs w:val="25"/>
        </w:rPr>
        <w:t xml:space="preserve"> veçante qe pengon </w:t>
      </w:r>
      <w:r w:rsidR="000842BE" w:rsidRPr="000842BE">
        <w:rPr>
          <w:rFonts w:ascii="Times New Roman" w:hAnsi="Times New Roman" w:cs="Times New Roman"/>
          <w:sz w:val="25"/>
          <w:szCs w:val="25"/>
        </w:rPr>
        <w:t>punimet ne kete aktivitet</w:t>
      </w:r>
      <w:r w:rsidRPr="000842BE">
        <w:rPr>
          <w:rFonts w:ascii="Times New Roman" w:hAnsi="Times New Roman" w:cs="Times New Roman"/>
          <w:sz w:val="25"/>
          <w:szCs w:val="25"/>
        </w:rPr>
        <w:t>.</w:t>
      </w:r>
    </w:p>
    <w:p w:rsidR="00640DA4" w:rsidRPr="00DA14FF" w:rsidRDefault="00640DA4" w:rsidP="00B9342C">
      <w:pPr>
        <w:pStyle w:val="ListParagraph"/>
        <w:numPr>
          <w:ilvl w:val="0"/>
          <w:numId w:val="1"/>
        </w:numPr>
        <w:autoSpaceDE w:val="0"/>
        <w:autoSpaceDN w:val="0"/>
        <w:adjustRightInd w:val="0"/>
        <w:spacing w:after="0" w:line="240" w:lineRule="auto"/>
        <w:jc w:val="both"/>
        <w:rPr>
          <w:rFonts w:ascii="Times New Roman" w:hAnsi="Times New Roman" w:cs="Times New Roman"/>
          <w:sz w:val="25"/>
          <w:szCs w:val="25"/>
        </w:rPr>
      </w:pPr>
      <w:r w:rsidRPr="00DA14FF">
        <w:rPr>
          <w:rFonts w:ascii="Times New Roman" w:hAnsi="Times New Roman" w:cs="Times New Roman"/>
          <w:sz w:val="25"/>
          <w:szCs w:val="25"/>
        </w:rPr>
        <w:t xml:space="preserve">Me masat qe do </w:t>
      </w:r>
      <w:proofErr w:type="gramStart"/>
      <w:r w:rsidRPr="00DA14FF">
        <w:rPr>
          <w:rFonts w:ascii="Times New Roman" w:hAnsi="Times New Roman" w:cs="Times New Roman"/>
          <w:sz w:val="25"/>
          <w:szCs w:val="25"/>
        </w:rPr>
        <w:t>te</w:t>
      </w:r>
      <w:proofErr w:type="gramEnd"/>
      <w:r w:rsidRPr="00DA14FF">
        <w:rPr>
          <w:rFonts w:ascii="Times New Roman" w:hAnsi="Times New Roman" w:cs="Times New Roman"/>
          <w:sz w:val="25"/>
          <w:szCs w:val="25"/>
        </w:rPr>
        <w:t xml:space="preserve"> merren aktiviteti nuk do te kete ndikime negative ne toke dhe nuk do te ndikoje ne ujrat siperfaqesore e nentokesore.</w:t>
      </w:r>
    </w:p>
    <w:p w:rsidR="00640DA4" w:rsidRPr="00DA14FF" w:rsidRDefault="00640DA4" w:rsidP="00B9342C">
      <w:pPr>
        <w:pStyle w:val="ListParagraph"/>
        <w:numPr>
          <w:ilvl w:val="0"/>
          <w:numId w:val="1"/>
        </w:numPr>
        <w:autoSpaceDE w:val="0"/>
        <w:autoSpaceDN w:val="0"/>
        <w:adjustRightInd w:val="0"/>
        <w:spacing w:after="0" w:line="240" w:lineRule="auto"/>
        <w:jc w:val="both"/>
        <w:rPr>
          <w:rFonts w:ascii="Times New Roman" w:hAnsi="Times New Roman" w:cs="Times New Roman"/>
          <w:sz w:val="25"/>
          <w:szCs w:val="25"/>
        </w:rPr>
      </w:pPr>
      <w:r w:rsidRPr="00DA14FF">
        <w:rPr>
          <w:rFonts w:ascii="Times New Roman" w:hAnsi="Times New Roman" w:cs="Times New Roman"/>
          <w:sz w:val="25"/>
          <w:szCs w:val="25"/>
        </w:rPr>
        <w:t xml:space="preserve">Hartimi dhe zbatimi i projektit te </w:t>
      </w:r>
      <w:r w:rsidR="001C5D4A">
        <w:rPr>
          <w:rFonts w:ascii="Times New Roman" w:hAnsi="Times New Roman" w:cs="Times New Roman"/>
          <w:sz w:val="25"/>
          <w:szCs w:val="25"/>
        </w:rPr>
        <w:t xml:space="preserve">trajtimit te mbetjeve spitalore </w:t>
      </w:r>
      <w:r w:rsidRPr="00DA14FF">
        <w:rPr>
          <w:rFonts w:ascii="Times New Roman" w:hAnsi="Times New Roman" w:cs="Times New Roman"/>
          <w:sz w:val="25"/>
          <w:szCs w:val="25"/>
        </w:rPr>
        <w:t>nuk do te kete ndonje pasoje negative te mundeshme ne mjedisin e zones mbasi objekti eshte vendosur ne nje teren pa ndonje zhvillim te dukshem te pyjeve apo drureve frutore,</w:t>
      </w:r>
      <w:r w:rsidR="001C5D4A">
        <w:rPr>
          <w:rFonts w:ascii="Times New Roman" w:hAnsi="Times New Roman" w:cs="Times New Roman"/>
          <w:sz w:val="25"/>
          <w:szCs w:val="25"/>
        </w:rPr>
        <w:t xml:space="preserve"> </w:t>
      </w:r>
      <w:r w:rsidRPr="00DA14FF">
        <w:rPr>
          <w:rFonts w:ascii="Times New Roman" w:hAnsi="Times New Roman" w:cs="Times New Roman"/>
          <w:sz w:val="25"/>
          <w:szCs w:val="25"/>
        </w:rPr>
        <w:t>mbasi mungon vegjatacioni (</w:t>
      </w:r>
      <w:r w:rsidR="00DA14FF" w:rsidRPr="00DA14FF">
        <w:rPr>
          <w:rFonts w:ascii="Times New Roman" w:hAnsi="Times New Roman" w:cs="Times New Roman"/>
          <w:sz w:val="25"/>
          <w:szCs w:val="25"/>
        </w:rPr>
        <w:t xml:space="preserve">subjekti </w:t>
      </w:r>
      <w:r w:rsidR="001C5D4A">
        <w:rPr>
          <w:rFonts w:ascii="Times New Roman" w:hAnsi="Times New Roman" w:cs="Times New Roman"/>
          <w:sz w:val="25"/>
          <w:szCs w:val="25"/>
        </w:rPr>
        <w:t>do te</w:t>
      </w:r>
      <w:r w:rsidR="00DA14FF" w:rsidRPr="00DA14FF">
        <w:rPr>
          <w:rFonts w:ascii="Times New Roman" w:hAnsi="Times New Roman" w:cs="Times New Roman"/>
          <w:sz w:val="25"/>
          <w:szCs w:val="25"/>
        </w:rPr>
        <w:t xml:space="preserve"> mbjell vete nje parcele me </w:t>
      </w:r>
      <w:r w:rsidR="001C5D4A">
        <w:rPr>
          <w:rFonts w:ascii="Times New Roman" w:hAnsi="Times New Roman" w:cs="Times New Roman"/>
          <w:sz w:val="25"/>
          <w:szCs w:val="25"/>
        </w:rPr>
        <w:t>bimesi te zones</w:t>
      </w:r>
      <w:r w:rsidR="00DA14FF" w:rsidRPr="00DA14FF">
        <w:rPr>
          <w:rFonts w:ascii="Times New Roman" w:hAnsi="Times New Roman" w:cs="Times New Roman"/>
          <w:sz w:val="25"/>
          <w:szCs w:val="25"/>
        </w:rPr>
        <w:t xml:space="preserve"> </w:t>
      </w:r>
      <w:r w:rsidRPr="00DA14FF">
        <w:rPr>
          <w:rFonts w:ascii="Times New Roman" w:hAnsi="Times New Roman" w:cs="Times New Roman"/>
          <w:sz w:val="25"/>
          <w:szCs w:val="25"/>
        </w:rPr>
        <w:t>).</w:t>
      </w:r>
    </w:p>
    <w:p w:rsidR="00640DA4" w:rsidRPr="00925A1E" w:rsidRDefault="00640DA4" w:rsidP="00B9342C">
      <w:pPr>
        <w:pStyle w:val="ListParagraph"/>
        <w:numPr>
          <w:ilvl w:val="0"/>
          <w:numId w:val="1"/>
        </w:numPr>
        <w:autoSpaceDE w:val="0"/>
        <w:autoSpaceDN w:val="0"/>
        <w:adjustRightInd w:val="0"/>
        <w:spacing w:after="0" w:line="240" w:lineRule="auto"/>
        <w:jc w:val="both"/>
        <w:rPr>
          <w:rFonts w:ascii="Times New Roman" w:hAnsi="Times New Roman" w:cs="Times New Roman"/>
          <w:sz w:val="25"/>
          <w:szCs w:val="25"/>
        </w:rPr>
      </w:pPr>
      <w:r w:rsidRPr="00925A1E">
        <w:rPr>
          <w:rFonts w:ascii="Times New Roman" w:hAnsi="Times New Roman" w:cs="Times New Roman"/>
          <w:sz w:val="25"/>
          <w:szCs w:val="25"/>
        </w:rPr>
        <w:t>Ndikim te priteshem do te kete vetem ne ndryshimin e pjeseshem ne toke ,te peisazhit te zones qe me masat qe jane parashikuar ne terren do te zbusin kete fenomen dhe do te çojne ne permiresimin e metejshem te tij.</w:t>
      </w:r>
    </w:p>
    <w:p w:rsidR="00640DA4" w:rsidRPr="00925A1E" w:rsidRDefault="00640DA4" w:rsidP="00B9342C">
      <w:pPr>
        <w:pStyle w:val="ListParagraph"/>
        <w:numPr>
          <w:ilvl w:val="0"/>
          <w:numId w:val="1"/>
        </w:numPr>
        <w:autoSpaceDE w:val="0"/>
        <w:autoSpaceDN w:val="0"/>
        <w:adjustRightInd w:val="0"/>
        <w:spacing w:after="0" w:line="240" w:lineRule="auto"/>
        <w:jc w:val="both"/>
        <w:rPr>
          <w:rFonts w:ascii="Times New Roman" w:hAnsi="Times New Roman" w:cs="Times New Roman"/>
          <w:sz w:val="25"/>
          <w:szCs w:val="25"/>
        </w:rPr>
      </w:pPr>
      <w:r w:rsidRPr="00925A1E">
        <w:rPr>
          <w:rFonts w:ascii="Times New Roman" w:hAnsi="Times New Roman" w:cs="Times New Roman"/>
          <w:sz w:val="25"/>
          <w:szCs w:val="25"/>
        </w:rPr>
        <w:t xml:space="preserve">Vendin e </w:t>
      </w:r>
      <w:r w:rsidR="00925A1E" w:rsidRPr="00925A1E">
        <w:rPr>
          <w:rFonts w:ascii="Times New Roman" w:hAnsi="Times New Roman" w:cs="Times New Roman"/>
          <w:sz w:val="25"/>
          <w:szCs w:val="25"/>
        </w:rPr>
        <w:t>siperfaqes se zhveshur do ta zeje</w:t>
      </w:r>
      <w:r w:rsidRPr="00925A1E">
        <w:rPr>
          <w:rFonts w:ascii="Times New Roman" w:hAnsi="Times New Roman" w:cs="Times New Roman"/>
          <w:sz w:val="25"/>
          <w:szCs w:val="25"/>
        </w:rPr>
        <w:t xml:space="preserve"> nje siperfaqe e pyllezuar.</w:t>
      </w:r>
    </w:p>
    <w:p w:rsidR="00640DA4" w:rsidRPr="00925A1E" w:rsidRDefault="00213E0A" w:rsidP="00B9342C">
      <w:pPr>
        <w:pStyle w:val="ListParagraph"/>
        <w:numPr>
          <w:ilvl w:val="0"/>
          <w:numId w:val="1"/>
        </w:num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sz w:val="25"/>
          <w:szCs w:val="25"/>
        </w:rPr>
        <w:t>Trajtimi i mbetjeve spitalore</w:t>
      </w:r>
      <w:r w:rsidR="00925A1E" w:rsidRPr="00925A1E">
        <w:rPr>
          <w:rFonts w:ascii="Times New Roman" w:hAnsi="Times New Roman" w:cs="Times New Roman"/>
          <w:sz w:val="25"/>
          <w:szCs w:val="25"/>
        </w:rPr>
        <w:t xml:space="preserve"> </w:t>
      </w:r>
      <w:r w:rsidR="00640DA4" w:rsidRPr="00925A1E">
        <w:rPr>
          <w:rFonts w:ascii="Times New Roman" w:hAnsi="Times New Roman" w:cs="Times New Roman"/>
          <w:sz w:val="25"/>
          <w:szCs w:val="25"/>
        </w:rPr>
        <w:t xml:space="preserve">eshte rezultat i rritjes se kerkesave </w:t>
      </w:r>
      <w:proofErr w:type="gramStart"/>
      <w:r w:rsidR="00640DA4" w:rsidRPr="00925A1E">
        <w:rPr>
          <w:rFonts w:ascii="Times New Roman" w:hAnsi="Times New Roman" w:cs="Times New Roman"/>
          <w:sz w:val="25"/>
          <w:szCs w:val="25"/>
        </w:rPr>
        <w:t>te</w:t>
      </w:r>
      <w:proofErr w:type="gramEnd"/>
      <w:r w:rsidR="00640DA4" w:rsidRPr="00925A1E">
        <w:rPr>
          <w:rFonts w:ascii="Times New Roman" w:hAnsi="Times New Roman" w:cs="Times New Roman"/>
          <w:sz w:val="25"/>
          <w:szCs w:val="25"/>
        </w:rPr>
        <w:t xml:space="preserve"> tregut.</w:t>
      </w:r>
    </w:p>
    <w:p w:rsidR="009040BA" w:rsidRPr="00651E4D" w:rsidRDefault="00640DA4" w:rsidP="00B9342C">
      <w:pPr>
        <w:pStyle w:val="ListParagraph"/>
        <w:numPr>
          <w:ilvl w:val="0"/>
          <w:numId w:val="1"/>
        </w:numPr>
        <w:autoSpaceDE w:val="0"/>
        <w:autoSpaceDN w:val="0"/>
        <w:adjustRightInd w:val="0"/>
        <w:spacing w:after="0" w:line="240" w:lineRule="auto"/>
        <w:jc w:val="both"/>
        <w:rPr>
          <w:rFonts w:ascii="Times New Roman" w:hAnsi="Times New Roman" w:cs="Times New Roman"/>
          <w:sz w:val="25"/>
          <w:szCs w:val="25"/>
        </w:rPr>
      </w:pPr>
      <w:r w:rsidRPr="00651E4D">
        <w:rPr>
          <w:rFonts w:ascii="Times New Roman" w:hAnsi="Times New Roman" w:cs="Times New Roman"/>
          <w:sz w:val="25"/>
          <w:szCs w:val="25"/>
        </w:rPr>
        <w:t xml:space="preserve">Aktiviteti i </w:t>
      </w:r>
      <w:r w:rsidR="00213E0A">
        <w:rPr>
          <w:rFonts w:ascii="Times New Roman" w:hAnsi="Times New Roman" w:cs="Times New Roman"/>
          <w:sz w:val="25"/>
          <w:szCs w:val="25"/>
        </w:rPr>
        <w:t xml:space="preserve">trajtimit </w:t>
      </w:r>
      <w:proofErr w:type="gramStart"/>
      <w:r w:rsidR="00213E0A">
        <w:rPr>
          <w:rFonts w:ascii="Times New Roman" w:hAnsi="Times New Roman" w:cs="Times New Roman"/>
          <w:sz w:val="25"/>
          <w:szCs w:val="25"/>
        </w:rPr>
        <w:t>te</w:t>
      </w:r>
      <w:proofErr w:type="gramEnd"/>
      <w:r w:rsidR="00213E0A">
        <w:rPr>
          <w:rFonts w:ascii="Times New Roman" w:hAnsi="Times New Roman" w:cs="Times New Roman"/>
          <w:sz w:val="25"/>
          <w:szCs w:val="25"/>
        </w:rPr>
        <w:t xml:space="preserve"> mbetjeve spitalore</w:t>
      </w:r>
      <w:r w:rsidRPr="00651E4D">
        <w:rPr>
          <w:rFonts w:ascii="Times New Roman" w:hAnsi="Times New Roman" w:cs="Times New Roman"/>
          <w:sz w:val="25"/>
          <w:szCs w:val="25"/>
        </w:rPr>
        <w:t xml:space="preserve"> ne objekt do te kete inpakt pozitiv mbasi do te ndihmoje ne hapjen e vendeve te reja te punes</w:t>
      </w:r>
      <w:r w:rsidR="00651E4D" w:rsidRPr="00651E4D">
        <w:rPr>
          <w:rFonts w:ascii="Times New Roman" w:hAnsi="Times New Roman" w:cs="Times New Roman"/>
          <w:sz w:val="25"/>
          <w:szCs w:val="25"/>
        </w:rPr>
        <w:t>.</w:t>
      </w:r>
    </w:p>
    <w:p w:rsidR="009040BA" w:rsidRDefault="009040BA" w:rsidP="009040BA">
      <w:pPr>
        <w:autoSpaceDE w:val="0"/>
        <w:autoSpaceDN w:val="0"/>
        <w:adjustRightInd w:val="0"/>
        <w:spacing w:after="0" w:line="240" w:lineRule="auto"/>
        <w:jc w:val="both"/>
        <w:rPr>
          <w:rFonts w:ascii="Times New Roman" w:hAnsi="Times New Roman" w:cs="Times New Roman"/>
          <w:sz w:val="25"/>
          <w:szCs w:val="25"/>
        </w:rPr>
      </w:pPr>
    </w:p>
    <w:p w:rsidR="009040BA" w:rsidRPr="00C86464" w:rsidRDefault="00884E92" w:rsidP="009040BA">
      <w:pPr>
        <w:autoSpaceDE w:val="0"/>
        <w:autoSpaceDN w:val="0"/>
        <w:adjustRightInd w:val="0"/>
        <w:spacing w:after="0" w:line="240" w:lineRule="auto"/>
        <w:jc w:val="both"/>
        <w:rPr>
          <w:rFonts w:ascii="Times New Roman" w:hAnsi="Times New Roman" w:cs="Times New Roman"/>
          <w:sz w:val="25"/>
          <w:szCs w:val="25"/>
        </w:rPr>
      </w:pPr>
      <w:r>
        <w:rPr>
          <w:rFonts w:ascii="Times New Roman" w:hAnsi="Times New Roman" w:cs="Times New Roman"/>
          <w:noProof/>
          <w:sz w:val="25"/>
          <w:szCs w:val="25"/>
        </w:rPr>
        <w:drawing>
          <wp:anchor distT="0" distB="0" distL="114300" distR="114300" simplePos="0" relativeHeight="251665408" behindDoc="0" locked="0" layoutInCell="1" allowOverlap="1">
            <wp:simplePos x="0" y="0"/>
            <wp:positionH relativeFrom="margin">
              <wp:posOffset>4248150</wp:posOffset>
            </wp:positionH>
            <wp:positionV relativeFrom="margin">
              <wp:posOffset>7149465</wp:posOffset>
            </wp:positionV>
            <wp:extent cx="2105025" cy="1038225"/>
            <wp:effectExtent l="19050" t="0" r="9525" b="0"/>
            <wp:wrapSquare wrapText="bothSides"/>
            <wp:docPr id="5" name="Picture 9" descr="C:\Users\perdorues\Desktop\VULA GBA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dorues\Desktop\VULA GBA 001.bmp"/>
                    <pic:cNvPicPr>
                      <a:picLocks noChangeAspect="1" noChangeArrowheads="1"/>
                    </pic:cNvPicPr>
                  </pic:nvPicPr>
                  <pic:blipFill>
                    <a:blip r:embed="rId11" cstate="print"/>
                    <a:srcRect l="52564" t="84849" r="12019" b="2448"/>
                    <a:stretch>
                      <a:fillRect/>
                    </a:stretch>
                  </pic:blipFill>
                  <pic:spPr bwMode="auto">
                    <a:xfrm>
                      <a:off x="0" y="0"/>
                      <a:ext cx="2105025" cy="1038225"/>
                    </a:xfrm>
                    <a:prstGeom prst="rect">
                      <a:avLst/>
                    </a:prstGeom>
                    <a:noFill/>
                    <a:ln w="9525">
                      <a:noFill/>
                      <a:miter lim="800000"/>
                      <a:headEnd/>
                      <a:tailEnd/>
                    </a:ln>
                  </pic:spPr>
                </pic:pic>
              </a:graphicData>
            </a:graphic>
          </wp:anchor>
        </w:drawing>
      </w:r>
    </w:p>
    <w:p w:rsidR="00D837AB" w:rsidRDefault="00D837AB" w:rsidP="00D837AB">
      <w:pPr>
        <w:rPr>
          <w:rFonts w:ascii="Times New Roman" w:hAnsi="Times New Roman" w:cs="Times New Roman"/>
          <w:color w:val="000000"/>
          <w:sz w:val="25"/>
          <w:szCs w:val="25"/>
        </w:rPr>
      </w:pPr>
    </w:p>
    <w:p w:rsidR="00034055" w:rsidRDefault="00034055"/>
    <w:sectPr w:rsidR="00034055" w:rsidSect="00EF1050">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344" w:rsidRDefault="009B1344" w:rsidP="00A26C5A">
      <w:pPr>
        <w:spacing w:after="0" w:line="240" w:lineRule="auto"/>
      </w:pPr>
      <w:r>
        <w:separator/>
      </w:r>
    </w:p>
  </w:endnote>
  <w:endnote w:type="continuationSeparator" w:id="0">
    <w:p w:rsidR="009B1344" w:rsidRDefault="009B1344" w:rsidP="00A26C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9E3" w:rsidRDefault="005A69E3">
    <w:pPr>
      <w:pStyle w:val="Footer"/>
    </w:pPr>
    <w:r w:rsidRPr="00D36A23">
      <w:rPr>
        <w:rFonts w:ascii="Algerian" w:hAnsi="Algerian" w:cstheme="majorHAnsi"/>
      </w:rPr>
      <w:t>G</w:t>
    </w:r>
    <w:r>
      <w:rPr>
        <w:rFonts w:ascii="Algerian" w:hAnsi="Algerian" w:cstheme="majorHAnsi"/>
      </w:rPr>
      <w:t>ba</w:t>
    </w:r>
    <w:r w:rsidRPr="00D36A23">
      <w:rPr>
        <w:rFonts w:ascii="Algerian" w:hAnsi="Algerian" w:cstheme="majorHAnsi"/>
      </w:rPr>
      <w:t xml:space="preserve"> Studio</w:t>
    </w:r>
    <w:r w:rsidRPr="00D36A23">
      <w:rPr>
        <w:rFonts w:ascii="Algerian" w:hAnsi="Algerian" w:cstheme="majorHAnsi"/>
      </w:rPr>
      <w:ptab w:relativeTo="margin" w:alignment="right" w:leader="none"/>
    </w:r>
    <w:r w:rsidRPr="00D36A23">
      <w:rPr>
        <w:rFonts w:ascii="Algerian" w:hAnsi="Algerian" w:cstheme="majorHAnsi"/>
      </w:rPr>
      <w:t>Page</w:t>
    </w:r>
    <w:r>
      <w:rPr>
        <w:rFonts w:asciiTheme="majorHAnsi" w:hAnsiTheme="majorHAnsi" w:cstheme="majorHAnsi"/>
      </w:rPr>
      <w:t xml:space="preserve"> </w:t>
    </w:r>
    <w:fldSimple w:instr=" PAGE   \* MERGEFORMAT ">
      <w:r w:rsidR="00884E92" w:rsidRPr="00884E92">
        <w:rPr>
          <w:rFonts w:asciiTheme="majorHAnsi" w:hAnsiTheme="majorHAnsi" w:cstheme="majorHAnsi"/>
          <w:noProof/>
        </w:rPr>
        <w:t>14</w:t>
      </w:r>
    </w:fldSimple>
    <w:r>
      <w:rPr>
        <w:noProof/>
        <w:lang w:eastAsia="zh-TW"/>
      </w:rPr>
      <w:pict>
        <v:group id="_x0000_s2051" style="position:absolute;margin-left:0;margin-top:0;width:611.15pt;height:64.75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Pr>
        <w:noProof/>
        <w:lang w:eastAsia="zh-TW"/>
      </w:rPr>
      <w:pict>
        <v:rect id="_x0000_s2050" style="position:absolute;margin-left:0;margin-top:0;width:7.15pt;height:63.95pt;z-index:251661312;mso-height-percent:900;mso-position-horizontal:center;mso-position-horizontal-relative:left-margin-area;mso-position-vertical:bottom;mso-position-vertical-relative:page;mso-height-percent:900;mso-height-relative:bottom-margin-area" fillcolor="#9bbb59 [3206]" strokecolor="#f2f2f2 [3041]" strokeweight="3pt">
          <v:shadow on="t" type="perspective" color="#4e6128 [1606]" opacity=".5" offset="1pt" offset2="-1pt"/>
          <w10:wrap anchorx="margin" anchory="page"/>
        </v:rect>
      </w:pict>
    </w:r>
    <w:r>
      <w:rPr>
        <w:noProof/>
        <w:lang w:eastAsia="zh-TW"/>
      </w:rPr>
      <w:pict>
        <v:rect id="_x0000_s2049" style="position:absolute;margin-left:0;margin-top:0;width:7.15pt;height:63.95pt;z-index:251660288;mso-height-percent:900;mso-position-horizontal:center;mso-position-horizontal-relative:right-margin-area;mso-position-vertical:bottom;mso-position-vertical-relative:page;mso-height-percent:900;mso-height-relative:bottom-margin-area" fillcolor="#9bbb59 [3206]" strokecolor="#f2f2f2 [3041]" strokeweight="3pt">
          <v:shadow on="t" type="perspective" color="#4e6128 [1606]" opacity=".5" offset="1pt" offset2="-1pt"/>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344" w:rsidRDefault="009B1344" w:rsidP="00A26C5A">
      <w:pPr>
        <w:spacing w:after="0" w:line="240" w:lineRule="auto"/>
      </w:pPr>
      <w:r>
        <w:separator/>
      </w:r>
    </w:p>
  </w:footnote>
  <w:footnote w:type="continuationSeparator" w:id="0">
    <w:p w:rsidR="009B1344" w:rsidRDefault="009B1344" w:rsidP="00A26C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5A69E3">
      <w:trPr>
        <w:trHeight w:val="288"/>
      </w:trPr>
      <w:sdt>
        <w:sdtPr>
          <w:rPr>
            <w:rFonts w:ascii="Algerian" w:eastAsiaTheme="majorEastAsia" w:hAnsi="Algerian" w:cstheme="majorBidi"/>
            <w:sz w:val="36"/>
            <w:szCs w:val="36"/>
          </w:rPr>
          <w:alias w:val="Title"/>
          <w:id w:val="77761602"/>
          <w:placeholder>
            <w:docPart w:val="A6EBEC598FC44B67BB4AE585780A1346"/>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5A69E3" w:rsidRDefault="005A69E3" w:rsidP="00A26C5A">
              <w:pPr>
                <w:pStyle w:val="Header"/>
                <w:jc w:val="right"/>
                <w:rPr>
                  <w:rFonts w:asciiTheme="majorHAnsi" w:eastAsiaTheme="majorEastAsia" w:hAnsiTheme="majorHAnsi" w:cstheme="majorBidi"/>
                  <w:sz w:val="36"/>
                  <w:szCs w:val="36"/>
                </w:rPr>
              </w:pPr>
              <w:r w:rsidRPr="00A26C5A">
                <w:rPr>
                  <w:rFonts w:ascii="Algerian" w:eastAsiaTheme="majorEastAsia" w:hAnsi="Algerian" w:cstheme="majorBidi"/>
                  <w:sz w:val="36"/>
                  <w:szCs w:val="36"/>
                </w:rPr>
                <w:t>Relacion jo - teknik</w:t>
              </w:r>
            </w:p>
          </w:tc>
        </w:sdtContent>
      </w:sdt>
      <w:sdt>
        <w:sdtPr>
          <w:rPr>
            <w:rFonts w:ascii="Algerian" w:eastAsiaTheme="majorEastAsia" w:hAnsi="Algerian" w:cstheme="majorBidi"/>
            <w:b/>
            <w:bCs/>
            <w:color w:val="92D050"/>
            <w:sz w:val="36"/>
            <w:szCs w:val="36"/>
          </w:rPr>
          <w:alias w:val="Year"/>
          <w:id w:val="77761609"/>
          <w:placeholder>
            <w:docPart w:val="418742F7AA964FE7B967BC1B49F45E18"/>
          </w:placeholder>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tc>
            <w:tcPr>
              <w:tcW w:w="1105" w:type="dxa"/>
            </w:tcPr>
            <w:p w:rsidR="005A69E3" w:rsidRDefault="005A69E3" w:rsidP="005F2A85">
              <w:pPr>
                <w:pStyle w:val="Header"/>
                <w:rPr>
                  <w:rFonts w:asciiTheme="majorHAnsi" w:eastAsiaTheme="majorEastAsia" w:hAnsiTheme="majorHAnsi" w:cstheme="majorBidi"/>
                  <w:b/>
                  <w:bCs/>
                  <w:color w:val="4F81BD" w:themeColor="accent1"/>
                  <w:sz w:val="36"/>
                  <w:szCs w:val="36"/>
                </w:rPr>
              </w:pPr>
              <w:r w:rsidRPr="00ED3B27">
                <w:rPr>
                  <w:rFonts w:ascii="Algerian" w:eastAsiaTheme="majorEastAsia" w:hAnsi="Algerian" w:cstheme="majorBidi"/>
                  <w:b/>
                  <w:bCs/>
                  <w:color w:val="92D050"/>
                  <w:sz w:val="36"/>
                  <w:szCs w:val="36"/>
                </w:rPr>
                <w:t>201</w:t>
              </w:r>
              <w:r>
                <w:rPr>
                  <w:rFonts w:ascii="Algerian" w:eastAsiaTheme="majorEastAsia" w:hAnsi="Algerian" w:cstheme="majorBidi"/>
                  <w:b/>
                  <w:bCs/>
                  <w:color w:val="92D050"/>
                  <w:sz w:val="36"/>
                  <w:szCs w:val="36"/>
                </w:rPr>
                <w:t>7</w:t>
              </w:r>
            </w:p>
          </w:tc>
        </w:sdtContent>
      </w:sdt>
    </w:tr>
  </w:tbl>
  <w:p w:rsidR="005A69E3" w:rsidRDefault="005A69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508"/>
    <w:multiLevelType w:val="hybridMultilevel"/>
    <w:tmpl w:val="05C6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C03FE"/>
    <w:multiLevelType w:val="hybridMultilevel"/>
    <w:tmpl w:val="A420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E2EF5"/>
    <w:multiLevelType w:val="hybridMultilevel"/>
    <w:tmpl w:val="B5DE9556"/>
    <w:lvl w:ilvl="0" w:tplc="8ECA52A4">
      <w:start w:val="1"/>
      <w:numFmt w:val="bullet"/>
      <w:lvlText w:val="-"/>
      <w:lvlJc w:val="left"/>
      <w:pPr>
        <w:ind w:left="405" w:hanging="360"/>
      </w:pPr>
      <w:rPr>
        <w:rFonts w:ascii="Times New Roman" w:eastAsiaTheme="minorEastAsia"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nsid w:val="0A8A0946"/>
    <w:multiLevelType w:val="hybridMultilevel"/>
    <w:tmpl w:val="C4C06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596554"/>
    <w:multiLevelType w:val="hybridMultilevel"/>
    <w:tmpl w:val="09A2E024"/>
    <w:lvl w:ilvl="0" w:tplc="1D268E98">
      <w:start w:val="1"/>
      <w:numFmt w:val="bullet"/>
      <w:lvlText w:val="-"/>
      <w:lvlJc w:val="left"/>
      <w:pPr>
        <w:ind w:left="540" w:hanging="360"/>
      </w:pPr>
      <w:rPr>
        <w:rFonts w:ascii="Times New Roman" w:eastAsiaTheme="minorEastAsia"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EAB38C5"/>
    <w:multiLevelType w:val="hybridMultilevel"/>
    <w:tmpl w:val="B7D26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8619A4"/>
    <w:multiLevelType w:val="hybridMultilevel"/>
    <w:tmpl w:val="C25830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853F13"/>
    <w:multiLevelType w:val="hybridMultilevel"/>
    <w:tmpl w:val="082AB7E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EB9248C"/>
    <w:multiLevelType w:val="hybridMultilevel"/>
    <w:tmpl w:val="9C7EF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4E4EB0"/>
    <w:multiLevelType w:val="hybridMultilevel"/>
    <w:tmpl w:val="3F027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743D6B"/>
    <w:multiLevelType w:val="hybridMultilevel"/>
    <w:tmpl w:val="F2F66B1A"/>
    <w:lvl w:ilvl="0" w:tplc="1D268E9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625D0"/>
    <w:multiLevelType w:val="hybridMultilevel"/>
    <w:tmpl w:val="C3A42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D057E6"/>
    <w:multiLevelType w:val="hybridMultilevel"/>
    <w:tmpl w:val="7072409A"/>
    <w:lvl w:ilvl="0" w:tplc="3E0A7A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A6F4486"/>
    <w:multiLevelType w:val="hybridMultilevel"/>
    <w:tmpl w:val="262A8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846B82"/>
    <w:multiLevelType w:val="hybridMultilevel"/>
    <w:tmpl w:val="5638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4A6C25"/>
    <w:multiLevelType w:val="hybridMultilevel"/>
    <w:tmpl w:val="EDE86734"/>
    <w:lvl w:ilvl="0" w:tplc="8F08AB24">
      <w:start w:val="9"/>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56A836C4"/>
    <w:multiLevelType w:val="hybridMultilevel"/>
    <w:tmpl w:val="9BF69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0F6260"/>
    <w:multiLevelType w:val="hybridMultilevel"/>
    <w:tmpl w:val="6F2A2C2C"/>
    <w:lvl w:ilvl="0" w:tplc="83E08C0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7F31C4"/>
    <w:multiLevelType w:val="hybridMultilevel"/>
    <w:tmpl w:val="E6AE5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DA643E"/>
    <w:multiLevelType w:val="hybridMultilevel"/>
    <w:tmpl w:val="EA52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6E10C2"/>
    <w:multiLevelType w:val="hybridMultilevel"/>
    <w:tmpl w:val="1400C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554862"/>
    <w:multiLevelType w:val="hybridMultilevel"/>
    <w:tmpl w:val="2DC0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BD2218"/>
    <w:multiLevelType w:val="hybridMultilevel"/>
    <w:tmpl w:val="F7704D1A"/>
    <w:lvl w:ilvl="0" w:tplc="EA508A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1F51D8"/>
    <w:multiLevelType w:val="hybridMultilevel"/>
    <w:tmpl w:val="2902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6"/>
  </w:num>
  <w:num w:numId="4">
    <w:abstractNumId w:val="6"/>
  </w:num>
  <w:num w:numId="5">
    <w:abstractNumId w:val="5"/>
  </w:num>
  <w:num w:numId="6">
    <w:abstractNumId w:val="23"/>
  </w:num>
  <w:num w:numId="7">
    <w:abstractNumId w:val="21"/>
  </w:num>
  <w:num w:numId="8">
    <w:abstractNumId w:val="18"/>
  </w:num>
  <w:num w:numId="9">
    <w:abstractNumId w:val="20"/>
  </w:num>
  <w:num w:numId="10">
    <w:abstractNumId w:val="22"/>
  </w:num>
  <w:num w:numId="11">
    <w:abstractNumId w:val="17"/>
  </w:num>
  <w:num w:numId="12">
    <w:abstractNumId w:val="15"/>
  </w:num>
  <w:num w:numId="13">
    <w:abstractNumId w:val="14"/>
  </w:num>
  <w:num w:numId="14">
    <w:abstractNumId w:val="7"/>
  </w:num>
  <w:num w:numId="15">
    <w:abstractNumId w:val="0"/>
  </w:num>
  <w:num w:numId="16">
    <w:abstractNumId w:val="3"/>
  </w:num>
  <w:num w:numId="17">
    <w:abstractNumId w:val="8"/>
  </w:num>
  <w:num w:numId="18">
    <w:abstractNumId w:val="11"/>
  </w:num>
  <w:num w:numId="19">
    <w:abstractNumId w:val="13"/>
  </w:num>
  <w:num w:numId="20">
    <w:abstractNumId w:val="12"/>
  </w:num>
  <w:num w:numId="21">
    <w:abstractNumId w:val="1"/>
  </w:num>
  <w:num w:numId="22">
    <w:abstractNumId w:val="2"/>
  </w:num>
  <w:num w:numId="23">
    <w:abstractNumId w:val="10"/>
  </w:num>
  <w:num w:numId="24">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27650"/>
    <o:shapelayout v:ext="edit">
      <o:idmap v:ext="edit" data="2"/>
      <o:rules v:ext="edit">
        <o:r id="V:Rule2" type="connector" idref="#_x0000_s2052"/>
      </o:rules>
    </o:shapelayout>
  </w:hdrShapeDefaults>
  <w:footnotePr>
    <w:footnote w:id="-1"/>
    <w:footnote w:id="0"/>
  </w:footnotePr>
  <w:endnotePr>
    <w:endnote w:id="-1"/>
    <w:endnote w:id="0"/>
  </w:endnotePr>
  <w:compat>
    <w:useFELayout/>
  </w:compat>
  <w:rsids>
    <w:rsidRoot w:val="00807BE9"/>
    <w:rsid w:val="00007BF9"/>
    <w:rsid w:val="000150CA"/>
    <w:rsid w:val="00016940"/>
    <w:rsid w:val="000265DB"/>
    <w:rsid w:val="000321EF"/>
    <w:rsid w:val="00034055"/>
    <w:rsid w:val="000402B3"/>
    <w:rsid w:val="00041913"/>
    <w:rsid w:val="0006076D"/>
    <w:rsid w:val="0006620A"/>
    <w:rsid w:val="0007099C"/>
    <w:rsid w:val="00077B84"/>
    <w:rsid w:val="000842BE"/>
    <w:rsid w:val="0008564D"/>
    <w:rsid w:val="00092461"/>
    <w:rsid w:val="000A32D5"/>
    <w:rsid w:val="000A5425"/>
    <w:rsid w:val="000A63C8"/>
    <w:rsid w:val="000A7218"/>
    <w:rsid w:val="000B56F8"/>
    <w:rsid w:val="000B62AF"/>
    <w:rsid w:val="000C4D15"/>
    <w:rsid w:val="000C55A1"/>
    <w:rsid w:val="000C7824"/>
    <w:rsid w:val="000D64E5"/>
    <w:rsid w:val="000E731A"/>
    <w:rsid w:val="000F0F9F"/>
    <w:rsid w:val="000F4FCE"/>
    <w:rsid w:val="000F59C1"/>
    <w:rsid w:val="000F6ECA"/>
    <w:rsid w:val="00101002"/>
    <w:rsid w:val="001019B1"/>
    <w:rsid w:val="001031F4"/>
    <w:rsid w:val="00105FA8"/>
    <w:rsid w:val="001120E9"/>
    <w:rsid w:val="00122EC8"/>
    <w:rsid w:val="001323F2"/>
    <w:rsid w:val="001442B4"/>
    <w:rsid w:val="00167997"/>
    <w:rsid w:val="00175900"/>
    <w:rsid w:val="0017751B"/>
    <w:rsid w:val="001834B3"/>
    <w:rsid w:val="001968AB"/>
    <w:rsid w:val="001A0F04"/>
    <w:rsid w:val="001A24D6"/>
    <w:rsid w:val="001A2D10"/>
    <w:rsid w:val="001A62A2"/>
    <w:rsid w:val="001A76E3"/>
    <w:rsid w:val="001B37A3"/>
    <w:rsid w:val="001B7FE0"/>
    <w:rsid w:val="001C5669"/>
    <w:rsid w:val="001C5D4A"/>
    <w:rsid w:val="001C6685"/>
    <w:rsid w:val="001C670F"/>
    <w:rsid w:val="001C7871"/>
    <w:rsid w:val="001E307D"/>
    <w:rsid w:val="001E76CA"/>
    <w:rsid w:val="001F1938"/>
    <w:rsid w:val="001F7FF0"/>
    <w:rsid w:val="002042DF"/>
    <w:rsid w:val="00211907"/>
    <w:rsid w:val="00213E0A"/>
    <w:rsid w:val="0021555E"/>
    <w:rsid w:val="00227C6A"/>
    <w:rsid w:val="00231F25"/>
    <w:rsid w:val="00237E1A"/>
    <w:rsid w:val="0024495D"/>
    <w:rsid w:val="00245ED9"/>
    <w:rsid w:val="00246E80"/>
    <w:rsid w:val="00256852"/>
    <w:rsid w:val="00261F36"/>
    <w:rsid w:val="00280F0D"/>
    <w:rsid w:val="002959CC"/>
    <w:rsid w:val="00297B73"/>
    <w:rsid w:val="002B5B34"/>
    <w:rsid w:val="002B6A13"/>
    <w:rsid w:val="002C00AD"/>
    <w:rsid w:val="002E43CA"/>
    <w:rsid w:val="002E4E31"/>
    <w:rsid w:val="00303869"/>
    <w:rsid w:val="003340EB"/>
    <w:rsid w:val="0034244F"/>
    <w:rsid w:val="00344BE8"/>
    <w:rsid w:val="00351183"/>
    <w:rsid w:val="00360522"/>
    <w:rsid w:val="00367D75"/>
    <w:rsid w:val="0038788F"/>
    <w:rsid w:val="003A16F7"/>
    <w:rsid w:val="003B2511"/>
    <w:rsid w:val="003B3B6C"/>
    <w:rsid w:val="003D352D"/>
    <w:rsid w:val="003D5705"/>
    <w:rsid w:val="003F6E45"/>
    <w:rsid w:val="00411D34"/>
    <w:rsid w:val="00414B52"/>
    <w:rsid w:val="00415478"/>
    <w:rsid w:val="00422C2C"/>
    <w:rsid w:val="00427A14"/>
    <w:rsid w:val="00433457"/>
    <w:rsid w:val="00443499"/>
    <w:rsid w:val="004466E8"/>
    <w:rsid w:val="00456813"/>
    <w:rsid w:val="00456F53"/>
    <w:rsid w:val="0046042A"/>
    <w:rsid w:val="00464614"/>
    <w:rsid w:val="0047245C"/>
    <w:rsid w:val="004A0054"/>
    <w:rsid w:val="004A25B5"/>
    <w:rsid w:val="004A29E8"/>
    <w:rsid w:val="004A5C5B"/>
    <w:rsid w:val="004C1C0C"/>
    <w:rsid w:val="004C4B69"/>
    <w:rsid w:val="004D77F7"/>
    <w:rsid w:val="004F34E8"/>
    <w:rsid w:val="0050577E"/>
    <w:rsid w:val="00505FF5"/>
    <w:rsid w:val="00506AC4"/>
    <w:rsid w:val="005202C7"/>
    <w:rsid w:val="00523D66"/>
    <w:rsid w:val="00526228"/>
    <w:rsid w:val="005279CD"/>
    <w:rsid w:val="00540583"/>
    <w:rsid w:val="005471B5"/>
    <w:rsid w:val="00550BA8"/>
    <w:rsid w:val="0055118B"/>
    <w:rsid w:val="00554020"/>
    <w:rsid w:val="00557278"/>
    <w:rsid w:val="005573B8"/>
    <w:rsid w:val="00560C31"/>
    <w:rsid w:val="00565B43"/>
    <w:rsid w:val="00573AFD"/>
    <w:rsid w:val="0057514D"/>
    <w:rsid w:val="00580ADE"/>
    <w:rsid w:val="005817E5"/>
    <w:rsid w:val="00583247"/>
    <w:rsid w:val="00596AFF"/>
    <w:rsid w:val="005A69E3"/>
    <w:rsid w:val="005A71FF"/>
    <w:rsid w:val="005B39D3"/>
    <w:rsid w:val="005C3A06"/>
    <w:rsid w:val="005C5F09"/>
    <w:rsid w:val="005E0CCA"/>
    <w:rsid w:val="005E6E2E"/>
    <w:rsid w:val="005F1A1D"/>
    <w:rsid w:val="005F2A85"/>
    <w:rsid w:val="005F3FD7"/>
    <w:rsid w:val="005F46BC"/>
    <w:rsid w:val="005F5D89"/>
    <w:rsid w:val="005F7D08"/>
    <w:rsid w:val="0060420A"/>
    <w:rsid w:val="00605DA3"/>
    <w:rsid w:val="0062526D"/>
    <w:rsid w:val="006266B0"/>
    <w:rsid w:val="006316D7"/>
    <w:rsid w:val="00640DA4"/>
    <w:rsid w:val="00651776"/>
    <w:rsid w:val="006517DE"/>
    <w:rsid w:val="00651E4D"/>
    <w:rsid w:val="006550C4"/>
    <w:rsid w:val="006641D3"/>
    <w:rsid w:val="00672483"/>
    <w:rsid w:val="00676794"/>
    <w:rsid w:val="006842AD"/>
    <w:rsid w:val="00692BE4"/>
    <w:rsid w:val="00697048"/>
    <w:rsid w:val="006A566A"/>
    <w:rsid w:val="006B1495"/>
    <w:rsid w:val="006B41B5"/>
    <w:rsid w:val="006B4AE0"/>
    <w:rsid w:val="006C4C4B"/>
    <w:rsid w:val="006D21E6"/>
    <w:rsid w:val="006E3232"/>
    <w:rsid w:val="006E3614"/>
    <w:rsid w:val="006E4044"/>
    <w:rsid w:val="006E42AD"/>
    <w:rsid w:val="006E5D52"/>
    <w:rsid w:val="006F22B4"/>
    <w:rsid w:val="006F2CD4"/>
    <w:rsid w:val="00701F5D"/>
    <w:rsid w:val="00713E81"/>
    <w:rsid w:val="0075263B"/>
    <w:rsid w:val="007762E9"/>
    <w:rsid w:val="00787104"/>
    <w:rsid w:val="0079464F"/>
    <w:rsid w:val="007A3CC2"/>
    <w:rsid w:val="007A3D58"/>
    <w:rsid w:val="007A76BD"/>
    <w:rsid w:val="007B3FD4"/>
    <w:rsid w:val="007C5B59"/>
    <w:rsid w:val="007D3EBA"/>
    <w:rsid w:val="007D413A"/>
    <w:rsid w:val="00805299"/>
    <w:rsid w:val="00807BE9"/>
    <w:rsid w:val="0081119B"/>
    <w:rsid w:val="00831F87"/>
    <w:rsid w:val="00833A62"/>
    <w:rsid w:val="008418BF"/>
    <w:rsid w:val="00857539"/>
    <w:rsid w:val="00862EEB"/>
    <w:rsid w:val="0087445F"/>
    <w:rsid w:val="00882CEE"/>
    <w:rsid w:val="00884E92"/>
    <w:rsid w:val="008A0F6E"/>
    <w:rsid w:val="008B57FE"/>
    <w:rsid w:val="008C16AD"/>
    <w:rsid w:val="008C45EA"/>
    <w:rsid w:val="008D366F"/>
    <w:rsid w:val="008D7538"/>
    <w:rsid w:val="008D7D41"/>
    <w:rsid w:val="008E1FD0"/>
    <w:rsid w:val="008E3813"/>
    <w:rsid w:val="009040BA"/>
    <w:rsid w:val="00911D3E"/>
    <w:rsid w:val="009169EA"/>
    <w:rsid w:val="00921DD9"/>
    <w:rsid w:val="009236CF"/>
    <w:rsid w:val="00923756"/>
    <w:rsid w:val="00925A1E"/>
    <w:rsid w:val="009314C7"/>
    <w:rsid w:val="009343EE"/>
    <w:rsid w:val="0093780A"/>
    <w:rsid w:val="00940AFA"/>
    <w:rsid w:val="009411E9"/>
    <w:rsid w:val="00951865"/>
    <w:rsid w:val="009523BA"/>
    <w:rsid w:val="009574AA"/>
    <w:rsid w:val="00960979"/>
    <w:rsid w:val="00974AA8"/>
    <w:rsid w:val="00974BA8"/>
    <w:rsid w:val="009900A4"/>
    <w:rsid w:val="009B1344"/>
    <w:rsid w:val="009B215A"/>
    <w:rsid w:val="009B6A04"/>
    <w:rsid w:val="009D1463"/>
    <w:rsid w:val="009E07D3"/>
    <w:rsid w:val="009E46B6"/>
    <w:rsid w:val="009E78AF"/>
    <w:rsid w:val="009E7BF4"/>
    <w:rsid w:val="009F3236"/>
    <w:rsid w:val="009F5C79"/>
    <w:rsid w:val="009F6757"/>
    <w:rsid w:val="00A00448"/>
    <w:rsid w:val="00A0523B"/>
    <w:rsid w:val="00A05EC2"/>
    <w:rsid w:val="00A1090D"/>
    <w:rsid w:val="00A201A7"/>
    <w:rsid w:val="00A26C5A"/>
    <w:rsid w:val="00A316D9"/>
    <w:rsid w:val="00A705B4"/>
    <w:rsid w:val="00A7100A"/>
    <w:rsid w:val="00A82E0D"/>
    <w:rsid w:val="00AA2305"/>
    <w:rsid w:val="00AC07CD"/>
    <w:rsid w:val="00AC4CFF"/>
    <w:rsid w:val="00AC4EE1"/>
    <w:rsid w:val="00AC55E9"/>
    <w:rsid w:val="00AD037D"/>
    <w:rsid w:val="00AD3A28"/>
    <w:rsid w:val="00AE1B7E"/>
    <w:rsid w:val="00AE7526"/>
    <w:rsid w:val="00B12F5B"/>
    <w:rsid w:val="00B13110"/>
    <w:rsid w:val="00B14E65"/>
    <w:rsid w:val="00B31F37"/>
    <w:rsid w:val="00B526C1"/>
    <w:rsid w:val="00B628C5"/>
    <w:rsid w:val="00B65650"/>
    <w:rsid w:val="00B73C1D"/>
    <w:rsid w:val="00B84956"/>
    <w:rsid w:val="00B9342C"/>
    <w:rsid w:val="00BA35A0"/>
    <w:rsid w:val="00BA3609"/>
    <w:rsid w:val="00BC3FB2"/>
    <w:rsid w:val="00BD1E7F"/>
    <w:rsid w:val="00BD4FF1"/>
    <w:rsid w:val="00BE470A"/>
    <w:rsid w:val="00BE5563"/>
    <w:rsid w:val="00BE5EFD"/>
    <w:rsid w:val="00BE6B42"/>
    <w:rsid w:val="00C00C97"/>
    <w:rsid w:val="00C02CB8"/>
    <w:rsid w:val="00C04639"/>
    <w:rsid w:val="00C06FE5"/>
    <w:rsid w:val="00C14160"/>
    <w:rsid w:val="00C16CC4"/>
    <w:rsid w:val="00C26421"/>
    <w:rsid w:val="00C32733"/>
    <w:rsid w:val="00C346F8"/>
    <w:rsid w:val="00C4129C"/>
    <w:rsid w:val="00C461CE"/>
    <w:rsid w:val="00C5257F"/>
    <w:rsid w:val="00C54850"/>
    <w:rsid w:val="00C550D7"/>
    <w:rsid w:val="00C6426F"/>
    <w:rsid w:val="00C77359"/>
    <w:rsid w:val="00C7756C"/>
    <w:rsid w:val="00CC0194"/>
    <w:rsid w:val="00CC2F98"/>
    <w:rsid w:val="00CE0F4D"/>
    <w:rsid w:val="00CE12E3"/>
    <w:rsid w:val="00CF03F3"/>
    <w:rsid w:val="00CF4351"/>
    <w:rsid w:val="00CF660C"/>
    <w:rsid w:val="00D21836"/>
    <w:rsid w:val="00D256D2"/>
    <w:rsid w:val="00D3504F"/>
    <w:rsid w:val="00D36840"/>
    <w:rsid w:val="00D36A23"/>
    <w:rsid w:val="00D47F70"/>
    <w:rsid w:val="00D544B4"/>
    <w:rsid w:val="00D73A24"/>
    <w:rsid w:val="00D74781"/>
    <w:rsid w:val="00D77FC4"/>
    <w:rsid w:val="00D837AB"/>
    <w:rsid w:val="00D8510C"/>
    <w:rsid w:val="00D85861"/>
    <w:rsid w:val="00D942C9"/>
    <w:rsid w:val="00DA14FF"/>
    <w:rsid w:val="00DD7318"/>
    <w:rsid w:val="00DD7BFC"/>
    <w:rsid w:val="00E04993"/>
    <w:rsid w:val="00E05855"/>
    <w:rsid w:val="00E102EB"/>
    <w:rsid w:val="00E12F77"/>
    <w:rsid w:val="00E15286"/>
    <w:rsid w:val="00E235AA"/>
    <w:rsid w:val="00E32A6C"/>
    <w:rsid w:val="00E435FC"/>
    <w:rsid w:val="00E50183"/>
    <w:rsid w:val="00E70879"/>
    <w:rsid w:val="00E70F47"/>
    <w:rsid w:val="00E81314"/>
    <w:rsid w:val="00E9218A"/>
    <w:rsid w:val="00E947DB"/>
    <w:rsid w:val="00E953E4"/>
    <w:rsid w:val="00EB2EA5"/>
    <w:rsid w:val="00EB45F0"/>
    <w:rsid w:val="00EB78CD"/>
    <w:rsid w:val="00ED2073"/>
    <w:rsid w:val="00ED37D3"/>
    <w:rsid w:val="00ED3B27"/>
    <w:rsid w:val="00ED6C91"/>
    <w:rsid w:val="00EE4ABF"/>
    <w:rsid w:val="00EF1050"/>
    <w:rsid w:val="00EF2697"/>
    <w:rsid w:val="00EF47AD"/>
    <w:rsid w:val="00F00B49"/>
    <w:rsid w:val="00F10AF7"/>
    <w:rsid w:val="00F36630"/>
    <w:rsid w:val="00F464C7"/>
    <w:rsid w:val="00F551EB"/>
    <w:rsid w:val="00F623F4"/>
    <w:rsid w:val="00F67F31"/>
    <w:rsid w:val="00F73467"/>
    <w:rsid w:val="00F842F7"/>
    <w:rsid w:val="00F9792D"/>
    <w:rsid w:val="00FA24A9"/>
    <w:rsid w:val="00FB2536"/>
    <w:rsid w:val="00FB3B8A"/>
    <w:rsid w:val="00FB6E7A"/>
    <w:rsid w:val="00FB7935"/>
    <w:rsid w:val="00FC4432"/>
    <w:rsid w:val="00FC4A09"/>
    <w:rsid w:val="00FC6BA4"/>
    <w:rsid w:val="00FC6E6F"/>
    <w:rsid w:val="00FD38B1"/>
    <w:rsid w:val="00FE04A2"/>
    <w:rsid w:val="00FE1C3C"/>
    <w:rsid w:val="00FE67C8"/>
    <w:rsid w:val="00FE74D7"/>
    <w:rsid w:val="00FF5F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050"/>
  </w:style>
  <w:style w:type="paragraph" w:styleId="Heading1">
    <w:name w:val="heading 1"/>
    <w:basedOn w:val="Normal"/>
    <w:next w:val="Normal"/>
    <w:link w:val="Heading1Char"/>
    <w:uiPriority w:val="9"/>
    <w:qFormat/>
    <w:rsid w:val="00807B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7BE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07BE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07BE9"/>
    <w:pPr>
      <w:ind w:left="720"/>
      <w:contextualSpacing/>
    </w:pPr>
  </w:style>
  <w:style w:type="paragraph" w:styleId="BalloonText">
    <w:name w:val="Balloon Text"/>
    <w:basedOn w:val="Normal"/>
    <w:link w:val="BalloonTextChar"/>
    <w:uiPriority w:val="99"/>
    <w:semiHidden/>
    <w:unhideWhenUsed/>
    <w:rsid w:val="00807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BE9"/>
    <w:rPr>
      <w:rFonts w:ascii="Tahoma" w:hAnsi="Tahoma" w:cs="Tahoma"/>
      <w:sz w:val="16"/>
      <w:szCs w:val="16"/>
    </w:rPr>
  </w:style>
  <w:style w:type="table" w:styleId="TableGrid">
    <w:name w:val="Table Grid"/>
    <w:basedOn w:val="TableNormal"/>
    <w:uiPriority w:val="59"/>
    <w:rsid w:val="00807B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07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BE9"/>
  </w:style>
  <w:style w:type="paragraph" w:styleId="Footer">
    <w:name w:val="footer"/>
    <w:basedOn w:val="Normal"/>
    <w:link w:val="FooterChar"/>
    <w:uiPriority w:val="99"/>
    <w:semiHidden/>
    <w:unhideWhenUsed/>
    <w:rsid w:val="00807BE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7BE9"/>
  </w:style>
  <w:style w:type="character" w:customStyle="1" w:styleId="CaptionChar">
    <w:name w:val="Caption Char"/>
    <w:basedOn w:val="DefaultParagraphFont"/>
    <w:link w:val="Caption"/>
    <w:locked/>
    <w:rsid w:val="00807BE9"/>
    <w:rPr>
      <w:rFonts w:ascii="Arial" w:eastAsia="Times New Roman" w:hAnsi="Arial" w:cs="Times New Roman"/>
      <w:b/>
      <w:bCs/>
      <w:sz w:val="20"/>
      <w:szCs w:val="20"/>
    </w:rPr>
  </w:style>
  <w:style w:type="paragraph" w:styleId="Caption">
    <w:name w:val="caption"/>
    <w:basedOn w:val="Normal"/>
    <w:next w:val="Normal"/>
    <w:link w:val="CaptionChar"/>
    <w:unhideWhenUsed/>
    <w:qFormat/>
    <w:rsid w:val="00807BE9"/>
    <w:pPr>
      <w:spacing w:after="0" w:line="240" w:lineRule="auto"/>
    </w:pPr>
    <w:rPr>
      <w:rFonts w:ascii="Arial" w:eastAsia="Times New Roman" w:hAnsi="Arial" w:cs="Times New Roman"/>
      <w:b/>
      <w:bCs/>
      <w:sz w:val="20"/>
      <w:szCs w:val="20"/>
    </w:rPr>
  </w:style>
  <w:style w:type="character" w:customStyle="1" w:styleId="NoSpacingChar">
    <w:name w:val="No Spacing Char"/>
    <w:basedOn w:val="DefaultParagraphFont"/>
    <w:link w:val="NoSpacing"/>
    <w:uiPriority w:val="1"/>
    <w:locked/>
    <w:rsid w:val="00807BE9"/>
    <w:rPr>
      <w:rFonts w:ascii="Calibri" w:eastAsiaTheme="minorHAnsi" w:hAnsi="Calibri"/>
    </w:rPr>
  </w:style>
  <w:style w:type="paragraph" w:styleId="NoSpacing">
    <w:name w:val="No Spacing"/>
    <w:link w:val="NoSpacingChar"/>
    <w:uiPriority w:val="1"/>
    <w:qFormat/>
    <w:rsid w:val="00807BE9"/>
    <w:pPr>
      <w:spacing w:after="0" w:line="240" w:lineRule="auto"/>
    </w:pPr>
    <w:rPr>
      <w:rFonts w:ascii="Calibri" w:eastAsiaTheme="minorHAns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7B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7BE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07BE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07BE9"/>
    <w:pPr>
      <w:ind w:left="720"/>
      <w:contextualSpacing/>
    </w:pPr>
  </w:style>
  <w:style w:type="paragraph" w:styleId="BalloonText">
    <w:name w:val="Balloon Text"/>
    <w:basedOn w:val="Normal"/>
    <w:link w:val="BalloonTextChar"/>
    <w:uiPriority w:val="99"/>
    <w:semiHidden/>
    <w:unhideWhenUsed/>
    <w:rsid w:val="00807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BE9"/>
    <w:rPr>
      <w:rFonts w:ascii="Tahoma" w:hAnsi="Tahoma" w:cs="Tahoma"/>
      <w:sz w:val="16"/>
      <w:szCs w:val="16"/>
    </w:rPr>
  </w:style>
  <w:style w:type="table" w:styleId="TableGrid">
    <w:name w:val="Table Grid"/>
    <w:basedOn w:val="TableNormal"/>
    <w:uiPriority w:val="59"/>
    <w:rsid w:val="00807B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07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BE9"/>
  </w:style>
  <w:style w:type="paragraph" w:styleId="Footer">
    <w:name w:val="footer"/>
    <w:basedOn w:val="Normal"/>
    <w:link w:val="FooterChar"/>
    <w:uiPriority w:val="99"/>
    <w:semiHidden/>
    <w:unhideWhenUsed/>
    <w:rsid w:val="00807BE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7BE9"/>
  </w:style>
  <w:style w:type="character" w:customStyle="1" w:styleId="CaptionChar">
    <w:name w:val="Caption Char"/>
    <w:basedOn w:val="DefaultParagraphFont"/>
    <w:link w:val="Caption"/>
    <w:locked/>
    <w:rsid w:val="00807BE9"/>
    <w:rPr>
      <w:rFonts w:ascii="Arial" w:eastAsia="Times New Roman" w:hAnsi="Arial" w:cs="Times New Roman"/>
      <w:b/>
      <w:bCs/>
      <w:sz w:val="20"/>
      <w:szCs w:val="20"/>
    </w:rPr>
  </w:style>
  <w:style w:type="paragraph" w:styleId="Caption">
    <w:name w:val="caption"/>
    <w:basedOn w:val="Normal"/>
    <w:next w:val="Normal"/>
    <w:link w:val="CaptionChar"/>
    <w:unhideWhenUsed/>
    <w:qFormat/>
    <w:rsid w:val="00807BE9"/>
    <w:pPr>
      <w:spacing w:after="0" w:line="240" w:lineRule="auto"/>
    </w:pPr>
    <w:rPr>
      <w:rFonts w:ascii="Arial" w:eastAsia="Times New Roman" w:hAnsi="Arial" w:cs="Times New Roman"/>
      <w:b/>
      <w:bCs/>
      <w:sz w:val="20"/>
      <w:szCs w:val="20"/>
    </w:rPr>
  </w:style>
  <w:style w:type="character" w:customStyle="1" w:styleId="NoSpacingChar">
    <w:name w:val="No Spacing Char"/>
    <w:basedOn w:val="DefaultParagraphFont"/>
    <w:link w:val="NoSpacing"/>
    <w:uiPriority w:val="1"/>
    <w:locked/>
    <w:rsid w:val="00807BE9"/>
    <w:rPr>
      <w:rFonts w:ascii="Calibri" w:eastAsiaTheme="minorHAnsi" w:hAnsi="Calibri"/>
    </w:rPr>
  </w:style>
  <w:style w:type="paragraph" w:styleId="NoSpacing">
    <w:name w:val="No Spacing"/>
    <w:link w:val="NoSpacingChar"/>
    <w:uiPriority w:val="1"/>
    <w:qFormat/>
    <w:rsid w:val="00807BE9"/>
    <w:pPr>
      <w:spacing w:after="0" w:line="240" w:lineRule="auto"/>
    </w:pPr>
    <w:rPr>
      <w:rFonts w:ascii="Calibri" w:eastAsiaTheme="minorHAnsi" w:hAnsi="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7"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6EBEC598FC44B67BB4AE585780A1346"/>
        <w:category>
          <w:name w:val="General"/>
          <w:gallery w:val="placeholder"/>
        </w:category>
        <w:types>
          <w:type w:val="bbPlcHdr"/>
        </w:types>
        <w:behaviors>
          <w:behavior w:val="content"/>
        </w:behaviors>
        <w:guid w:val="{EE5C7725-3E6C-4D95-819D-700551011F60}"/>
      </w:docPartPr>
      <w:docPartBody>
        <w:p w:rsidR="00B62476" w:rsidRDefault="00FB23B6" w:rsidP="00FB23B6">
          <w:pPr>
            <w:pStyle w:val="A6EBEC598FC44B67BB4AE585780A1346"/>
          </w:pPr>
          <w:r>
            <w:rPr>
              <w:rFonts w:asciiTheme="majorHAnsi" w:eastAsiaTheme="majorEastAsia" w:hAnsiTheme="majorHAnsi" w:cstheme="majorBidi"/>
              <w:sz w:val="36"/>
              <w:szCs w:val="36"/>
            </w:rPr>
            <w:t>[Type the document title]</w:t>
          </w:r>
        </w:p>
      </w:docPartBody>
    </w:docPart>
    <w:docPart>
      <w:docPartPr>
        <w:name w:val="418742F7AA964FE7B967BC1B49F45E18"/>
        <w:category>
          <w:name w:val="General"/>
          <w:gallery w:val="placeholder"/>
        </w:category>
        <w:types>
          <w:type w:val="bbPlcHdr"/>
        </w:types>
        <w:behaviors>
          <w:behavior w:val="content"/>
        </w:behaviors>
        <w:guid w:val="{A71A244A-83E0-4416-A9AB-292BBC44C4D9}"/>
      </w:docPartPr>
      <w:docPartBody>
        <w:p w:rsidR="00B62476" w:rsidRDefault="00FB23B6" w:rsidP="00FB23B6">
          <w:pPr>
            <w:pStyle w:val="418742F7AA964FE7B967BC1B49F45E1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B23B6"/>
    <w:rsid w:val="00094122"/>
    <w:rsid w:val="000C765A"/>
    <w:rsid w:val="002338D5"/>
    <w:rsid w:val="00401D02"/>
    <w:rsid w:val="005772FF"/>
    <w:rsid w:val="00634B0F"/>
    <w:rsid w:val="006E5CA5"/>
    <w:rsid w:val="00853A4C"/>
    <w:rsid w:val="00A35295"/>
    <w:rsid w:val="00B57656"/>
    <w:rsid w:val="00B62476"/>
    <w:rsid w:val="00C5316D"/>
    <w:rsid w:val="00CC3692"/>
    <w:rsid w:val="00FB23B6"/>
    <w:rsid w:val="00FD2174"/>
    <w:rsid w:val="00FF40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4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1F1644FEBB4715B6BC88B29AA15F29">
    <w:name w:val="A11F1644FEBB4715B6BC88B29AA15F29"/>
    <w:rsid w:val="00FB23B6"/>
  </w:style>
  <w:style w:type="paragraph" w:customStyle="1" w:styleId="A6EBEC598FC44B67BB4AE585780A1346">
    <w:name w:val="A6EBEC598FC44B67BB4AE585780A1346"/>
    <w:rsid w:val="00FB23B6"/>
  </w:style>
  <w:style w:type="paragraph" w:customStyle="1" w:styleId="418742F7AA964FE7B967BC1B49F45E18">
    <w:name w:val="418742F7AA964FE7B967BC1B49F45E18"/>
    <w:rsid w:val="00FB23B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D55FA5-F27A-46F1-9DAF-C5807469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4705</Words>
  <Characters>26820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Relacion jo - teknik</vt:lpstr>
    </vt:vector>
  </TitlesOfParts>
  <Company>SCM</Company>
  <LinksUpToDate>false</LinksUpToDate>
  <CharactersWithSpaces>31463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Relacion jo - teknik</dc:title>
  <dc:creator>Pozitron</dc:creator>
  <cp:lastModifiedBy>perdorues</cp:lastModifiedBy>
  <cp:revision>3</cp:revision>
  <cp:lastPrinted>2016-03-07T10:34:00Z</cp:lastPrinted>
  <dcterms:created xsi:type="dcterms:W3CDTF">2017-03-24T10:56:00Z</dcterms:created>
  <dcterms:modified xsi:type="dcterms:W3CDTF">2017-03-24T10:56:00Z</dcterms:modified>
</cp:coreProperties>
</file>