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1BBB4" w14:textId="3CA05371" w:rsidR="00DC2AE0" w:rsidRPr="00DC2AE0" w:rsidRDefault="00DC2AE0">
      <w:pPr>
        <w:rPr>
          <w:rFonts w:ascii="Times New Roman" w:hAnsi="Times New Roman" w:cs="Times New Roman"/>
          <w:sz w:val="24"/>
          <w:szCs w:val="24"/>
        </w:rPr>
      </w:pPr>
    </w:p>
    <w:p w14:paraId="17867714" w14:textId="6DADE399" w:rsidR="005F00EA" w:rsidRDefault="00BF603C" w:rsidP="005F00EA">
      <w:pPr>
        <w:pStyle w:val="ListParagraph"/>
      </w:pPr>
      <w:r>
        <w:rPr>
          <w:rFonts w:ascii="Times New Roman" w:eastAsiaTheme="minorEastAsia" w:hAnsi="Times New Roman"/>
          <w:b/>
          <w:noProof/>
          <w:sz w:val="24"/>
          <w:szCs w:val="24"/>
        </w:rPr>
        <w:drawing>
          <wp:anchor distT="0" distB="0" distL="114300" distR="114300" simplePos="0" relativeHeight="251659264" behindDoc="1" locked="0" layoutInCell="1" allowOverlap="1" wp14:anchorId="1D1FBCCC" wp14:editId="430164B6">
            <wp:simplePos x="0" y="0"/>
            <wp:positionH relativeFrom="margin">
              <wp:align>center</wp:align>
            </wp:positionH>
            <wp:positionV relativeFrom="page">
              <wp:posOffset>1219200</wp:posOffset>
            </wp:positionV>
            <wp:extent cx="6676390" cy="839470"/>
            <wp:effectExtent l="0" t="0" r="0" b="0"/>
            <wp:wrapTight wrapText="bothSides">
              <wp:wrapPolygon edited="0">
                <wp:start x="1048" y="0"/>
                <wp:lineTo x="1048" y="21077"/>
                <wp:lineTo x="21510" y="21077"/>
                <wp:lineTo x="21510" y="0"/>
                <wp:lineTo x="1048"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ema Color-crop.PNG"/>
                    <pic:cNvPicPr/>
                  </pic:nvPicPr>
                  <pic:blipFill rotWithShape="1">
                    <a:blip r:embed="rId11">
                      <a:extLst>
                        <a:ext uri="{28A0092B-C50C-407E-A947-70E740481C1C}">
                          <a14:useLocalDpi xmlns:a14="http://schemas.microsoft.com/office/drawing/2010/main" val="0"/>
                        </a:ext>
                      </a:extLst>
                    </a:blip>
                    <a:srcRect l="-5329" t="1108" r="7931" b="742"/>
                    <a:stretch/>
                  </pic:blipFill>
                  <pic:spPr bwMode="auto">
                    <a:xfrm>
                      <a:off x="0" y="0"/>
                      <a:ext cx="6676390" cy="839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9CAA9E" w14:textId="77777777" w:rsidR="00BF603C" w:rsidRDefault="00BF603C" w:rsidP="00BF603C">
      <w:pPr>
        <w:tabs>
          <w:tab w:val="left" w:pos="6480"/>
        </w:tabs>
        <w:spacing w:after="0" w:line="240" w:lineRule="auto"/>
        <w:contextualSpacing/>
        <w:jc w:val="center"/>
      </w:pPr>
    </w:p>
    <w:p w14:paraId="1DF0C36D" w14:textId="77777777" w:rsidR="00BF603C" w:rsidRDefault="00BF603C" w:rsidP="00BF603C">
      <w:pPr>
        <w:tabs>
          <w:tab w:val="left" w:pos="6480"/>
        </w:tabs>
        <w:spacing w:after="0" w:line="240" w:lineRule="auto"/>
        <w:contextualSpacing/>
        <w:jc w:val="center"/>
      </w:pPr>
    </w:p>
    <w:p w14:paraId="0616E65E" w14:textId="77777777" w:rsidR="00BF603C" w:rsidRDefault="00BF603C" w:rsidP="00BF603C">
      <w:pPr>
        <w:tabs>
          <w:tab w:val="left" w:pos="6480"/>
        </w:tabs>
        <w:spacing w:after="0" w:line="240" w:lineRule="auto"/>
        <w:contextualSpacing/>
        <w:jc w:val="center"/>
      </w:pPr>
    </w:p>
    <w:p w14:paraId="36FA2CBF" w14:textId="77777777" w:rsidR="00BF603C" w:rsidRDefault="00BF603C" w:rsidP="00BF603C">
      <w:pPr>
        <w:tabs>
          <w:tab w:val="left" w:pos="6480"/>
        </w:tabs>
        <w:spacing w:after="0" w:line="240" w:lineRule="auto"/>
        <w:contextualSpacing/>
        <w:jc w:val="center"/>
      </w:pPr>
    </w:p>
    <w:p w14:paraId="519D8866" w14:textId="77777777" w:rsidR="00BF603C" w:rsidRDefault="00BF603C" w:rsidP="00BF603C">
      <w:pPr>
        <w:tabs>
          <w:tab w:val="left" w:pos="6480"/>
        </w:tabs>
        <w:spacing w:after="0" w:line="240" w:lineRule="auto"/>
        <w:contextualSpacing/>
        <w:jc w:val="center"/>
      </w:pPr>
    </w:p>
    <w:p w14:paraId="4D23DBD8" w14:textId="36937287" w:rsidR="00BF603C" w:rsidRPr="002B6928" w:rsidRDefault="00BF603C" w:rsidP="00BF603C">
      <w:pPr>
        <w:tabs>
          <w:tab w:val="left" w:pos="6480"/>
        </w:tabs>
        <w:spacing w:after="0" w:line="240" w:lineRule="auto"/>
        <w:contextualSpacing/>
        <w:jc w:val="center"/>
        <w:rPr>
          <w:rFonts w:ascii="Times New Roman" w:eastAsiaTheme="minorEastAsia" w:hAnsi="Times New Roman"/>
          <w:b/>
          <w:sz w:val="24"/>
          <w:szCs w:val="24"/>
          <w:lang w:val="it-IT"/>
        </w:rPr>
      </w:pPr>
      <w:r w:rsidRPr="002B6928">
        <w:rPr>
          <w:rFonts w:ascii="Times New Roman" w:eastAsiaTheme="minorEastAsia" w:hAnsi="Times New Roman"/>
          <w:b/>
          <w:sz w:val="24"/>
          <w:szCs w:val="24"/>
          <w:lang w:val="it-IT"/>
        </w:rPr>
        <w:t>REPUBLIKA E SHQIPËRISË</w:t>
      </w:r>
    </w:p>
    <w:p w14:paraId="73B5BAF1" w14:textId="77777777" w:rsidR="00BF603C" w:rsidRPr="002B6928" w:rsidRDefault="00BF603C" w:rsidP="00BF603C">
      <w:pPr>
        <w:tabs>
          <w:tab w:val="left" w:pos="6480"/>
          <w:tab w:val="left" w:pos="6750"/>
        </w:tabs>
        <w:spacing w:after="0" w:line="240" w:lineRule="auto"/>
        <w:contextualSpacing/>
        <w:jc w:val="center"/>
        <w:rPr>
          <w:rFonts w:ascii="Times New Roman" w:hAnsi="Times New Roman"/>
          <w:b/>
          <w:sz w:val="24"/>
          <w:szCs w:val="24"/>
          <w:lang w:val="it-IT"/>
        </w:rPr>
      </w:pPr>
      <w:r w:rsidRPr="002B6928">
        <w:rPr>
          <w:rFonts w:ascii="Times New Roman" w:hAnsi="Times New Roman"/>
          <w:b/>
          <w:sz w:val="24"/>
          <w:szCs w:val="24"/>
          <w:lang w:val="it-IT"/>
        </w:rPr>
        <w:t>AGJENCIA KOMB</w:t>
      </w:r>
      <w:r>
        <w:rPr>
          <w:rFonts w:ascii="Times New Roman" w:hAnsi="Times New Roman"/>
          <w:b/>
          <w:sz w:val="24"/>
          <w:szCs w:val="24"/>
        </w:rPr>
        <w:t>Ё</w:t>
      </w:r>
      <w:r w:rsidRPr="002B6928">
        <w:rPr>
          <w:rFonts w:ascii="Times New Roman" w:hAnsi="Times New Roman"/>
          <w:b/>
          <w:sz w:val="24"/>
          <w:szCs w:val="24"/>
          <w:lang w:val="it-IT"/>
        </w:rPr>
        <w:t xml:space="preserve">TARE E MJEDISIT </w:t>
      </w:r>
    </w:p>
    <w:p w14:paraId="1DD1A8B6" w14:textId="77777777" w:rsidR="00BF603C" w:rsidRPr="002B6928" w:rsidRDefault="00BF603C" w:rsidP="00BF603C">
      <w:pPr>
        <w:tabs>
          <w:tab w:val="left" w:pos="6480"/>
          <w:tab w:val="left" w:pos="6750"/>
        </w:tabs>
        <w:spacing w:after="0" w:line="240" w:lineRule="auto"/>
        <w:contextualSpacing/>
        <w:jc w:val="center"/>
        <w:rPr>
          <w:rFonts w:ascii="Times New Roman" w:eastAsiaTheme="minorEastAsia" w:hAnsi="Times New Roman"/>
          <w:b/>
          <w:sz w:val="24"/>
          <w:szCs w:val="24"/>
          <w:lang w:val="it-IT"/>
        </w:rPr>
      </w:pPr>
    </w:p>
    <w:p w14:paraId="0F421D05" w14:textId="77777777" w:rsidR="00BF603C" w:rsidRDefault="00BF603C" w:rsidP="00BF603C">
      <w:pPr>
        <w:jc w:val="center"/>
        <w:rPr>
          <w:rFonts w:ascii="Times New Roman" w:hAnsi="Times New Roman"/>
          <w:b/>
          <w:sz w:val="28"/>
          <w:szCs w:val="28"/>
        </w:rPr>
      </w:pPr>
      <w:r>
        <w:rPr>
          <w:rFonts w:ascii="Times New Roman" w:hAnsi="Times New Roman"/>
          <w:b/>
          <w:sz w:val="28"/>
          <w:szCs w:val="28"/>
        </w:rPr>
        <w:t>REGJISTRI I KËRKESAVE DHE PËRGJIGJEVE</w:t>
      </w:r>
    </w:p>
    <w:p w14:paraId="7660068E" w14:textId="5FEB3488" w:rsidR="00BF603C" w:rsidRDefault="002B6928" w:rsidP="00BF603C">
      <w:pPr>
        <w:spacing w:before="120" w:after="120" w:line="240" w:lineRule="auto"/>
        <w:ind w:left="576" w:right="576"/>
        <w:jc w:val="center"/>
        <w:rPr>
          <w:rFonts w:ascii="Times New Roman" w:hAnsi="Times New Roman"/>
          <w:b/>
          <w:sz w:val="28"/>
          <w:szCs w:val="28"/>
        </w:rPr>
      </w:pPr>
      <w:r>
        <w:rPr>
          <w:rFonts w:ascii="Times New Roman" w:hAnsi="Times New Roman"/>
          <w:b/>
          <w:sz w:val="28"/>
          <w:szCs w:val="28"/>
        </w:rPr>
        <w:t>SHTATOR</w:t>
      </w:r>
      <w:r w:rsidR="00BF603C">
        <w:rPr>
          <w:rFonts w:ascii="Times New Roman" w:hAnsi="Times New Roman"/>
          <w:b/>
          <w:sz w:val="28"/>
          <w:szCs w:val="28"/>
        </w:rPr>
        <w:t xml:space="preserve">  2026 </w:t>
      </w:r>
    </w:p>
    <w:p w14:paraId="5D4B3413" w14:textId="77777777" w:rsidR="00B61E0F" w:rsidRDefault="00B61E0F" w:rsidP="00BF603C">
      <w:pPr>
        <w:spacing w:before="120" w:after="120" w:line="240" w:lineRule="auto"/>
        <w:ind w:left="576" w:right="576"/>
        <w:jc w:val="center"/>
        <w:rPr>
          <w:rFonts w:ascii="Times New Roman" w:hAnsi="Times New Roman"/>
          <w:b/>
          <w:sz w:val="28"/>
          <w:szCs w:val="28"/>
        </w:rPr>
      </w:pPr>
    </w:p>
    <w:p w14:paraId="5B18ADDB" w14:textId="6F4C4230" w:rsidR="00BF603C" w:rsidRDefault="00BF603C" w:rsidP="00BF603C">
      <w:pPr>
        <w:spacing w:after="0"/>
        <w:rPr>
          <w:rFonts w:ascii="Times New Roman" w:hAnsi="Times New Roman"/>
          <w:sz w:val="24"/>
          <w:szCs w:val="24"/>
        </w:rPr>
      </w:pPr>
      <w:r>
        <w:rPr>
          <w:rFonts w:ascii="Times New Roman" w:hAnsi="Times New Roman"/>
          <w:sz w:val="24"/>
          <w:szCs w:val="24"/>
        </w:rPr>
        <w:t xml:space="preserve"> </w:t>
      </w:r>
    </w:p>
    <w:p w14:paraId="7A132E55" w14:textId="6A3C6813" w:rsidR="00BF603C" w:rsidRPr="005030E8" w:rsidRDefault="00BF603C" w:rsidP="00BF603C">
      <w:pPr>
        <w:rPr>
          <w:sz w:val="16"/>
          <w:szCs w:val="16"/>
        </w:rPr>
      </w:pPr>
    </w:p>
    <w:tbl>
      <w:tblPr>
        <w:tblpPr w:leftFromText="180" w:rightFromText="180" w:vertAnchor="text" w:tblpX="-630" w:tblpY="1"/>
        <w:tblOverlap w:val="never"/>
        <w:tblW w:w="14649" w:type="dxa"/>
        <w:tblLook w:val="0000" w:firstRow="0" w:lastRow="0" w:firstColumn="0" w:lastColumn="0" w:noHBand="0" w:noVBand="0"/>
      </w:tblPr>
      <w:tblGrid>
        <w:gridCol w:w="1886"/>
        <w:gridCol w:w="1925"/>
        <w:gridCol w:w="2320"/>
        <w:gridCol w:w="1656"/>
        <w:gridCol w:w="3807"/>
        <w:gridCol w:w="1647"/>
        <w:gridCol w:w="1408"/>
      </w:tblGrid>
      <w:tr w:rsidR="00DA53F8" w:rsidRPr="005030E8" w14:paraId="39513EA5" w14:textId="77777777" w:rsidTr="00DA53F8">
        <w:trPr>
          <w:trHeight w:val="390"/>
        </w:trPr>
        <w:tc>
          <w:tcPr>
            <w:tcW w:w="1886" w:type="dxa"/>
          </w:tcPr>
          <w:p w14:paraId="6938A047" w14:textId="77777777" w:rsidR="00DA53F8" w:rsidRPr="005030E8" w:rsidRDefault="00DA53F8" w:rsidP="00723DA0">
            <w:pPr>
              <w:rPr>
                <w:rFonts w:ascii="Times New Roman" w:hAnsi="Times New Roman" w:cs="Times New Roman"/>
                <w:b/>
                <w:sz w:val="16"/>
                <w:szCs w:val="16"/>
              </w:rPr>
            </w:pPr>
          </w:p>
        </w:tc>
        <w:tc>
          <w:tcPr>
            <w:tcW w:w="1925" w:type="dxa"/>
          </w:tcPr>
          <w:p w14:paraId="25B85253" w14:textId="77777777" w:rsidR="00DA53F8" w:rsidRPr="005030E8" w:rsidRDefault="00DA53F8" w:rsidP="00DA53F8">
            <w:pPr>
              <w:rPr>
                <w:rFonts w:ascii="Times New Roman" w:hAnsi="Times New Roman" w:cs="Times New Roman"/>
                <w:b/>
                <w:sz w:val="16"/>
                <w:szCs w:val="16"/>
              </w:rPr>
            </w:pPr>
          </w:p>
          <w:p w14:paraId="11AF0927" w14:textId="77777777" w:rsidR="00723DA0" w:rsidRPr="005030E8" w:rsidRDefault="00723DA0" w:rsidP="00DA53F8">
            <w:pPr>
              <w:rPr>
                <w:rFonts w:ascii="Times New Roman" w:hAnsi="Times New Roman" w:cs="Times New Roman"/>
                <w:b/>
                <w:sz w:val="16"/>
                <w:szCs w:val="16"/>
              </w:rPr>
            </w:pPr>
          </w:p>
          <w:p w14:paraId="3C69B59C" w14:textId="2B3B0156" w:rsidR="00723DA0" w:rsidRPr="005030E8" w:rsidRDefault="00723DA0" w:rsidP="00DA53F8">
            <w:pPr>
              <w:rPr>
                <w:rFonts w:ascii="Times New Roman" w:hAnsi="Times New Roman" w:cs="Times New Roman"/>
                <w:b/>
                <w:sz w:val="16"/>
                <w:szCs w:val="16"/>
              </w:rPr>
            </w:pPr>
          </w:p>
        </w:tc>
        <w:tc>
          <w:tcPr>
            <w:tcW w:w="2320" w:type="dxa"/>
          </w:tcPr>
          <w:p w14:paraId="3E68F824" w14:textId="77777777" w:rsidR="00DA53F8" w:rsidRPr="005030E8" w:rsidRDefault="00DA53F8" w:rsidP="00DA53F8">
            <w:pPr>
              <w:rPr>
                <w:rFonts w:ascii="Times New Roman" w:hAnsi="Times New Roman" w:cs="Times New Roman"/>
                <w:b/>
                <w:sz w:val="16"/>
                <w:szCs w:val="16"/>
              </w:rPr>
            </w:pPr>
          </w:p>
        </w:tc>
        <w:tc>
          <w:tcPr>
            <w:tcW w:w="1656" w:type="dxa"/>
          </w:tcPr>
          <w:p w14:paraId="5C044814" w14:textId="77777777" w:rsidR="00DA53F8" w:rsidRPr="005030E8" w:rsidRDefault="00DA53F8" w:rsidP="00DA53F8">
            <w:pPr>
              <w:rPr>
                <w:rFonts w:ascii="Times New Roman" w:hAnsi="Times New Roman" w:cs="Times New Roman"/>
                <w:b/>
                <w:sz w:val="16"/>
                <w:szCs w:val="16"/>
              </w:rPr>
            </w:pPr>
          </w:p>
        </w:tc>
        <w:tc>
          <w:tcPr>
            <w:tcW w:w="3807" w:type="dxa"/>
          </w:tcPr>
          <w:p w14:paraId="2B4E20A7" w14:textId="77777777" w:rsidR="00DA53F8" w:rsidRPr="005030E8" w:rsidRDefault="00DA53F8" w:rsidP="00DA53F8">
            <w:pPr>
              <w:rPr>
                <w:rFonts w:ascii="Times New Roman" w:hAnsi="Times New Roman" w:cs="Times New Roman"/>
                <w:b/>
                <w:sz w:val="16"/>
                <w:szCs w:val="16"/>
              </w:rPr>
            </w:pPr>
          </w:p>
        </w:tc>
        <w:tc>
          <w:tcPr>
            <w:tcW w:w="1647" w:type="dxa"/>
          </w:tcPr>
          <w:p w14:paraId="6F476408" w14:textId="77777777" w:rsidR="00DA53F8" w:rsidRPr="005030E8" w:rsidRDefault="00DA53F8" w:rsidP="00DA53F8">
            <w:pPr>
              <w:rPr>
                <w:rFonts w:ascii="Times New Roman" w:hAnsi="Times New Roman" w:cs="Times New Roman"/>
                <w:b/>
                <w:sz w:val="16"/>
                <w:szCs w:val="16"/>
              </w:rPr>
            </w:pPr>
          </w:p>
        </w:tc>
        <w:tc>
          <w:tcPr>
            <w:tcW w:w="1408" w:type="dxa"/>
          </w:tcPr>
          <w:p w14:paraId="20D57E0B" w14:textId="77777777" w:rsidR="00DA53F8" w:rsidRPr="005030E8" w:rsidRDefault="00DA53F8" w:rsidP="00DA53F8">
            <w:pPr>
              <w:rPr>
                <w:rFonts w:ascii="Times New Roman" w:hAnsi="Times New Roman" w:cs="Times New Roman"/>
                <w:b/>
                <w:sz w:val="16"/>
                <w:szCs w:val="16"/>
              </w:rPr>
            </w:pPr>
          </w:p>
        </w:tc>
      </w:tr>
    </w:tbl>
    <w:tbl>
      <w:tblPr>
        <w:tblStyle w:val="TableGrid"/>
        <w:tblpPr w:leftFromText="180" w:rightFromText="180" w:vertAnchor="text" w:tblpY="1"/>
        <w:tblOverlap w:val="never"/>
        <w:tblW w:w="14210" w:type="dxa"/>
        <w:tblLook w:val="0000" w:firstRow="0" w:lastRow="0" w:firstColumn="0" w:lastColumn="0" w:noHBand="0" w:noVBand="0"/>
      </w:tblPr>
      <w:tblGrid>
        <w:gridCol w:w="374"/>
        <w:gridCol w:w="52"/>
        <w:gridCol w:w="821"/>
        <w:gridCol w:w="1875"/>
        <w:gridCol w:w="847"/>
        <w:gridCol w:w="8617"/>
        <w:gridCol w:w="995"/>
        <w:gridCol w:w="629"/>
      </w:tblGrid>
      <w:tr w:rsidR="000032F7" w:rsidRPr="005030E8" w14:paraId="598A09BD" w14:textId="77777777" w:rsidTr="000032F7">
        <w:trPr>
          <w:trHeight w:val="390"/>
        </w:trPr>
        <w:tc>
          <w:tcPr>
            <w:tcW w:w="420" w:type="dxa"/>
            <w:gridSpan w:val="2"/>
          </w:tcPr>
          <w:p w14:paraId="021D0CE2" w14:textId="14FF0A9B" w:rsidR="00DA53F8" w:rsidRPr="005030E8" w:rsidRDefault="00B61E0F" w:rsidP="00BF42FB">
            <w:pPr>
              <w:rPr>
                <w:rFonts w:ascii="Times New Roman" w:hAnsi="Times New Roman" w:cs="Times New Roman"/>
                <w:b/>
                <w:sz w:val="16"/>
                <w:szCs w:val="16"/>
              </w:rPr>
            </w:pPr>
            <w:r w:rsidRPr="005030E8">
              <w:rPr>
                <w:rFonts w:ascii="Times New Roman" w:hAnsi="Times New Roman" w:cs="Times New Roman"/>
                <w:b/>
                <w:sz w:val="16"/>
                <w:szCs w:val="16"/>
              </w:rPr>
              <w:t>N</w:t>
            </w:r>
            <w:r w:rsidR="00DA53F8" w:rsidRPr="005030E8">
              <w:rPr>
                <w:rFonts w:ascii="Times New Roman" w:hAnsi="Times New Roman" w:cs="Times New Roman"/>
                <w:b/>
                <w:sz w:val="16"/>
                <w:szCs w:val="16"/>
              </w:rPr>
              <w:t>r</w:t>
            </w:r>
          </w:p>
        </w:tc>
        <w:tc>
          <w:tcPr>
            <w:tcW w:w="827" w:type="dxa"/>
          </w:tcPr>
          <w:p w14:paraId="2F83E99C" w14:textId="77777777" w:rsidR="00DA53F8" w:rsidRPr="005030E8" w:rsidRDefault="00DA53F8" w:rsidP="00BF42FB">
            <w:pPr>
              <w:rPr>
                <w:rFonts w:ascii="Times New Roman" w:hAnsi="Times New Roman" w:cs="Times New Roman"/>
                <w:b/>
                <w:sz w:val="16"/>
                <w:szCs w:val="16"/>
              </w:rPr>
            </w:pPr>
            <w:r w:rsidRPr="005030E8">
              <w:rPr>
                <w:rFonts w:ascii="Times New Roman" w:hAnsi="Times New Roman" w:cs="Times New Roman"/>
                <w:b/>
                <w:sz w:val="16"/>
                <w:szCs w:val="16"/>
              </w:rPr>
              <w:t>Data e kërkesës</w:t>
            </w:r>
          </w:p>
        </w:tc>
        <w:tc>
          <w:tcPr>
            <w:tcW w:w="1875" w:type="dxa"/>
          </w:tcPr>
          <w:p w14:paraId="72A5BF4B" w14:textId="77777777" w:rsidR="00DA53F8" w:rsidRPr="005030E8" w:rsidRDefault="00DA53F8" w:rsidP="00BF42FB">
            <w:pPr>
              <w:rPr>
                <w:rFonts w:ascii="Times New Roman" w:hAnsi="Times New Roman" w:cs="Times New Roman"/>
                <w:b/>
                <w:sz w:val="16"/>
                <w:szCs w:val="16"/>
              </w:rPr>
            </w:pPr>
            <w:r w:rsidRPr="005030E8">
              <w:rPr>
                <w:rFonts w:ascii="Times New Roman" w:hAnsi="Times New Roman" w:cs="Times New Roman"/>
                <w:b/>
                <w:sz w:val="16"/>
                <w:szCs w:val="16"/>
              </w:rPr>
              <w:t>Objekti i kërkesës</w:t>
            </w:r>
          </w:p>
        </w:tc>
        <w:tc>
          <w:tcPr>
            <w:tcW w:w="847" w:type="dxa"/>
          </w:tcPr>
          <w:p w14:paraId="5BA884E0" w14:textId="77777777" w:rsidR="00DA53F8" w:rsidRPr="005030E8" w:rsidRDefault="00DA53F8" w:rsidP="00BF42FB">
            <w:pPr>
              <w:rPr>
                <w:rFonts w:ascii="Times New Roman" w:hAnsi="Times New Roman" w:cs="Times New Roman"/>
                <w:b/>
                <w:sz w:val="16"/>
                <w:szCs w:val="16"/>
              </w:rPr>
            </w:pPr>
            <w:r w:rsidRPr="005030E8">
              <w:rPr>
                <w:rFonts w:ascii="Times New Roman" w:hAnsi="Times New Roman" w:cs="Times New Roman"/>
                <w:b/>
                <w:sz w:val="16"/>
                <w:szCs w:val="16"/>
              </w:rPr>
              <w:t>Data e përgjigjes</w:t>
            </w:r>
          </w:p>
        </w:tc>
        <w:tc>
          <w:tcPr>
            <w:tcW w:w="8617" w:type="dxa"/>
          </w:tcPr>
          <w:p w14:paraId="6AFE5D1D" w14:textId="77777777" w:rsidR="00DA53F8" w:rsidRPr="005030E8" w:rsidRDefault="00DA53F8" w:rsidP="00BF42FB">
            <w:pPr>
              <w:rPr>
                <w:rFonts w:ascii="Times New Roman" w:hAnsi="Times New Roman" w:cs="Times New Roman"/>
                <w:b/>
                <w:sz w:val="16"/>
                <w:szCs w:val="16"/>
              </w:rPr>
            </w:pPr>
            <w:r w:rsidRPr="005030E8">
              <w:rPr>
                <w:rFonts w:ascii="Times New Roman" w:hAnsi="Times New Roman" w:cs="Times New Roman"/>
                <w:b/>
                <w:sz w:val="16"/>
                <w:szCs w:val="16"/>
              </w:rPr>
              <w:t xml:space="preserve">Përgjigjia </w:t>
            </w:r>
          </w:p>
        </w:tc>
        <w:tc>
          <w:tcPr>
            <w:tcW w:w="995" w:type="dxa"/>
          </w:tcPr>
          <w:p w14:paraId="3B471646" w14:textId="77777777" w:rsidR="00DA53F8" w:rsidRPr="005030E8" w:rsidRDefault="00DA53F8" w:rsidP="00BF42FB">
            <w:pPr>
              <w:rPr>
                <w:rFonts w:ascii="Times New Roman" w:hAnsi="Times New Roman" w:cs="Times New Roman"/>
                <w:b/>
                <w:sz w:val="16"/>
                <w:szCs w:val="16"/>
              </w:rPr>
            </w:pPr>
            <w:r w:rsidRPr="005030E8">
              <w:rPr>
                <w:rFonts w:ascii="Times New Roman" w:hAnsi="Times New Roman" w:cs="Times New Roman"/>
                <w:b/>
                <w:sz w:val="16"/>
                <w:szCs w:val="16"/>
              </w:rPr>
              <w:t xml:space="preserve">Statusi </w:t>
            </w:r>
          </w:p>
        </w:tc>
        <w:tc>
          <w:tcPr>
            <w:tcW w:w="629" w:type="dxa"/>
          </w:tcPr>
          <w:p w14:paraId="312E5545" w14:textId="77777777" w:rsidR="00DA53F8" w:rsidRPr="005030E8" w:rsidRDefault="00DA53F8" w:rsidP="00BF42FB">
            <w:pPr>
              <w:rPr>
                <w:rFonts w:ascii="Times New Roman" w:hAnsi="Times New Roman" w:cs="Times New Roman"/>
                <w:b/>
                <w:sz w:val="16"/>
                <w:szCs w:val="16"/>
              </w:rPr>
            </w:pPr>
            <w:r w:rsidRPr="005030E8">
              <w:rPr>
                <w:rFonts w:ascii="Times New Roman" w:hAnsi="Times New Roman" w:cs="Times New Roman"/>
                <w:b/>
                <w:sz w:val="16"/>
                <w:szCs w:val="16"/>
              </w:rPr>
              <w:t xml:space="preserve">Pagesa </w:t>
            </w:r>
          </w:p>
        </w:tc>
      </w:tr>
      <w:tr w:rsidR="000032F7" w:rsidRPr="005030E8" w14:paraId="24F505DE" w14:textId="77777777" w:rsidTr="000032F7">
        <w:tblPrEx>
          <w:tblLook w:val="04A0" w:firstRow="1" w:lastRow="0" w:firstColumn="1" w:lastColumn="0" w:noHBand="0" w:noVBand="1"/>
        </w:tblPrEx>
        <w:tc>
          <w:tcPr>
            <w:tcW w:w="420" w:type="dxa"/>
            <w:gridSpan w:val="2"/>
            <w:tcBorders>
              <w:top w:val="single" w:sz="4" w:space="0" w:color="auto"/>
              <w:left w:val="single" w:sz="4" w:space="0" w:color="auto"/>
              <w:bottom w:val="single" w:sz="4" w:space="0" w:color="auto"/>
              <w:right w:val="single" w:sz="4" w:space="0" w:color="auto"/>
            </w:tcBorders>
          </w:tcPr>
          <w:p w14:paraId="1FA4710D" w14:textId="77777777" w:rsidR="00DA53F8" w:rsidRPr="005030E8" w:rsidRDefault="00DA53F8" w:rsidP="00BF42FB">
            <w:pPr>
              <w:rPr>
                <w:rFonts w:ascii="Times New Roman" w:hAnsi="Times New Roman" w:cs="Times New Roman"/>
                <w:sz w:val="18"/>
                <w:szCs w:val="18"/>
              </w:rPr>
            </w:pPr>
            <w:r w:rsidRPr="005030E8">
              <w:rPr>
                <w:rFonts w:ascii="Times New Roman" w:hAnsi="Times New Roman" w:cs="Times New Roman"/>
                <w:sz w:val="18"/>
                <w:szCs w:val="18"/>
              </w:rPr>
              <w:t>1.</w:t>
            </w:r>
          </w:p>
          <w:p w14:paraId="65C591E2" w14:textId="79AEB018" w:rsidR="00DA53F8" w:rsidRPr="005030E8" w:rsidRDefault="00DA53F8" w:rsidP="00BF42FB">
            <w:pPr>
              <w:rPr>
                <w:rFonts w:ascii="Times New Roman" w:hAnsi="Times New Roman" w:cs="Times New Roman"/>
                <w:sz w:val="18"/>
                <w:szCs w:val="18"/>
              </w:rPr>
            </w:pPr>
          </w:p>
        </w:tc>
        <w:tc>
          <w:tcPr>
            <w:tcW w:w="827" w:type="dxa"/>
            <w:tcBorders>
              <w:top w:val="single" w:sz="4" w:space="0" w:color="auto"/>
              <w:left w:val="single" w:sz="4" w:space="0" w:color="auto"/>
              <w:bottom w:val="single" w:sz="4" w:space="0" w:color="auto"/>
              <w:right w:val="single" w:sz="4" w:space="0" w:color="auto"/>
            </w:tcBorders>
          </w:tcPr>
          <w:p w14:paraId="677A82FC" w14:textId="3835FD70" w:rsidR="00DA53F8" w:rsidRPr="005030E8" w:rsidRDefault="001B207D" w:rsidP="00723DA0">
            <w:pPr>
              <w:rPr>
                <w:rFonts w:ascii="Times New Roman" w:hAnsi="Times New Roman" w:cs="Times New Roman"/>
                <w:sz w:val="18"/>
                <w:szCs w:val="18"/>
              </w:rPr>
            </w:pPr>
            <w:r w:rsidRPr="005030E8">
              <w:rPr>
                <w:rFonts w:ascii="Times New Roman" w:hAnsi="Times New Roman" w:cs="Times New Roman"/>
                <w:sz w:val="18"/>
                <w:szCs w:val="18"/>
              </w:rPr>
              <w:t>9.9.2026</w:t>
            </w:r>
          </w:p>
        </w:tc>
        <w:tc>
          <w:tcPr>
            <w:tcW w:w="1875" w:type="dxa"/>
            <w:tcBorders>
              <w:top w:val="single" w:sz="4" w:space="0" w:color="auto"/>
              <w:left w:val="single" w:sz="4" w:space="0" w:color="auto"/>
              <w:bottom w:val="single" w:sz="4" w:space="0" w:color="auto"/>
              <w:right w:val="single" w:sz="4" w:space="0" w:color="auto"/>
            </w:tcBorders>
          </w:tcPr>
          <w:p w14:paraId="01703B40" w14:textId="0808E8E0" w:rsidR="001B207D" w:rsidRPr="00AB589D" w:rsidRDefault="00AB589D" w:rsidP="00AB589D">
            <w:pPr>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sht</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 xml:space="preserve"> shum</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 xml:space="preserve"> bezdis</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se zhurma q</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 xml:space="preserve"> b</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jn</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 xml:space="preserve"> artoparlantet e xhamive n</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 xml:space="preserve"> Shkod</w:t>
            </w:r>
            <w:r>
              <w:rPr>
                <w:rFonts w:ascii="Times New Roman" w:eastAsia="Times New Roman" w:hAnsi="Times New Roman" w:cs="Times New Roman"/>
                <w:sz w:val="18"/>
                <w:szCs w:val="18"/>
              </w:rPr>
              <w:t>ë</w:t>
            </w:r>
            <w:r w:rsidR="001B207D" w:rsidRPr="005030E8">
              <w:rPr>
                <w:rFonts w:ascii="Times New Roman" w:eastAsia="Times New Roman" w:hAnsi="Times New Roman" w:cs="Times New Roman"/>
                <w:sz w:val="18"/>
                <w:szCs w:val="18"/>
              </w:rPr>
              <w:t xml:space="preserve">r. </w:t>
            </w:r>
            <w:r w:rsidR="001B207D" w:rsidRPr="00AB589D">
              <w:rPr>
                <w:rFonts w:ascii="Times New Roman" w:eastAsia="Times New Roman" w:hAnsi="Times New Roman" w:cs="Times New Roman"/>
                <w:sz w:val="18"/>
                <w:szCs w:val="18"/>
              </w:rPr>
              <w:t>Af</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r la</w:t>
            </w:r>
            <w:r w:rsidRPr="00AB589D">
              <w:rPr>
                <w:rFonts w:ascii="Times New Roman" w:eastAsia="Times New Roman" w:hAnsi="Times New Roman" w:cs="Times New Roman"/>
                <w:sz w:val="18"/>
                <w:szCs w:val="18"/>
              </w:rPr>
              <w:t>gj</w:t>
            </w:r>
            <w:r w:rsidR="001B207D" w:rsidRPr="00AB589D">
              <w:rPr>
                <w:rFonts w:ascii="Times New Roman" w:eastAsia="Times New Roman" w:hAnsi="Times New Roman" w:cs="Times New Roman"/>
                <w:sz w:val="18"/>
                <w:szCs w:val="18"/>
              </w:rPr>
              <w:t xml:space="preserve">es time ne </w:t>
            </w:r>
            <w:r w:rsidRPr="00AB589D">
              <w:rPr>
                <w:rFonts w:ascii="Times New Roman" w:eastAsia="Times New Roman" w:hAnsi="Times New Roman" w:cs="Times New Roman"/>
                <w:sz w:val="18"/>
                <w:szCs w:val="18"/>
              </w:rPr>
              <w:t>P</w:t>
            </w:r>
            <w:r w:rsidR="001B207D" w:rsidRPr="00AB589D">
              <w:rPr>
                <w:rFonts w:ascii="Times New Roman" w:eastAsia="Times New Roman" w:hAnsi="Times New Roman" w:cs="Times New Roman"/>
                <w:sz w:val="18"/>
                <w:szCs w:val="18"/>
              </w:rPr>
              <w:t>erash</w:t>
            </w:r>
            <w:r>
              <w:rPr>
                <w:rFonts w:ascii="Times New Roman" w:eastAsia="Times New Roman" w:hAnsi="Times New Roman" w:cs="Times New Roman"/>
                <w:sz w:val="18"/>
                <w:szCs w:val="18"/>
              </w:rPr>
              <w:t>,</w:t>
            </w:r>
            <w:r w:rsidR="001B207D" w:rsidRPr="00AB589D">
              <w:rPr>
                <w:rFonts w:ascii="Times New Roman" w:eastAsia="Times New Roman" w:hAnsi="Times New Roman" w:cs="Times New Roman"/>
                <w:sz w:val="18"/>
                <w:szCs w:val="18"/>
              </w:rPr>
              <w:t xml:space="preserve"> ndodhen 4 xhami ku kan</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secila nga 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pakt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n 2-3 artoparlant dhe ndizen 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g</w:t>
            </w:r>
            <w:r>
              <w:rPr>
                <w:rFonts w:ascii="Times New Roman" w:eastAsia="Times New Roman" w:hAnsi="Times New Roman" w:cs="Times New Roman"/>
                <w:sz w:val="18"/>
                <w:szCs w:val="18"/>
              </w:rPr>
              <w:t>j</w:t>
            </w:r>
            <w:r w:rsidR="001B207D" w:rsidRPr="00AB589D">
              <w:rPr>
                <w:rFonts w:ascii="Times New Roman" w:eastAsia="Times New Roman" w:hAnsi="Times New Roman" w:cs="Times New Roman"/>
                <w:sz w:val="18"/>
                <w:szCs w:val="18"/>
              </w:rPr>
              <w:t>itha prejher n</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or</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n 4 e gjys 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m</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ngjesit si dhe n</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mbr</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mje. Ju lutem merrni masa si gjith vendet europiane ku nuk 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ndalohet k</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ndimi i ezanit dmth </w:t>
            </w:r>
            <w:r w:rsidR="001B207D" w:rsidRPr="00AB589D">
              <w:rPr>
                <w:rFonts w:ascii="Times New Roman" w:eastAsia="Times New Roman" w:hAnsi="Times New Roman" w:cs="Times New Roman"/>
                <w:sz w:val="18"/>
                <w:szCs w:val="18"/>
              </w:rPr>
              <w:lastRenderedPageBreak/>
              <w:t>zhurma mos 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d</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gj</w:t>
            </w:r>
            <w:r>
              <w:rPr>
                <w:rFonts w:ascii="Times New Roman" w:eastAsia="Times New Roman" w:hAnsi="Times New Roman" w:cs="Times New Roman"/>
                <w:sz w:val="18"/>
                <w:szCs w:val="18"/>
              </w:rPr>
              <w:t>o</w:t>
            </w:r>
            <w:r w:rsidR="001B207D" w:rsidRPr="00AB589D">
              <w:rPr>
                <w:rFonts w:ascii="Times New Roman" w:eastAsia="Times New Roman" w:hAnsi="Times New Roman" w:cs="Times New Roman"/>
                <w:sz w:val="18"/>
                <w:szCs w:val="18"/>
              </w:rPr>
              <w:t>het jasht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vet</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m brenda n</w:t>
            </w:r>
            <w:r>
              <w:rPr>
                <w:rFonts w:ascii="Times New Roman" w:eastAsia="Times New Roman" w:hAnsi="Times New Roman" w:cs="Times New Roman"/>
                <w:sz w:val="18"/>
                <w:szCs w:val="18"/>
              </w:rPr>
              <w:t>ë</w:t>
            </w:r>
            <w:r w:rsidR="001B207D" w:rsidRPr="00AB589D">
              <w:rPr>
                <w:rFonts w:ascii="Times New Roman" w:eastAsia="Times New Roman" w:hAnsi="Times New Roman" w:cs="Times New Roman"/>
                <w:sz w:val="18"/>
                <w:szCs w:val="18"/>
              </w:rPr>
              <w:t xml:space="preserve"> xhami.</w:t>
            </w:r>
          </w:p>
          <w:p w14:paraId="0ADDEC66" w14:textId="5B0F706A" w:rsidR="002B6928" w:rsidRPr="00AB589D" w:rsidRDefault="002B6928" w:rsidP="00AB589D">
            <w:pPr>
              <w:spacing w:before="100" w:beforeAutospacing="1" w:after="100" w:afterAutospacing="1"/>
              <w:jc w:val="both"/>
              <w:rPr>
                <w:rFonts w:ascii="Times New Roman" w:eastAsia="Times New Roman" w:hAnsi="Times New Roman" w:cs="Times New Roman"/>
                <w:color w:val="000000"/>
                <w:sz w:val="18"/>
                <w:szCs w:val="18"/>
              </w:rPr>
            </w:pPr>
          </w:p>
          <w:p w14:paraId="377C8CEC" w14:textId="625DEB5B" w:rsidR="00DA53F8" w:rsidRPr="00AB589D" w:rsidRDefault="00DA53F8" w:rsidP="00AB589D">
            <w:pPr>
              <w:spacing w:before="100" w:beforeAutospacing="1" w:after="100" w:afterAutospacing="1"/>
              <w:jc w:val="both"/>
              <w:rPr>
                <w:rFonts w:ascii="Times New Roman" w:eastAsia="Times New Roman" w:hAnsi="Times New Roman" w:cs="Times New Roman"/>
                <w:color w:val="000000"/>
                <w:sz w:val="18"/>
                <w:szCs w:val="18"/>
              </w:rPr>
            </w:pPr>
          </w:p>
        </w:tc>
        <w:tc>
          <w:tcPr>
            <w:tcW w:w="847" w:type="dxa"/>
            <w:tcBorders>
              <w:top w:val="single" w:sz="4" w:space="0" w:color="auto"/>
              <w:left w:val="single" w:sz="4" w:space="0" w:color="auto"/>
              <w:bottom w:val="single" w:sz="4" w:space="0" w:color="auto"/>
              <w:right w:val="single" w:sz="4" w:space="0" w:color="auto"/>
            </w:tcBorders>
          </w:tcPr>
          <w:p w14:paraId="40370C75" w14:textId="7B28481B" w:rsidR="00DA53F8" w:rsidRPr="005030E8" w:rsidRDefault="00A93680" w:rsidP="00BF42FB">
            <w:pPr>
              <w:rPr>
                <w:rFonts w:ascii="Times New Roman" w:hAnsi="Times New Roman" w:cs="Times New Roman"/>
                <w:sz w:val="18"/>
                <w:szCs w:val="18"/>
                <w:lang w:val="it-IT"/>
              </w:rPr>
            </w:pPr>
            <w:r w:rsidRPr="005030E8">
              <w:rPr>
                <w:rFonts w:ascii="Times New Roman" w:hAnsi="Times New Roman" w:cs="Times New Roman"/>
                <w:sz w:val="18"/>
                <w:szCs w:val="18"/>
                <w:lang w:val="it-IT"/>
              </w:rPr>
              <w:lastRenderedPageBreak/>
              <w:t>9.9.2026</w:t>
            </w:r>
          </w:p>
        </w:tc>
        <w:tc>
          <w:tcPr>
            <w:tcW w:w="8617" w:type="dxa"/>
            <w:tcBorders>
              <w:top w:val="single" w:sz="4" w:space="0" w:color="auto"/>
              <w:left w:val="single" w:sz="4" w:space="0" w:color="auto"/>
              <w:bottom w:val="single" w:sz="4" w:space="0" w:color="auto"/>
              <w:right w:val="single" w:sz="4" w:space="0" w:color="auto"/>
            </w:tcBorders>
          </w:tcPr>
          <w:p w14:paraId="100168A4" w14:textId="1D9FB9BD" w:rsidR="00A93680" w:rsidRPr="005030E8" w:rsidRDefault="00A93680" w:rsidP="00AB589D">
            <w:pPr>
              <w:shd w:val="clear" w:color="auto" w:fill="FFFFFF"/>
              <w:jc w:val="both"/>
              <w:textAlignment w:val="baseline"/>
              <w:rPr>
                <w:rFonts w:ascii="Times New Roman" w:eastAsia="Times New Roman" w:hAnsi="Times New Roman" w:cs="Times New Roman"/>
                <w:sz w:val="18"/>
                <w:szCs w:val="18"/>
                <w:lang w:val="it-IT"/>
              </w:rPr>
            </w:pPr>
            <w:r w:rsidRPr="005030E8">
              <w:rPr>
                <w:rFonts w:ascii="Times New Roman" w:eastAsia="Times New Roman" w:hAnsi="Times New Roman" w:cs="Times New Roman"/>
                <w:sz w:val="18"/>
                <w:szCs w:val="18"/>
                <w:bdr w:val="none" w:sz="0" w:space="0" w:color="auto" w:frame="1"/>
                <w:lang w:val="it-IT"/>
              </w:rPr>
              <w:t>Në përgjigje të kërkesës suaj lidhur me shqetësimin e ngritur për zhurmën e shkaktuar nga përdorimi i altoparlantëve të objekteve të kultit në zonën e Perashit, Shkodër, ju bëjmë me dije se:</w:t>
            </w:r>
          </w:p>
          <w:p w14:paraId="21181DBE" w14:textId="77777777" w:rsidR="00A93680" w:rsidRPr="005030E8" w:rsidRDefault="00A93680" w:rsidP="00AB589D">
            <w:pPr>
              <w:shd w:val="clear" w:color="auto" w:fill="FFFFFF"/>
              <w:jc w:val="both"/>
              <w:textAlignment w:val="baseline"/>
              <w:rPr>
                <w:rFonts w:ascii="Times New Roman" w:eastAsia="Times New Roman" w:hAnsi="Times New Roman" w:cs="Times New Roman"/>
                <w:sz w:val="18"/>
                <w:szCs w:val="18"/>
                <w:lang w:val="it-IT"/>
              </w:rPr>
            </w:pPr>
            <w:r w:rsidRPr="005030E8">
              <w:rPr>
                <w:rFonts w:ascii="Times New Roman" w:eastAsia="Times New Roman" w:hAnsi="Times New Roman" w:cs="Times New Roman"/>
                <w:sz w:val="18"/>
                <w:szCs w:val="18"/>
                <w:bdr w:val="none" w:sz="0" w:space="0" w:color="auto" w:frame="1"/>
                <w:lang w:val="it-IT"/>
              </w:rPr>
              <w:t>Agjencia Kombëtare e Mjedisit, nëpërmjet Drejtorisë së Inspektim-Kontrollit, ushtron funksionet e kontrollit dhe inspektimit mjedisor ndaj operatorëve që zhvillojnë veprimtari në instalime të pajisura me Leje Mjedisi të tipit A dhe B, duke verifikuar respektimin e kushteve të lejes dhe të legjislacionit mjedisor në fuqi.</w:t>
            </w:r>
          </w:p>
          <w:p w14:paraId="3539C469" w14:textId="77777777" w:rsidR="00A93680" w:rsidRPr="005030E8" w:rsidRDefault="00A93680" w:rsidP="00AB589D">
            <w:pPr>
              <w:shd w:val="clear" w:color="auto" w:fill="FFFFFF"/>
              <w:jc w:val="both"/>
              <w:textAlignment w:val="baseline"/>
              <w:rPr>
                <w:rFonts w:ascii="Times New Roman" w:eastAsia="Times New Roman" w:hAnsi="Times New Roman" w:cs="Times New Roman"/>
                <w:sz w:val="18"/>
                <w:szCs w:val="18"/>
                <w:lang w:val="it-IT"/>
              </w:rPr>
            </w:pPr>
            <w:r w:rsidRPr="005030E8">
              <w:rPr>
                <w:rFonts w:ascii="Times New Roman" w:eastAsia="Times New Roman" w:hAnsi="Times New Roman" w:cs="Times New Roman"/>
                <w:sz w:val="18"/>
                <w:szCs w:val="18"/>
                <w:bdr w:val="none" w:sz="0" w:space="0" w:color="auto" w:frame="1"/>
                <w:lang w:val="it-IT"/>
              </w:rPr>
              <w:t>Ndërkohë, në zbatim të Ligjit nr. 9774, datë 12.07.2007, “Për vlerësimin dhe administrimin e zhurmës në mjedis”, të ndryshuar, kompetencat për kontrollin dhe matjen e niveleve të zhurmës përcaktohen në varësi të natyrës dhe burimit të zhurmës. Sipas nenit 25 të këtij ligji, AKM kryen matjet për instalimet e pajisura me Leje Mjedisi, ndërsa për veprimtaritë e tjera që shkaktojnë zhurmë, kompetenca i përket autoritetit të përcaktuar nga ligji.</w:t>
            </w:r>
          </w:p>
          <w:p w14:paraId="0430C771" w14:textId="77777777" w:rsidR="00A93680" w:rsidRPr="005030E8" w:rsidRDefault="00A93680" w:rsidP="00AB589D">
            <w:pPr>
              <w:shd w:val="clear" w:color="auto" w:fill="FFFFFF"/>
              <w:jc w:val="both"/>
              <w:textAlignment w:val="baseline"/>
              <w:rPr>
                <w:rFonts w:ascii="Times New Roman" w:eastAsia="Times New Roman" w:hAnsi="Times New Roman" w:cs="Times New Roman"/>
                <w:sz w:val="18"/>
                <w:szCs w:val="18"/>
                <w:lang w:val="it-IT"/>
              </w:rPr>
            </w:pPr>
            <w:r w:rsidRPr="005030E8">
              <w:rPr>
                <w:rFonts w:ascii="Times New Roman" w:eastAsia="Times New Roman" w:hAnsi="Times New Roman" w:cs="Times New Roman"/>
                <w:sz w:val="18"/>
                <w:szCs w:val="18"/>
                <w:bdr w:val="none" w:sz="0" w:space="0" w:color="auto" w:frame="1"/>
                <w:lang w:val="it-IT"/>
              </w:rPr>
              <w:t>Në rastin konkret, shqetësimi i paraqitur lidhet me zhurmën e krijuar nga altoparlantët e objekteve të kultit dhe nuk rezulton të lidhet me një operator që ushtron veprimtari në një instalim të pajisur me Leje Mjedisi të tipit A ose B. Për rrjedhojë, çështja nuk është në fushën e përgjegjësisë së Drejtorisë së Inspektim-Kontrollit pranë AKM-së.</w:t>
            </w:r>
          </w:p>
          <w:p w14:paraId="5E5FDE9D" w14:textId="77777777" w:rsidR="00A93680" w:rsidRPr="005030E8" w:rsidRDefault="00A93680" w:rsidP="00AB589D">
            <w:pPr>
              <w:shd w:val="clear" w:color="auto" w:fill="FFFFFF"/>
              <w:jc w:val="both"/>
              <w:textAlignment w:val="baseline"/>
              <w:rPr>
                <w:rFonts w:ascii="Times New Roman" w:eastAsia="Times New Roman" w:hAnsi="Times New Roman" w:cs="Times New Roman"/>
                <w:sz w:val="18"/>
                <w:szCs w:val="18"/>
                <w:lang w:val="it-IT"/>
              </w:rPr>
            </w:pPr>
            <w:r w:rsidRPr="005030E8">
              <w:rPr>
                <w:rFonts w:ascii="Times New Roman" w:eastAsia="Times New Roman" w:hAnsi="Times New Roman" w:cs="Times New Roman"/>
                <w:sz w:val="18"/>
                <w:szCs w:val="18"/>
                <w:bdr w:val="none" w:sz="0" w:space="0" w:color="auto" w:frame="1"/>
                <w:lang w:val="it-IT"/>
              </w:rPr>
              <w:t>Për trajtimin e problematikës së ngritur, lidhur me verifikimin e nivelit të zhurmës dhe marrjen e masave sipas legjislacionit në fuqi, kërkesa duhet t’i drejtohet autoritetit vendor kompetent, përkatësisht Bashkisë Shkodër, në territorin e së cilës ndodhen burimet e zhurmës.</w:t>
            </w:r>
          </w:p>
          <w:p w14:paraId="6683D69B" w14:textId="73AA9029" w:rsidR="00DA53F8" w:rsidRPr="005030E8" w:rsidRDefault="00DA53F8" w:rsidP="00AB589D">
            <w:pPr>
              <w:shd w:val="clear" w:color="auto" w:fill="FFFFFF"/>
              <w:jc w:val="both"/>
              <w:textAlignment w:val="baseline"/>
              <w:rPr>
                <w:rFonts w:ascii="Times New Roman" w:eastAsia="Times New Roman" w:hAnsi="Times New Roman" w:cs="Times New Roman"/>
                <w:color w:val="000000"/>
                <w:sz w:val="18"/>
                <w:szCs w:val="18"/>
                <w:lang w:val="it-IT"/>
              </w:rPr>
            </w:pPr>
          </w:p>
        </w:tc>
        <w:tc>
          <w:tcPr>
            <w:tcW w:w="995" w:type="dxa"/>
            <w:tcBorders>
              <w:top w:val="single" w:sz="4" w:space="0" w:color="auto"/>
              <w:left w:val="single" w:sz="4" w:space="0" w:color="auto"/>
              <w:bottom w:val="single" w:sz="4" w:space="0" w:color="auto"/>
              <w:right w:val="single" w:sz="4" w:space="0" w:color="auto"/>
            </w:tcBorders>
          </w:tcPr>
          <w:p w14:paraId="6ACCE088" w14:textId="77777777" w:rsidR="00DA53F8" w:rsidRPr="005030E8" w:rsidRDefault="00DA53F8" w:rsidP="00BF42FB">
            <w:pPr>
              <w:rPr>
                <w:rFonts w:ascii="Times New Roman" w:hAnsi="Times New Roman" w:cs="Times New Roman"/>
                <w:sz w:val="18"/>
                <w:szCs w:val="18"/>
              </w:rPr>
            </w:pPr>
            <w:r w:rsidRPr="005030E8">
              <w:rPr>
                <w:rFonts w:ascii="Times New Roman" w:hAnsi="Times New Roman" w:cs="Times New Roman"/>
                <w:sz w:val="18"/>
                <w:szCs w:val="18"/>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50CEB4A5" w14:textId="77777777" w:rsidR="00DA53F8" w:rsidRPr="005030E8" w:rsidRDefault="00DA53F8" w:rsidP="00BF42FB">
            <w:pPr>
              <w:rPr>
                <w:rFonts w:ascii="Times New Roman" w:hAnsi="Times New Roman" w:cs="Times New Roman"/>
                <w:sz w:val="18"/>
                <w:szCs w:val="18"/>
              </w:rPr>
            </w:pPr>
            <w:r w:rsidRPr="005030E8">
              <w:rPr>
                <w:rFonts w:ascii="Times New Roman" w:hAnsi="Times New Roman" w:cs="Times New Roman"/>
                <w:sz w:val="18"/>
                <w:szCs w:val="18"/>
              </w:rPr>
              <w:t>Nuk ka</w:t>
            </w:r>
          </w:p>
        </w:tc>
      </w:tr>
      <w:tr w:rsidR="007C146D" w:rsidRPr="0069542E" w14:paraId="4E0D740C"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12426515" w14:textId="30F49047" w:rsidR="00063454" w:rsidRPr="0069542E" w:rsidRDefault="0031159E" w:rsidP="00853A12">
            <w:pPr>
              <w:jc w:val="both"/>
              <w:rPr>
                <w:rFonts w:ascii="Times New Roman" w:hAnsi="Times New Roman" w:cs="Times New Roman"/>
                <w:sz w:val="20"/>
                <w:szCs w:val="20"/>
              </w:rPr>
            </w:pPr>
            <w:r w:rsidRPr="0069542E">
              <w:rPr>
                <w:rFonts w:ascii="Times New Roman" w:hAnsi="Times New Roman" w:cs="Times New Roman"/>
                <w:sz w:val="20"/>
                <w:szCs w:val="20"/>
              </w:rPr>
              <w:t>2</w:t>
            </w:r>
            <w:r w:rsidR="00063454" w:rsidRPr="0069542E">
              <w:rPr>
                <w:rFonts w:ascii="Times New Roman" w:hAnsi="Times New Roman" w:cs="Times New Roman"/>
                <w:sz w:val="20"/>
                <w:szCs w:val="20"/>
              </w:rPr>
              <w:t>.</w:t>
            </w:r>
          </w:p>
          <w:p w14:paraId="6F34E1C2" w14:textId="314FB3EF" w:rsidR="00063454" w:rsidRPr="0069542E" w:rsidRDefault="00063454" w:rsidP="00853A12">
            <w:pPr>
              <w:jc w:val="both"/>
              <w:rPr>
                <w:rFonts w:ascii="Times New Roman" w:hAnsi="Times New Roman" w:cs="Times New Roman"/>
                <w:sz w:val="20"/>
                <w:szCs w:val="20"/>
              </w:rPr>
            </w:pPr>
          </w:p>
        </w:tc>
        <w:tc>
          <w:tcPr>
            <w:tcW w:w="874" w:type="dxa"/>
            <w:gridSpan w:val="2"/>
            <w:tcBorders>
              <w:top w:val="single" w:sz="4" w:space="0" w:color="auto"/>
              <w:left w:val="single" w:sz="4" w:space="0" w:color="auto"/>
              <w:bottom w:val="single" w:sz="4" w:space="0" w:color="auto"/>
              <w:right w:val="single" w:sz="4" w:space="0" w:color="auto"/>
            </w:tcBorders>
          </w:tcPr>
          <w:p w14:paraId="5AC5C8A2" w14:textId="0F79C0B1" w:rsidR="00063454" w:rsidRPr="00853A12" w:rsidRDefault="00E375AF" w:rsidP="00853A12">
            <w:pPr>
              <w:jc w:val="both"/>
              <w:rPr>
                <w:rFonts w:ascii="Times New Roman" w:hAnsi="Times New Roman" w:cs="Times New Roman"/>
                <w:sz w:val="18"/>
                <w:szCs w:val="18"/>
              </w:rPr>
            </w:pPr>
            <w:r w:rsidRPr="00853A12">
              <w:rPr>
                <w:rFonts w:ascii="Times New Roman" w:hAnsi="Times New Roman" w:cs="Times New Roman"/>
                <w:sz w:val="18"/>
                <w:szCs w:val="18"/>
              </w:rPr>
              <w:t>17.8.2029</w:t>
            </w:r>
          </w:p>
        </w:tc>
        <w:tc>
          <w:tcPr>
            <w:tcW w:w="1875" w:type="dxa"/>
            <w:tcBorders>
              <w:top w:val="single" w:sz="4" w:space="0" w:color="auto"/>
              <w:left w:val="single" w:sz="4" w:space="0" w:color="auto"/>
              <w:bottom w:val="single" w:sz="4" w:space="0" w:color="auto"/>
              <w:right w:val="single" w:sz="4" w:space="0" w:color="auto"/>
            </w:tcBorders>
          </w:tcPr>
          <w:p w14:paraId="1707EF2B" w14:textId="77777777" w:rsidR="00E375AF" w:rsidRPr="0069542E" w:rsidRDefault="00E375AF" w:rsidP="00853A12">
            <w:pPr>
              <w:jc w:val="both"/>
              <w:rPr>
                <w:rFonts w:ascii="Times New Roman" w:hAnsi="Times New Roman" w:cs="Times New Roman"/>
                <w:color w:val="000000"/>
                <w:sz w:val="20"/>
                <w:szCs w:val="20"/>
              </w:rPr>
            </w:pPr>
            <w:r w:rsidRPr="0069542E">
              <w:rPr>
                <w:rFonts w:ascii="Times New Roman" w:hAnsi="Times New Roman" w:cs="Times New Roman"/>
                <w:color w:val="000000"/>
                <w:sz w:val="20"/>
                <w:szCs w:val="20"/>
              </w:rPr>
              <w:t xml:space="preserve">Lidhur me subjektet e licensuara për të ushtruar veprimtarinë e guroreve (nxjerrjes së mineraleve që lidhen </w:t>
            </w:r>
          </w:p>
          <w:p w14:paraId="266EF8C6" w14:textId="77777777" w:rsidR="00E375AF" w:rsidRPr="0069542E" w:rsidRDefault="00E375AF" w:rsidP="00853A12">
            <w:pPr>
              <w:jc w:val="both"/>
              <w:rPr>
                <w:rFonts w:ascii="Times New Roman" w:hAnsi="Times New Roman" w:cs="Times New Roman"/>
                <w:color w:val="000000"/>
                <w:sz w:val="20"/>
                <w:szCs w:val="20"/>
              </w:rPr>
            </w:pPr>
            <w:r w:rsidRPr="0069542E">
              <w:rPr>
                <w:rFonts w:ascii="Times New Roman" w:hAnsi="Times New Roman" w:cs="Times New Roman"/>
                <w:color w:val="000000"/>
                <w:sz w:val="20"/>
                <w:szCs w:val="20"/>
              </w:rPr>
              <w:t xml:space="preserve">me këtë aktivitet, si nxjerrja e gurit gëlqeror, argjilit, gurëve dekorativë etj.) dhe për aktivitetin e prodhimit </w:t>
            </w:r>
          </w:p>
          <w:p w14:paraId="0A4A8798" w14:textId="77777777" w:rsidR="00E375AF" w:rsidRPr="0069542E" w:rsidRDefault="00E375AF" w:rsidP="00853A12">
            <w:pPr>
              <w:jc w:val="both"/>
              <w:rPr>
                <w:rFonts w:ascii="Times New Roman" w:hAnsi="Times New Roman" w:cs="Times New Roman"/>
                <w:color w:val="000000"/>
                <w:sz w:val="20"/>
                <w:szCs w:val="20"/>
              </w:rPr>
            </w:pPr>
            <w:r w:rsidRPr="0069542E">
              <w:rPr>
                <w:rFonts w:ascii="Times New Roman" w:hAnsi="Times New Roman" w:cs="Times New Roman"/>
                <w:color w:val="000000"/>
                <w:sz w:val="20"/>
                <w:szCs w:val="20"/>
              </w:rPr>
              <w:t>të lëndës së parë gëlqere përmes furrave, për periudhën 2010-korrik 2023, kërkoj informacion për:</w:t>
            </w:r>
          </w:p>
          <w:p w14:paraId="68408684" w14:textId="77777777" w:rsidR="00E375AF" w:rsidRPr="0069542E" w:rsidRDefault="00E375AF" w:rsidP="00853A12">
            <w:pPr>
              <w:jc w:val="both"/>
              <w:rPr>
                <w:rFonts w:ascii="Times New Roman" w:hAnsi="Times New Roman" w:cs="Times New Roman"/>
                <w:color w:val="000000"/>
                <w:sz w:val="20"/>
                <w:szCs w:val="20"/>
              </w:rPr>
            </w:pPr>
            <w:r w:rsidRPr="0069542E">
              <w:rPr>
                <w:rFonts w:ascii="Times New Roman" w:hAnsi="Times New Roman" w:cs="Times New Roman"/>
                <w:color w:val="000000"/>
                <w:sz w:val="20"/>
                <w:szCs w:val="20"/>
              </w:rPr>
              <w:t>1. Sa leje mjedisore janë lëshuar për aktivitetin e guroreve dhe të furrave të gëlqeres?</w:t>
            </w:r>
          </w:p>
          <w:p w14:paraId="0E756DEB"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Specifikojini sipas viteve për secilën kategori: gurore/furrë gëlqere;</w:t>
            </w:r>
          </w:p>
          <w:p w14:paraId="4A067C6E"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Specifikojini sipas tipit të lejes;</w:t>
            </w:r>
          </w:p>
          <w:p w14:paraId="75E05A4E"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xml:space="preserve">- A janë realizuar dëgjesat me </w:t>
            </w:r>
            <w:r w:rsidRPr="0069542E">
              <w:rPr>
                <w:rFonts w:ascii="Times New Roman" w:hAnsi="Times New Roman" w:cs="Times New Roman"/>
                <w:color w:val="000000"/>
                <w:sz w:val="20"/>
                <w:szCs w:val="20"/>
                <w:lang w:val="it-IT"/>
              </w:rPr>
              <w:lastRenderedPageBreak/>
              <w:t>komunitetin në rastet kur parashikohen?</w:t>
            </w:r>
          </w:p>
          <w:p w14:paraId="3AF55414"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2. A është monitoruar zbatimi i këtyre lejeve?</w:t>
            </w:r>
          </w:p>
          <w:p w14:paraId="70A752E9"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Nëse po, na informoni për rezultatet e monitorimeve;</w:t>
            </w:r>
          </w:p>
          <w:p w14:paraId="5E24B811"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3. A janë konstatuar mos përmbushje të detyrimeve nga subjektet e pajisura me leje ndaj AKM-së?</w:t>
            </w:r>
          </w:p>
          <w:p w14:paraId="41B65518"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Nëse po, na informoni për veprimet e ndërmarra nga ana juaj;</w:t>
            </w:r>
          </w:p>
          <w:p w14:paraId="0AEB494C"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xml:space="preserve">4. A janë konstatuar mos përmbushje të detyrimeve nga subjektet e pajisura me leje në raport me kushtet </w:t>
            </w:r>
          </w:p>
          <w:p w14:paraId="7F679856"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e miratuara në leje apo në kontratë?</w:t>
            </w:r>
          </w:p>
          <w:p w14:paraId="444C1021"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Nëse po, na informoni për veprimet e ndërmarra nga ana juaj;</w:t>
            </w:r>
          </w:p>
          <w:p w14:paraId="3513A99D"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5. A është monitoruar rikuperimi i mjedisit nga ana e këtyre subjekteve?</w:t>
            </w:r>
          </w:p>
          <w:p w14:paraId="4E5ECDE4"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lastRenderedPageBreak/>
              <w:t>- Nëse po, na informoni për rezultatet e monitorimeve;</w:t>
            </w:r>
          </w:p>
          <w:p w14:paraId="260D8636"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xml:space="preserve">6. Për periudhën 2010- korrik 2023 sa masa administrative ka marrë AKM ndaj subjekteve që janë </w:t>
            </w:r>
          </w:p>
          <w:p w14:paraId="6FE28C0C"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konstatuar me shkelje ligjore teksa ushtronin aktivitetin e guroreve dhe të furrave të gëlqeres?</w:t>
            </w:r>
          </w:p>
          <w:p w14:paraId="61239EAB"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7. A ka subjekte të cilëve i është pezulluar leja e mjedisit?</w:t>
            </w:r>
          </w:p>
          <w:p w14:paraId="2E8AFF22"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Nëse po, na informoni për rezultatet, përfshirë të dhënat e detajuara të subjekteve;</w:t>
            </w:r>
          </w:p>
          <w:p w14:paraId="256A7C3E"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8. A ka subjekte të cilëve i është revokuar leja e mjedisit?</w:t>
            </w:r>
          </w:p>
          <w:p w14:paraId="012D158B"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 Nëse po, na informoni për rezultatet, përfshirë të dhënat e detajuara të subjekteve;</w:t>
            </w:r>
          </w:p>
          <w:p w14:paraId="39A01FC2" w14:textId="77777777" w:rsidR="00E375AF" w:rsidRPr="0069542E" w:rsidRDefault="00E375AF" w:rsidP="00853A12">
            <w:pPr>
              <w:jc w:val="both"/>
              <w:rPr>
                <w:rFonts w:ascii="Times New Roman" w:hAnsi="Times New Roman" w:cs="Times New Roman"/>
                <w:color w:val="000000"/>
                <w:sz w:val="20"/>
                <w:szCs w:val="20"/>
              </w:rPr>
            </w:pPr>
            <w:r w:rsidRPr="0069542E">
              <w:rPr>
                <w:rFonts w:ascii="Times New Roman" w:hAnsi="Times New Roman" w:cs="Times New Roman"/>
                <w:color w:val="000000"/>
                <w:sz w:val="20"/>
                <w:szCs w:val="20"/>
              </w:rPr>
              <w:t>9. Lidhur me subjektin "DELIA GROUP" shpk, me Nipt-in J81517002U. që shfrytëzon vendburimin në</w:t>
            </w:r>
          </w:p>
          <w:p w14:paraId="4EEF1A09"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lastRenderedPageBreak/>
              <w:t>Boriznanë, Krujë, a është i pajisur me leje mjedisore?</w:t>
            </w:r>
          </w:p>
          <w:p w14:paraId="45C6B84A" w14:textId="77777777" w:rsidR="00E375AF" w:rsidRPr="0069542E" w:rsidRDefault="00E375AF" w:rsidP="00853A12">
            <w:pPr>
              <w:jc w:val="both"/>
              <w:rPr>
                <w:rFonts w:ascii="Times New Roman" w:hAnsi="Times New Roman" w:cs="Times New Roman"/>
                <w:color w:val="000000"/>
                <w:sz w:val="20"/>
                <w:szCs w:val="20"/>
                <w:lang w:val="it-IT"/>
              </w:rPr>
            </w:pPr>
            <w:r w:rsidRPr="0069542E">
              <w:rPr>
                <w:rFonts w:ascii="Times New Roman" w:hAnsi="Times New Roman" w:cs="Times New Roman"/>
                <w:color w:val="000000"/>
                <w:sz w:val="20"/>
                <w:szCs w:val="20"/>
                <w:lang w:val="it-IT"/>
              </w:rPr>
              <w:t>10. A janë konstatuar shkelje nga ana e këtij subjekti?</w:t>
            </w:r>
          </w:p>
          <w:p w14:paraId="7398D3BC" w14:textId="24C498D6" w:rsidR="00F15104" w:rsidRPr="0069542E" w:rsidRDefault="00F15104" w:rsidP="00853A12">
            <w:pPr>
              <w:jc w:val="both"/>
              <w:rPr>
                <w:rFonts w:ascii="Times New Roman" w:hAnsi="Times New Roman" w:cs="Times New Roman"/>
                <w:color w:val="000000"/>
                <w:sz w:val="20"/>
                <w:szCs w:val="20"/>
                <w:lang w:val="it-IT"/>
              </w:rPr>
            </w:pPr>
          </w:p>
          <w:p w14:paraId="725952C1" w14:textId="59AC49C1" w:rsidR="00063454" w:rsidRPr="0069542E" w:rsidRDefault="00063454" w:rsidP="00853A12">
            <w:pPr>
              <w:jc w:val="both"/>
              <w:rPr>
                <w:rFonts w:ascii="Times New Roman" w:hAnsi="Times New Roman" w:cs="Times New Roman"/>
                <w:color w:val="000000"/>
                <w:sz w:val="20"/>
                <w:szCs w:val="20"/>
                <w:lang w:val="it-IT"/>
              </w:rPr>
            </w:pPr>
          </w:p>
        </w:tc>
        <w:tc>
          <w:tcPr>
            <w:tcW w:w="847" w:type="dxa"/>
            <w:tcBorders>
              <w:top w:val="single" w:sz="4" w:space="0" w:color="auto"/>
              <w:left w:val="single" w:sz="4" w:space="0" w:color="auto"/>
              <w:bottom w:val="single" w:sz="4" w:space="0" w:color="auto"/>
              <w:right w:val="single" w:sz="4" w:space="0" w:color="auto"/>
            </w:tcBorders>
          </w:tcPr>
          <w:p w14:paraId="67C8A0C6" w14:textId="59B07B69" w:rsidR="00063454" w:rsidRPr="0069542E" w:rsidRDefault="00E375AF" w:rsidP="00853A12">
            <w:pPr>
              <w:jc w:val="both"/>
              <w:rPr>
                <w:rFonts w:ascii="Times New Roman" w:hAnsi="Times New Roman" w:cs="Times New Roman"/>
                <w:sz w:val="20"/>
                <w:szCs w:val="20"/>
              </w:rPr>
            </w:pPr>
            <w:r w:rsidRPr="0069542E">
              <w:rPr>
                <w:rFonts w:ascii="Times New Roman" w:hAnsi="Times New Roman" w:cs="Times New Roman"/>
                <w:sz w:val="20"/>
                <w:szCs w:val="20"/>
              </w:rPr>
              <w:lastRenderedPageBreak/>
              <w:t>9.9.2026</w:t>
            </w:r>
          </w:p>
        </w:tc>
        <w:tc>
          <w:tcPr>
            <w:tcW w:w="8617" w:type="dxa"/>
            <w:tcBorders>
              <w:top w:val="single" w:sz="4" w:space="0" w:color="auto"/>
              <w:left w:val="single" w:sz="4" w:space="0" w:color="auto"/>
              <w:bottom w:val="single" w:sz="4" w:space="0" w:color="auto"/>
              <w:right w:val="single" w:sz="4" w:space="0" w:color="auto"/>
            </w:tcBorders>
          </w:tcPr>
          <w:p w14:paraId="65C6E3BD" w14:textId="316E87D2"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Në vijim të kërkesës për, ju informojmë si vijon:</w:t>
            </w:r>
          </w:p>
          <w:p w14:paraId="1A1BA42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31761602"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b/>
                <w:bCs/>
                <w:color w:val="000000"/>
                <w:sz w:val="20"/>
                <w:szCs w:val="20"/>
                <w:bdr w:val="none" w:sz="0" w:space="0" w:color="auto" w:frame="1"/>
              </w:rPr>
              <w:t>1.</w:t>
            </w:r>
            <w:r w:rsidRPr="0069542E">
              <w:rPr>
                <w:rFonts w:ascii="Times New Roman" w:eastAsia="Times New Roman" w:hAnsi="Times New Roman" w:cs="Times New Roman"/>
                <w:color w:val="000000"/>
                <w:sz w:val="20"/>
                <w:szCs w:val="20"/>
                <w:bdr w:val="none" w:sz="0" w:space="0" w:color="auto" w:frame="1"/>
              </w:rPr>
              <w:t>Agjencia Kombëtare e Mjedisit u krijua në vitin 2014, në zbatim te VKM-së nr. 47, datë 29.01.2014 “PËR PËRCAKTIMIN E RREGULLAVE PËR ORGANIZIMIN DHE FUNKSIONIMIN E AGJENCISË KOMBËTARE TË MJEDISIT E TË AGJENCIVE RAJONALE TË MJEDISIT”, dhe databaza e aplikimeve fillon në vitin 2014.</w:t>
            </w:r>
          </w:p>
          <w:p w14:paraId="1A372564"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Bashkëlidhur keni databazën në format excel që disponojmë për Hecet për periudhën 2014-Korrik 2026.</w:t>
            </w:r>
          </w:p>
          <w:p w14:paraId="50A23EE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7B54DC84"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Gjithashtu ju njoftojmë se procedura e VNM-së Paraprake apo të thelluar para vitit 2020, kryhej me aplikim me dosje fizike pranë Ministrisë së Mjedisit, me hyrje në fuqi të Urdhërit të Kryeministrit Nr. 153 Prot, datë: 25.11.2019 “Për marrjen e masave dhe rregullimin e dispozitave ligjore për aplikimin e shërbimeve vetëm on-line nga data: 01.01.2020 dhe VKM-së 714, datë: 06.11.2019, për disa ndryshime dhe shtesa në VKM 686, datë: 29.07.2015, “Për miratimin e rregullave, përgjegjesive e afateve, për zhvillimin e procedurës së transferimit të Vendimit e Deklaratës Mjedisore, aplikimi kryhet online ne sistemin e_leje ne e_Albania.</w:t>
            </w:r>
          </w:p>
          <w:p w14:paraId="019CACAB"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7298C135"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Ju sjellim në vëmëndje se Vendimet / Deklaratat që jep AKM për një projekt të caktuar, nuk janë Leje / Licensa përfundimtare për zhvillimin e një aktiviteti.</w:t>
            </w:r>
          </w:p>
          <w:p w14:paraId="69390B15"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Vendimi / Deklarata është një dokument zyrtar sugjerues për zhvilluesin që zbardhet me kushte në funksion të mbrojtjes së mjedisit të zonës ku do të zhvillohet aktiviteti dhe procesi kryhet në bazë të</w:t>
            </w:r>
          </w:p>
          <w:p w14:paraId="4C6B2189"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Ligjit Nr. 10440, datë 07.07.2011 “Për Vlerësimin e Ndikimit në Mjedis”, të ndryshuar</w:t>
            </w:r>
          </w:p>
          <w:p w14:paraId="44F256BE"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Ligji Nr. 10431, datë 9.6.2011 “Për Mbrojtjen e Mjedisit”,</w:t>
            </w:r>
          </w:p>
          <w:p w14:paraId="1FF685E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që kanë për qëllim të sigurojnë:</w:t>
            </w:r>
          </w:p>
          <w:p w14:paraId="4F7C92D7"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 një nivel të lartë të mbrojtjes së mjedisit, përmes parandalimit, minimizimit dhe kompensimit të dëmeve në mjedis, nga projekte të propozuara që përpara miratimit të tyre për zhvillim;</w:t>
            </w:r>
          </w:p>
          <w:p w14:paraId="791A0F5A"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b) garantimin e një procesi të hapur vendimmarrjeje, gjatë identifikimit, përshkrimit dhe vlerësimit të ndikimeve negative në mjedis, në mënyrën dhe kohën e duhur; si dhe përfshirjen e të gjitha palëve të interesuara në të.</w:t>
            </w:r>
          </w:p>
          <w:p w14:paraId="77CBFA4F"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674EAA66"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Zhvillimi i projektit miratohet paraprakisht nga Autoriteti Kontraktues përgjegjës për këtë lloj aktiviteti (në rastin konkret Ministria e Energjisë dhe Indsutrisë sot MIE).</w:t>
            </w:r>
          </w:p>
          <w:p w14:paraId="4FEBF514"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2A25DAEE"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b/>
                <w:bCs/>
                <w:color w:val="000000"/>
                <w:sz w:val="20"/>
                <w:szCs w:val="20"/>
                <w:bdr w:val="none" w:sz="0" w:space="0" w:color="auto" w:frame="1"/>
              </w:rPr>
              <w:t>2.</w:t>
            </w:r>
            <w:r w:rsidRPr="0069542E">
              <w:rPr>
                <w:rFonts w:ascii="Times New Roman" w:eastAsia="Times New Roman" w:hAnsi="Times New Roman" w:cs="Times New Roman"/>
                <w:color w:val="000000"/>
                <w:sz w:val="20"/>
                <w:szCs w:val="20"/>
                <w:bdr w:val="none" w:sz="0" w:space="0" w:color="auto" w:frame="1"/>
              </w:rPr>
              <w:t>Bashkëlidhur keni databazën që disponojmë për Hecet për periudhën 2014-Korrik 2026</w:t>
            </w:r>
          </w:p>
          <w:p w14:paraId="094CAE10"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5DBE47DE"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bdr w:val="none" w:sz="0" w:space="0" w:color="auto" w:frame="1"/>
              </w:rPr>
              <w:t>3</w:t>
            </w:r>
            <w:r w:rsidRPr="0069542E">
              <w:rPr>
                <w:rFonts w:ascii="Times New Roman" w:eastAsia="Times New Roman" w:hAnsi="Times New Roman" w:cs="Times New Roman"/>
                <w:b/>
                <w:bCs/>
                <w:color w:val="000000"/>
                <w:sz w:val="20"/>
                <w:szCs w:val="20"/>
                <w:bdr w:val="none" w:sz="0" w:space="0" w:color="auto" w:frame="1"/>
              </w:rPr>
              <w:t>. </w:t>
            </w:r>
            <w:r w:rsidRPr="0069542E">
              <w:rPr>
                <w:rFonts w:ascii="Times New Roman" w:eastAsia="Times New Roman" w:hAnsi="Times New Roman" w:cs="Times New Roman"/>
                <w:color w:val="000000"/>
                <w:sz w:val="20"/>
                <w:szCs w:val="20"/>
                <w:bdr w:val="none" w:sz="0" w:space="0" w:color="auto" w:frame="1"/>
              </w:rPr>
              <w:t>Bashkëlidhur keni databazën që disponojmë për Hecet për periudhën 2014-Korrik 2026, ky informacion nuk deklarohet në tabelë. Në tabelë është deklaruar vendndodhja.</w:t>
            </w:r>
          </w:p>
          <w:p w14:paraId="67D8085B"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65C57CCC"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b/>
                <w:bCs/>
                <w:color w:val="000000"/>
                <w:sz w:val="20"/>
                <w:szCs w:val="20"/>
                <w:bdr w:val="none" w:sz="0" w:space="0" w:color="auto" w:frame="1"/>
              </w:rPr>
              <w:t>4. </w:t>
            </w:r>
            <w:r w:rsidRPr="0069542E">
              <w:rPr>
                <w:rFonts w:ascii="Times New Roman" w:eastAsia="Times New Roman" w:hAnsi="Times New Roman" w:cs="Times New Roman"/>
                <w:color w:val="000000"/>
                <w:sz w:val="20"/>
                <w:szCs w:val="20"/>
                <w:bdr w:val="none" w:sz="0" w:space="0" w:color="auto" w:frame="1"/>
                <w:shd w:val="clear" w:color="auto" w:fill="FFFFFF"/>
              </w:rPr>
              <w:t>Ju sjellim në vëmëndje se Vendimet / Deklaratat që jep AKM për një projekt të caktuar, nuk janë Leje / Licensa përfundimtare për zhvillimin e një aktiviteti. Vendimi / Deklarata është një dokument zyrtar sugjerues për zhvilluesin që zbardhet me kushte në funksion të mbrojtjes së mjedisit të zonës ku do të zhvillohet aktiviteti</w:t>
            </w:r>
          </w:p>
          <w:p w14:paraId="645193F8"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242424"/>
                <w:sz w:val="20"/>
                <w:szCs w:val="20"/>
              </w:rPr>
            </w:pPr>
            <w:r w:rsidRPr="0069542E">
              <w:rPr>
                <w:rFonts w:ascii="Times New Roman" w:eastAsia="Times New Roman" w:hAnsi="Times New Roman" w:cs="Times New Roman"/>
                <w:b/>
                <w:bCs/>
                <w:color w:val="000000"/>
                <w:sz w:val="20"/>
                <w:szCs w:val="20"/>
                <w:bdr w:val="none" w:sz="0" w:space="0" w:color="auto" w:frame="1"/>
              </w:rPr>
              <w:t>5. </w:t>
            </w:r>
            <w:r w:rsidRPr="0069542E">
              <w:rPr>
                <w:rFonts w:ascii="Times New Roman" w:eastAsia="Times New Roman" w:hAnsi="Times New Roman" w:cs="Times New Roman"/>
                <w:color w:val="000000"/>
                <w:sz w:val="20"/>
                <w:szCs w:val="20"/>
                <w:bdr w:val="none" w:sz="0" w:space="0" w:color="auto" w:frame="1"/>
              </w:rPr>
              <w:t>Në lidhje me kërkesën për informacion dhe dokumentacion mbi projektet hidroenergjetike/HEC-et në Shqipëri për periudhën 2010–2026, sqarojmë se Agjencia Kombëtare e Mjedisit ushtron veprimtarinë e saj në përputhje me Ligjin nr. 10431, datë 09.06.2011, “Për mbrojtjen e mjedisit”, të ndryshuar; Ligjin nr. 10448, datë 14.07.2011, “Për lejet e mjedisit”, të ndryshuar; Ligjin nr. 99/2024, “Për inspektimet në Republikën e Shqipërisë”, si dhe VKM-në nr. 568, datë 17.07.2019, “Për krijimin, mënyrën e organizimit dhe të funksionimit të Agjencisë Kombëtare të Mjedisit”, të ndryshuar.</w:t>
            </w:r>
          </w:p>
          <w:p w14:paraId="28A68695"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Në zbatim të nenit 60, pika 1, shkronja “g”, të Ligjit nr. 10431/2011, të ndryshuar, AKM ushtron funksionet e kontrollit dhe inspektimit mjedisor. Në këtë kuadër, Drejtoria e Inspektim-Kontrollit ushtron funksionet e saj në lidhje me kontrollin e respektimit të kërkesave të legjislacionit mjedisor dhe të kushteve të përcaktuara në lejet përkatëse mjedisore, si dhe administron të dhënat dhe dokumentacionin që rezulton nga veprimtaria e inspektimit.</w:t>
            </w:r>
          </w:p>
          <w:p w14:paraId="1785D4C7"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Për sa i përket pikës 5 të kërkesës, lidhur me masat e marra, rekomandimet, detyrimet për rehabilitim, pezullimet, gjobat apo masat e tjera administrative, informacioni i disponueshëm nga kjo Drejtori lidhet me inspektimet e kryera, rezultatet e tyre dhe masat, detyrimet apo sanksionet administrative të vendosura, sipas rasteve.</w:t>
            </w:r>
          </w:p>
          <w:p w14:paraId="0440972F"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Sipas verifikimit në sistemin e e-Inspektimi, për subjektet e evidentuara në kërkesë rezulton si më poshtë:</w:t>
            </w:r>
          </w:p>
          <w:p w14:paraId="3CF4A517" w14:textId="6ECD7881"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1. Subjekti “H</w:t>
            </w:r>
            <w:r w:rsidR="00853A12">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nuk disponon leje mjedisi. Nga verifikimi në sistemin e e-Inspektimi nuk rezulton procedurë inspektimi për këtë subjekt. Për rrjedhojë, nuk rezultojnë të dhëna për masa administrative, rekomandime, detyrime për rehabilitim, pezullime, gjoba apo masa të tjera administrative të vendosura.</w:t>
            </w:r>
          </w:p>
          <w:p w14:paraId="106E33FB" w14:textId="4A93EAE8"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2. Subjekti “D</w:t>
            </w:r>
            <w:r w:rsidR="00853A12">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xml:space="preserve"> Energy”, disponon leje mjedisi, me status aktiv, për veprimtarinë </w:t>
            </w:r>
            <w:r w:rsidRPr="0069542E">
              <w:rPr>
                <w:rFonts w:ascii="Times New Roman" w:eastAsia="Times New Roman" w:hAnsi="Times New Roman" w:cs="Times New Roman"/>
                <w:i/>
                <w:iCs/>
                <w:color w:val="000000"/>
                <w:sz w:val="20"/>
                <w:szCs w:val="20"/>
                <w:lang w:val="it-IT"/>
              </w:rPr>
              <w:t>“Leje mjedisore e tipit B për ndërtimin e hidrocentraleve në Kaskadën e Dragobisë”</w:t>
            </w:r>
            <w:r w:rsidRPr="0069542E">
              <w:rPr>
                <w:rFonts w:ascii="Times New Roman" w:eastAsia="Times New Roman" w:hAnsi="Times New Roman" w:cs="Times New Roman"/>
                <w:color w:val="000000"/>
                <w:sz w:val="20"/>
                <w:szCs w:val="20"/>
                <w:lang w:val="it-IT"/>
              </w:rPr>
              <w:t>, me vendkryerje veprimtarie Kaskada e Dragobisë, Rrethi Tropojë.</w:t>
            </w:r>
          </w:p>
          <w:p w14:paraId="6ECCE8BE"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Nga verifikimi në sistemin e e-Inspektimi rezultojnë procedurat e inspektimit me nr. çështjeje:</w:t>
            </w:r>
          </w:p>
          <w:p w14:paraId="4609A294" w14:textId="1E07D5D9" w:rsidR="00A62E71" w:rsidRPr="0069542E" w:rsidRDefault="00A62E71" w:rsidP="00853A12">
            <w:pPr>
              <w:numPr>
                <w:ilvl w:val="0"/>
                <w:numId w:val="34"/>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AKM-DQ-2026-000173, datë 24.07.2026;</w:t>
            </w:r>
          </w:p>
          <w:p w14:paraId="7AAEF4C8" w14:textId="77777777" w:rsidR="00A62E71" w:rsidRPr="0069542E" w:rsidRDefault="00A62E71" w:rsidP="00853A12">
            <w:pPr>
              <w:numPr>
                <w:ilvl w:val="0"/>
                <w:numId w:val="34"/>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AKM-DQ-2024-000332, datë 10.09.2024;</w:t>
            </w:r>
          </w:p>
          <w:p w14:paraId="24F1A7E0" w14:textId="77777777" w:rsidR="00A62E71" w:rsidRPr="0069542E" w:rsidRDefault="00A62E71" w:rsidP="00853A12">
            <w:pPr>
              <w:numPr>
                <w:ilvl w:val="0"/>
                <w:numId w:val="34"/>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AKM-LE-2023-000050, datë 31.08.2023.</w:t>
            </w:r>
          </w:p>
          <w:p w14:paraId="65C202BB"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Për procedurën e datës 24.07.2026, me objekt burimet ujore, nga inspektimi i kryer nuk janë konstatuar problematika. Për këtë procedurë nuk rezultojnë masa apo sanksione administrative të vendosura.</w:t>
            </w:r>
          </w:p>
          <w:p w14:paraId="5EEFAF47" w14:textId="1407C782"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853A12">
              <w:rPr>
                <w:rFonts w:ascii="Times New Roman" w:eastAsia="Times New Roman" w:hAnsi="Times New Roman" w:cs="Times New Roman"/>
                <w:color w:val="000000"/>
                <w:sz w:val="20"/>
                <w:szCs w:val="20"/>
              </w:rPr>
              <w:lastRenderedPageBreak/>
              <w:t>3. Subjekti “S</w:t>
            </w:r>
            <w:r w:rsidR="00853A12" w:rsidRPr="00853A12">
              <w:rPr>
                <w:rFonts w:ascii="Times New Roman" w:eastAsia="Times New Roman" w:hAnsi="Times New Roman" w:cs="Times New Roman"/>
                <w:color w:val="000000"/>
                <w:sz w:val="20"/>
                <w:szCs w:val="20"/>
              </w:rPr>
              <w:t>***</w:t>
            </w:r>
            <w:r w:rsidRPr="00853A12">
              <w:rPr>
                <w:rFonts w:ascii="Times New Roman" w:eastAsia="Times New Roman" w:hAnsi="Times New Roman" w:cs="Times New Roman"/>
                <w:color w:val="000000"/>
                <w:sz w:val="20"/>
                <w:szCs w:val="20"/>
              </w:rPr>
              <w:t xml:space="preserve"> H</w:t>
            </w:r>
            <w:r w:rsidR="00853A12">
              <w:rPr>
                <w:rFonts w:ascii="Times New Roman" w:eastAsia="Times New Roman" w:hAnsi="Times New Roman" w:cs="Times New Roman"/>
                <w:color w:val="000000"/>
                <w:sz w:val="20"/>
                <w:szCs w:val="20"/>
              </w:rPr>
              <w:t>****</w:t>
            </w:r>
            <w:r w:rsidRPr="00853A12">
              <w:rPr>
                <w:rFonts w:ascii="Times New Roman" w:eastAsia="Times New Roman" w:hAnsi="Times New Roman" w:cs="Times New Roman"/>
                <w:color w:val="000000"/>
                <w:sz w:val="20"/>
                <w:szCs w:val="20"/>
              </w:rPr>
              <w:t xml:space="preserve">”, nuk disponon leje mjedisi. </w:t>
            </w:r>
            <w:r w:rsidRPr="0069542E">
              <w:rPr>
                <w:rFonts w:ascii="Times New Roman" w:eastAsia="Times New Roman" w:hAnsi="Times New Roman" w:cs="Times New Roman"/>
                <w:color w:val="000000"/>
                <w:sz w:val="20"/>
                <w:szCs w:val="20"/>
              </w:rPr>
              <w:t>Nga verifikimi në sistemin e e-Inspektimi nuk rezulton procedurë inspektimi për këtë subjekt. Për rrjedhojë, nuk rezultojnë të dhëna për masa administrative, rekomandime, detyrime për rehabilitim, pezullime, gjoba apo masa të tjera administrative të vendosura.</w:t>
            </w:r>
          </w:p>
          <w:p w14:paraId="2C240D7D" w14:textId="4E26BA02"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4. Subjekti “K</w:t>
            </w:r>
            <w:r w:rsidR="00853A12">
              <w:rPr>
                <w:rFonts w:ascii="Times New Roman" w:eastAsia="Times New Roman" w:hAnsi="Times New Roman" w:cs="Times New Roman"/>
                <w:color w:val="000000"/>
                <w:sz w:val="20"/>
                <w:szCs w:val="20"/>
              </w:rPr>
              <w:t>****</w:t>
            </w:r>
            <w:proofErr w:type="gramStart"/>
            <w:r w:rsidRPr="0069542E">
              <w:rPr>
                <w:rFonts w:ascii="Times New Roman" w:eastAsia="Times New Roman" w:hAnsi="Times New Roman" w:cs="Times New Roman"/>
                <w:color w:val="000000"/>
                <w:sz w:val="20"/>
                <w:szCs w:val="20"/>
              </w:rPr>
              <w:t>”,nuk</w:t>
            </w:r>
            <w:proofErr w:type="gramEnd"/>
            <w:r w:rsidRPr="0069542E">
              <w:rPr>
                <w:rFonts w:ascii="Times New Roman" w:eastAsia="Times New Roman" w:hAnsi="Times New Roman" w:cs="Times New Roman"/>
                <w:color w:val="000000"/>
                <w:sz w:val="20"/>
                <w:szCs w:val="20"/>
              </w:rPr>
              <w:t xml:space="preserve"> disponon leje mjedisi në lidhje me objektin e kërkesës.</w:t>
            </w:r>
          </w:p>
          <w:p w14:paraId="7E262DF4"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Nga verifikimi në sistemin e e-Inspektimi rezultojnë procedurat e inspektimit me nr. çështjeje:</w:t>
            </w:r>
          </w:p>
          <w:p w14:paraId="19BDD6AA" w14:textId="77777777" w:rsidR="00A62E71" w:rsidRPr="0069542E" w:rsidRDefault="00A62E71" w:rsidP="00853A12">
            <w:pPr>
              <w:numPr>
                <w:ilvl w:val="0"/>
                <w:numId w:val="35"/>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AKM-LE-2023-000168, datë 29.12.2023;</w:t>
            </w:r>
          </w:p>
          <w:p w14:paraId="22E0F653" w14:textId="77777777" w:rsidR="00A62E71" w:rsidRPr="0069542E" w:rsidRDefault="00A62E71" w:rsidP="00853A12">
            <w:pPr>
              <w:numPr>
                <w:ilvl w:val="0"/>
                <w:numId w:val="35"/>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AKM-LE-2023-000149, datë 04.12.2023.</w:t>
            </w:r>
          </w:p>
          <w:p w14:paraId="2B569B54"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Procedurat janë kryer nga ARM Lezhë-Shkodër-Kukës. Për procedurën me nr. AKM-LE-2023-000168, sipas procesverbalit të inspektimit dhe kontestimeve të subjektit, nuk rezultojnë shkelje të kërkesave ligjore. Për rrjedhojë, për këtë procedurë nuk rezultojnë masa apo sanksione administrative të vendosura.</w:t>
            </w:r>
          </w:p>
          <w:p w14:paraId="3491C2CD" w14:textId="0C6EBA23"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5. Subjekti “H</w:t>
            </w:r>
            <w:r w:rsidR="00853A12">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disponon leje mjedisi me status aktive, si më poshtë:</w:t>
            </w:r>
          </w:p>
          <w:p w14:paraId="56EB11C8" w14:textId="0EE78278" w:rsidR="00A62E71" w:rsidRPr="0069542E" w:rsidRDefault="00A62E71" w:rsidP="00853A12">
            <w:pPr>
              <w:numPr>
                <w:ilvl w:val="0"/>
                <w:numId w:val="36"/>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Leje mjedisore e tipit B për Hidrocentralin Seta 3, pjesë e kaskadës së Përroit të Setës, me vendkryerje veprimtarie Përroi i Setës, Lurë, Peshkopi;</w:t>
            </w:r>
          </w:p>
          <w:p w14:paraId="1316014C" w14:textId="62850072" w:rsidR="00A62E71" w:rsidRPr="0069542E" w:rsidRDefault="00A62E71" w:rsidP="00853A12">
            <w:pPr>
              <w:numPr>
                <w:ilvl w:val="0"/>
                <w:numId w:val="36"/>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Leje mjedisore e tipit B për Hidrocentralin Seta 2 &amp; 2.2, pjesë e kaskadës së Përroit të Setës, me vendkryerje veprimtarie Përroi i Setës, Lurë, Peshkopi;</w:t>
            </w:r>
          </w:p>
          <w:p w14:paraId="4E3C79B4" w14:textId="236F00DD" w:rsidR="00A62E71" w:rsidRPr="0069542E" w:rsidRDefault="00A62E71" w:rsidP="00853A12">
            <w:pPr>
              <w:numPr>
                <w:ilvl w:val="0"/>
                <w:numId w:val="36"/>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Leje mjedisore e tipit B për Hidrocentralin Seta 1, pjesë e kaskadës së Përroit të Setës, me vendkryerje veprimtarie Përroi i Setës, Lurë, Peshkopi;</w:t>
            </w:r>
          </w:p>
          <w:p w14:paraId="0115D7F8" w14:textId="7480E3E4" w:rsidR="00A62E71" w:rsidRPr="0069542E" w:rsidRDefault="00A62E71" w:rsidP="00853A12">
            <w:pPr>
              <w:numPr>
                <w:ilvl w:val="0"/>
                <w:numId w:val="36"/>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Leje mjedisore e tipit B për Hidrocentralin Seta 4, pjesë e kaskadës së Përroit të Setës, me vendkryerje veprimtarie Përroi i Setës, Arras, Dibër.</w:t>
            </w:r>
          </w:p>
          <w:p w14:paraId="3E0AF5F3"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Nga verifikimi në sistemin e e-Inspektimi rezultojnë procedurat e inspektimit:</w:t>
            </w:r>
          </w:p>
          <w:p w14:paraId="458A2F3D" w14:textId="77777777" w:rsidR="00A62E71" w:rsidRPr="0069542E" w:rsidRDefault="00A62E71" w:rsidP="00853A12">
            <w:pPr>
              <w:numPr>
                <w:ilvl w:val="0"/>
                <w:numId w:val="37"/>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AKM-DQ-2026-000270, datë 21.04.2026;</w:t>
            </w:r>
          </w:p>
          <w:p w14:paraId="614312CC" w14:textId="77777777" w:rsidR="00A62E71" w:rsidRPr="0069542E" w:rsidRDefault="00A62E71" w:rsidP="00853A12">
            <w:pPr>
              <w:numPr>
                <w:ilvl w:val="0"/>
                <w:numId w:val="37"/>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AKM-DQ-2025-000258, datë 27.05.2025;</w:t>
            </w:r>
          </w:p>
          <w:p w14:paraId="6534FB91" w14:textId="77777777" w:rsidR="00A62E71" w:rsidRPr="0069542E" w:rsidRDefault="00A62E71" w:rsidP="00853A12">
            <w:pPr>
              <w:numPr>
                <w:ilvl w:val="0"/>
                <w:numId w:val="37"/>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AKM-DQ-2026-000222-SHKRESORE, datë 27.05.2025;</w:t>
            </w:r>
          </w:p>
          <w:p w14:paraId="3CA3D340" w14:textId="77777777" w:rsidR="00A62E71" w:rsidRPr="0069542E" w:rsidRDefault="00A62E71" w:rsidP="00853A12">
            <w:pPr>
              <w:numPr>
                <w:ilvl w:val="0"/>
                <w:numId w:val="37"/>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AKM-DQ-2025-000219, datë 28.04.2025;</w:t>
            </w:r>
          </w:p>
          <w:p w14:paraId="73EC1577" w14:textId="77777777" w:rsidR="00A62E71" w:rsidRPr="0069542E" w:rsidRDefault="00A62E71" w:rsidP="00853A12">
            <w:pPr>
              <w:numPr>
                <w:ilvl w:val="0"/>
                <w:numId w:val="37"/>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AKM-DQ-2024-000292, datë 24.07.2024;</w:t>
            </w:r>
          </w:p>
          <w:p w14:paraId="4300608E" w14:textId="77777777" w:rsidR="00A62E71" w:rsidRPr="0069542E" w:rsidRDefault="00A62E71" w:rsidP="00853A12">
            <w:pPr>
              <w:numPr>
                <w:ilvl w:val="0"/>
                <w:numId w:val="37"/>
              </w:numPr>
              <w:shd w:val="clear" w:color="auto" w:fill="FFFFFF"/>
              <w:spacing w:before="100" w:beforeAutospacing="1" w:after="100" w:afterAutospacing="1"/>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AKM-DQ-2023-000426, datë 26.10.2023.</w:t>
            </w:r>
          </w:p>
          <w:p w14:paraId="0084F7D7"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Për procedurën e inspektimit me nr. AKM-DQ-2026-000270, sipas procesverbalit të inspektimit dhe kontestimeve të subjektit, nuk rezultojnë shkelje të kërkesave ligjore.</w:t>
            </w:r>
          </w:p>
          <w:p w14:paraId="082494D4" w14:textId="2C73913B"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Nga inspektimi i kryer në subjektin “H</w:t>
            </w:r>
            <w:r w:rsidR="00853A12">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xml:space="preserve"> S</w:t>
            </w:r>
            <w:r w:rsidR="00853A12">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me aktivitet prodhim hidroenergjie në HEC Seta 1+2, me vendndodhje Arras, Bashkia Dibër, rezultoi se subjekti disponon Leje për Përdorim të Burimit Ujor, për përdorimin e burimit ujor për prodhim hidroenergjie.</w:t>
            </w:r>
          </w:p>
          <w:p w14:paraId="7E6E3273"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lastRenderedPageBreak/>
              <w:t>Nga verifikimi në terren rezultoi se subjekti lejon rrjedhjen minimale ekologjike të ujit dhe respekton kushtet e lejes për përdorimin e burimit ujor.</w:t>
            </w:r>
          </w:p>
          <w:p w14:paraId="64925C46"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Subjektit i është lënë detyrë për respektimin e kushteve të lejes për përdorimin e burimit ujor dhe garantimin e rrjedhjes minimale ekologjike në veprën e marrjes së ujit gjatë gjithë vitit.</w:t>
            </w:r>
          </w:p>
          <w:p w14:paraId="5DEAE0A4"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Në lidhje me këtë procedurë, nuk rezulton vendosje gjobe, pezullim apo sanksion tjetër administrativ.</w:t>
            </w:r>
          </w:p>
          <w:p w14:paraId="16B8CD0C" w14:textId="792FA8EF"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6. Subjekti “T</w:t>
            </w:r>
            <w:r w:rsidR="00853A12">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xml:space="preserve"> 2003”, disponon leje mjedisi, me status aktiv, për veprimtarinë </w:t>
            </w:r>
            <w:r w:rsidRPr="0069542E">
              <w:rPr>
                <w:rFonts w:ascii="Times New Roman" w:eastAsia="Times New Roman" w:hAnsi="Times New Roman" w:cs="Times New Roman"/>
                <w:i/>
                <w:iCs/>
                <w:color w:val="000000"/>
                <w:sz w:val="20"/>
                <w:szCs w:val="20"/>
              </w:rPr>
              <w:t>“Leje mjedisore e tipit B për HEC”</w:t>
            </w:r>
            <w:r w:rsidRPr="0069542E">
              <w:rPr>
                <w:rFonts w:ascii="Times New Roman" w:eastAsia="Times New Roman" w:hAnsi="Times New Roman" w:cs="Times New Roman"/>
                <w:color w:val="000000"/>
                <w:sz w:val="20"/>
                <w:szCs w:val="20"/>
              </w:rPr>
              <w:t>, me vendkryerje veprimtarie HEC-i i Tërnovës, Valikardhë, Bulqizë.</w:t>
            </w:r>
          </w:p>
          <w:p w14:paraId="4A9EF430"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Nga verifikimi në sistemin e e-Inspektimi nuk rezulton procedurë inspektimi për këtë subjekt. Për rrjedhojë, nuk rezultojnë të dhëna për masa administrative, rekomandime, detyrime për rehabilitim, pezullime, gjoba apo masa të tjera administrative të vendosura.</w:t>
            </w:r>
          </w:p>
          <w:p w14:paraId="4F0AC36E"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Sa më sipër, informacioni i paraqitur lidhet me të dhënat dhe dokumentacionin e administruar nga Drejtoria e Inspektim-Kontrollit, të evidentuara në sistemin e e-Inspektimi, në kuadër të ushtrimit të funksioneve të saj ligjore të inspektimit dhe kontrollit.</w:t>
            </w:r>
          </w:p>
          <w:p w14:paraId="6AF845A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Pjesët e tjera të kërkesës, që lidhen me vendimet, lejet dhe deklaratat mjedisore, procedurat e VNM-së, të dhënat bazë të projekteve, ndikimet mjedisore, marrëdhënien me zonat e mbrojtura, pyjet, habitatet, konsultimet/dëgjesat publike, si dhe statusin aktual mjedisor të projekteve, nuk përfshihen në fushën e përgjegjësisë së Drejtorisë së Inspektim-Kontrollit.</w:t>
            </w:r>
          </w:p>
          <w:p w14:paraId="5195DB35"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7D0766AD" w14:textId="001F5DCF"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b/>
                <w:bCs/>
                <w:color w:val="000000"/>
                <w:sz w:val="20"/>
                <w:szCs w:val="20"/>
                <w:lang w:val="it-IT"/>
              </w:rPr>
              <w:t>6. </w:t>
            </w:r>
            <w:r w:rsidRPr="0069542E">
              <w:rPr>
                <w:rFonts w:ascii="Times New Roman" w:eastAsia="Times New Roman" w:hAnsi="Times New Roman" w:cs="Times New Roman"/>
                <w:color w:val="000000"/>
                <w:sz w:val="20"/>
                <w:szCs w:val="20"/>
                <w:lang w:val="it-IT"/>
              </w:rPr>
              <w:t>Bashkëlidhur lista - Dëgjesat_HEC</w:t>
            </w:r>
            <w:r w:rsidR="00853A12">
              <w:rPr>
                <w:rFonts w:ascii="Times New Roman" w:eastAsia="Times New Roman" w:hAnsi="Times New Roman" w:cs="Times New Roman"/>
                <w:color w:val="000000"/>
                <w:sz w:val="20"/>
                <w:szCs w:val="20"/>
                <w:lang w:val="it-IT"/>
              </w:rPr>
              <w:t>.</w:t>
            </w:r>
          </w:p>
          <w:p w14:paraId="1FFB06AB"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78A2F134" w14:textId="4692A154"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b/>
                <w:bCs/>
                <w:color w:val="000000"/>
                <w:sz w:val="20"/>
                <w:szCs w:val="20"/>
                <w:lang w:val="it-IT"/>
              </w:rPr>
              <w:t>7. </w:t>
            </w:r>
            <w:r w:rsidRPr="0069542E">
              <w:rPr>
                <w:rFonts w:ascii="Times New Roman" w:eastAsia="Times New Roman" w:hAnsi="Times New Roman" w:cs="Times New Roman"/>
                <w:color w:val="000000"/>
                <w:sz w:val="20"/>
                <w:szCs w:val="20"/>
                <w:lang w:val="it-IT"/>
              </w:rPr>
              <w:t>Agjencia Kombëtare e Mjedisit, mori në shqyrtim aplikimin e zhvilluesit: “I” Sh.p.k në lidhje me procedurën e VNM-së Paraprake, për projektin “Ndërtimi i HEC-eve “Lusa 1” dhe “Lusa 2”, me vendndodhje: në Klos, pas shqyrtimi të aplikimit Ministri ka vendosur lëshimin e Deklaratës Mjedisore .</w:t>
            </w:r>
          </w:p>
          <w:p w14:paraId="1E0C5A6B"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5AF57E88" w14:textId="3E8A3E55"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Agjencia Kombëtare e Mjedisit, mori në shqyrtim aplikimin e zhvilluesit: “I</w:t>
            </w:r>
            <w:r w:rsidR="00853A12">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Sh.p.k, në lidhje me procedurën e VNM-së Paraprake, për projektin“Ndërtimi i HEC-eve “Lusa 1” dhe “Lusa 2”, me vendndodhje: në Klos. Subjekti është pajisur me Vendim për VNM Paraprake në komisionin 61, datë 15.09.2022</w:t>
            </w:r>
          </w:p>
          <w:p w14:paraId="17040213"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0FD03E24" w14:textId="5D4A42B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bookmarkStart w:id="0" w:name="x_x_x_x_x_x_x_Bookmark1"/>
            <w:bookmarkEnd w:id="0"/>
            <w:r w:rsidRPr="0069542E">
              <w:rPr>
                <w:rFonts w:ascii="Times New Roman" w:eastAsia="Times New Roman" w:hAnsi="Times New Roman" w:cs="Times New Roman"/>
                <w:color w:val="000000"/>
                <w:sz w:val="20"/>
                <w:szCs w:val="20"/>
                <w:lang w:val="it-IT"/>
              </w:rPr>
              <w:t>Agjencia Kombëtare e Mjedisit, mori në shqyrtim aplikimin e zhvilluesit: “I</w:t>
            </w:r>
            <w:r w:rsidR="00853A12">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xml:space="preserve">” Sh.p.k në lidhje me procedurën e VNM-së Paraprake, për projektin“Ndërtimi i HEC-eve “Lusa 1” dhe “Lusa 2”, me vendndodhje: në Klos. Subjekti është refuzuar </w:t>
            </w:r>
          </w:p>
          <w:p w14:paraId="42EC9723"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096EEC11"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Subjekti nuk ka aplikuar per zhvillimin e procedures se VNM. Në bazë të Ligjit nr. 10440, datë 07.07.2011, “Për Vlerësimin e Ndikimit në Mjedis” të ndryshuar, neni 20, pika 5. Nëse veprimtara nuk fillon zbatimin në terren brenda 2 vjetëve nga data e miratimit të vendimit për VNM-në, atëherë këto dokumente konsiderohen të pavlefshme dhe procesi i VNM-së fillon nga e para.</w:t>
            </w:r>
          </w:p>
          <w:p w14:paraId="7F62ED30"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Në rast se veprimtaria nuk ka filluar zbatimin në terren, vendimet e marra jane te pavlefshme, zhvilluesi duhet të kryejë aplikimin nëpërmjet portalit qeveritar e-Albania, për aplikimin e shërbimeve vetëm on-</w:t>
            </w:r>
            <w:r w:rsidRPr="0069542E">
              <w:rPr>
                <w:rFonts w:ascii="Times New Roman" w:eastAsia="Times New Roman" w:hAnsi="Times New Roman" w:cs="Times New Roman"/>
                <w:color w:val="000000"/>
                <w:sz w:val="20"/>
                <w:szCs w:val="20"/>
                <w:lang w:val="it-IT"/>
              </w:rPr>
              <w:lastRenderedPageBreak/>
              <w:t>line, në bazë të: VKM nr.686, datë 29.07.2015, “Për miratimin e rregullave, përgjegjesive e afateve, për zhvillimin e procedurës së transferimit të Vendimit e Deklaratës Mjedisore”, të ndryshuar;</w:t>
            </w:r>
          </w:p>
          <w:p w14:paraId="1132404E"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69D60699" w14:textId="1E1406F4"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b/>
                <w:bCs/>
                <w:i/>
                <w:iCs/>
                <w:color w:val="000000"/>
                <w:sz w:val="20"/>
                <w:szCs w:val="20"/>
                <w:lang w:val="it-IT"/>
              </w:rPr>
              <w:t xml:space="preserve">2. </w:t>
            </w:r>
            <w:r w:rsidRPr="0069542E">
              <w:rPr>
                <w:rFonts w:ascii="Times New Roman" w:eastAsia="Times New Roman" w:hAnsi="Times New Roman" w:cs="Times New Roman"/>
                <w:color w:val="000000"/>
                <w:sz w:val="20"/>
                <w:szCs w:val="20"/>
                <w:lang w:val="it-IT"/>
              </w:rPr>
              <w:t>Subjekti “T</w:t>
            </w:r>
            <w:r w:rsidR="00D571CD">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Sh.p.k, nga kontrolli në databazën e VNM-së dhe në sistemin e_leje, nuk rezulton i pajisur me Vendim për VNM Paraprake/ Thelluar për vitet 2014-2026</w:t>
            </w:r>
          </w:p>
          <w:p w14:paraId="52C7FEB6"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1CCC3FDB" w14:textId="4675DFFF"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b/>
                <w:bCs/>
                <w:i/>
                <w:iCs/>
                <w:color w:val="000000"/>
                <w:sz w:val="20"/>
                <w:szCs w:val="20"/>
                <w:lang w:val="it-IT"/>
              </w:rPr>
              <w:t>3.</w:t>
            </w:r>
            <w:r w:rsidRPr="0069542E">
              <w:rPr>
                <w:rFonts w:ascii="Times New Roman" w:eastAsia="Times New Roman" w:hAnsi="Times New Roman" w:cs="Times New Roman"/>
                <w:color w:val="000000"/>
                <w:sz w:val="20"/>
                <w:szCs w:val="20"/>
                <w:lang w:val="it-IT"/>
              </w:rPr>
              <w:t>Subjekti “S</w:t>
            </w:r>
            <w:r w:rsidR="00D571CD">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xml:space="preserve"> H</w:t>
            </w:r>
            <w:r w:rsidR="00D571CD">
              <w:rPr>
                <w:rFonts w:ascii="Times New Roman" w:eastAsia="Times New Roman" w:hAnsi="Times New Roman" w:cs="Times New Roman"/>
                <w:color w:val="000000"/>
                <w:sz w:val="20"/>
                <w:szCs w:val="20"/>
                <w:lang w:val="it-IT"/>
              </w:rPr>
              <w:t>***</w:t>
            </w:r>
            <w:r w:rsidRPr="0069542E">
              <w:rPr>
                <w:rFonts w:ascii="Times New Roman" w:eastAsia="Times New Roman" w:hAnsi="Times New Roman" w:cs="Times New Roman"/>
                <w:color w:val="000000"/>
                <w:sz w:val="20"/>
                <w:szCs w:val="20"/>
                <w:lang w:val="it-IT"/>
              </w:rPr>
              <w:t>” sh.p.k ka aplikuar pranë Ministrisë së Turizmit dhe Mjedisit, në lidhje me procedurën e thelluar të VNM-së për t’u pajisur me Deklarat</w:t>
            </w:r>
            <w:r w:rsidRPr="0069542E">
              <w:rPr>
                <w:rFonts w:ascii="Times New Roman" w:eastAsia="Times New Roman" w:hAnsi="Times New Roman" w:cs="Times New Roman"/>
                <w:color w:val="000000"/>
                <w:sz w:val="20"/>
                <w:szCs w:val="20"/>
              </w:rPr>
              <w:t>ё</w:t>
            </w:r>
            <w:r w:rsidRPr="0069542E">
              <w:rPr>
                <w:rFonts w:ascii="Times New Roman" w:eastAsia="Times New Roman" w:hAnsi="Times New Roman" w:cs="Times New Roman"/>
                <w:color w:val="000000"/>
                <w:sz w:val="20"/>
                <w:szCs w:val="20"/>
                <w:lang w:val="it-IT"/>
              </w:rPr>
              <w:t xml:space="preserve"> Mjedisore p</w:t>
            </w:r>
            <w:r w:rsidRPr="0069542E">
              <w:rPr>
                <w:rFonts w:ascii="Times New Roman" w:eastAsia="Times New Roman" w:hAnsi="Times New Roman" w:cs="Times New Roman"/>
                <w:color w:val="000000"/>
                <w:sz w:val="20"/>
                <w:szCs w:val="20"/>
              </w:rPr>
              <w:t>ё</w:t>
            </w:r>
            <w:r w:rsidRPr="0069542E">
              <w:rPr>
                <w:rFonts w:ascii="Times New Roman" w:eastAsia="Times New Roman" w:hAnsi="Times New Roman" w:cs="Times New Roman"/>
                <w:color w:val="000000"/>
                <w:sz w:val="20"/>
                <w:szCs w:val="20"/>
                <w:lang w:val="it-IT"/>
              </w:rPr>
              <w:t>r aktivitetin “Ndërtim i HEC-it të Sekës dhe Zais”, me vendndodhje mbi lumin Urakë dhe përroi i Melthit, bashkia Mat dhe Mirditë.</w:t>
            </w:r>
          </w:p>
          <w:p w14:paraId="62BA71A0" w14:textId="331F217D" w:rsidR="00A62E71" w:rsidRPr="00D571CD"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D571CD">
              <w:rPr>
                <w:rFonts w:ascii="Times New Roman" w:eastAsia="Times New Roman" w:hAnsi="Times New Roman" w:cs="Times New Roman"/>
                <w:color w:val="000000"/>
                <w:sz w:val="20"/>
                <w:szCs w:val="20"/>
              </w:rPr>
              <w:t>Ky projekt është pajisur me Deklaratë Mjedisore.</w:t>
            </w:r>
          </w:p>
          <w:p w14:paraId="25A5E264" w14:textId="77777777" w:rsidR="00A62E71" w:rsidRPr="00D571CD"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36AB65BB" w14:textId="436BC576"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b/>
                <w:bCs/>
                <w:i/>
                <w:iCs/>
                <w:color w:val="000000"/>
                <w:sz w:val="20"/>
                <w:szCs w:val="20"/>
              </w:rPr>
              <w:t>4.</w:t>
            </w:r>
            <w:r w:rsidRPr="0069542E">
              <w:rPr>
                <w:rFonts w:ascii="Times New Roman" w:eastAsia="Times New Roman" w:hAnsi="Times New Roman" w:cs="Times New Roman"/>
                <w:color w:val="000000"/>
                <w:sz w:val="20"/>
                <w:szCs w:val="20"/>
              </w:rPr>
              <w:t>“K</w:t>
            </w:r>
            <w:r w:rsidR="00D571CD">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xml:space="preserve"> E</w:t>
            </w:r>
            <w:r w:rsidR="00D571CD">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xml:space="preserve"> Shqiptare” </w:t>
            </w:r>
            <w:proofErr w:type="gramStart"/>
            <w:r w:rsidRPr="0069542E">
              <w:rPr>
                <w:rFonts w:ascii="Times New Roman" w:eastAsia="Times New Roman" w:hAnsi="Times New Roman" w:cs="Times New Roman"/>
                <w:color w:val="000000"/>
                <w:sz w:val="20"/>
                <w:szCs w:val="20"/>
              </w:rPr>
              <w:t>sh.a</w:t>
            </w:r>
            <w:proofErr w:type="gramEnd"/>
            <w:r w:rsidRPr="0069542E">
              <w:rPr>
                <w:rFonts w:ascii="Times New Roman" w:eastAsia="Times New Roman" w:hAnsi="Times New Roman" w:cs="Times New Roman"/>
                <w:color w:val="000000"/>
                <w:sz w:val="20"/>
                <w:szCs w:val="20"/>
              </w:rPr>
              <w:t xml:space="preserve"> ka aplikuar në lidhje me procedurën paraprake të VNM-së për projektin “Mbrojtja me prita malore e Përroit të Lekbibajt”, me vendndodhje në pellgun ujëmbledhës të Lekbibajt.</w:t>
            </w:r>
          </w:p>
          <w:p w14:paraId="686A8C46" w14:textId="50013EA8"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Subjekti është pajisur me VNM Paraprake.</w:t>
            </w:r>
          </w:p>
          <w:p w14:paraId="5A94555C"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76ABF34C" w14:textId="60E4ABA3"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b/>
                <w:bCs/>
                <w:i/>
                <w:iCs/>
                <w:color w:val="000000"/>
                <w:sz w:val="20"/>
                <w:szCs w:val="20"/>
              </w:rPr>
              <w:t>5.</w:t>
            </w:r>
            <w:r w:rsidRPr="0069542E">
              <w:rPr>
                <w:rFonts w:ascii="Times New Roman" w:eastAsia="Times New Roman" w:hAnsi="Times New Roman" w:cs="Times New Roman"/>
                <w:color w:val="000000"/>
                <w:sz w:val="20"/>
                <w:szCs w:val="20"/>
              </w:rPr>
              <w:t>Subjekti H</w:t>
            </w:r>
            <w:r w:rsidR="00D571CD">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xml:space="preserve"> S</w:t>
            </w:r>
            <w:r w:rsidR="00D571CD">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xml:space="preserve"> Sh.</w:t>
            </w:r>
            <w:proofErr w:type="gramStart"/>
            <w:r w:rsidRPr="0069542E">
              <w:rPr>
                <w:rFonts w:ascii="Times New Roman" w:eastAsia="Times New Roman" w:hAnsi="Times New Roman" w:cs="Times New Roman"/>
                <w:color w:val="000000"/>
                <w:sz w:val="20"/>
                <w:szCs w:val="20"/>
              </w:rPr>
              <w:t>p.k</w:t>
            </w:r>
            <w:proofErr w:type="gramEnd"/>
            <w:r w:rsidRPr="0069542E">
              <w:rPr>
                <w:rFonts w:ascii="Times New Roman" w:eastAsia="Times New Roman" w:hAnsi="Times New Roman" w:cs="Times New Roman"/>
                <w:color w:val="000000"/>
                <w:sz w:val="20"/>
                <w:szCs w:val="20"/>
              </w:rPr>
              <w:t xml:space="preserve"> ka aplikuar pranë Ministrisë së Mjedisit për veprën “Ndërtimi i HEC-it SETA-4, Pjesë e Kaskadës së Përroit të Setës’’, me vendndodhje Përroi i Setës, Njësia Administrative Arras, Bashkia Dibër, dhe është përcjellë për shqyrtim elektronikisht, në AKM, në bazë të të Ligjit nr. 12/2015 “Për disa ndryshime në ligjin nr. 10440, datë: 07.07.2011, “Për Vlerësimin e Ndikimit në Mjedis”, VKM Nr. </w:t>
            </w:r>
            <w:proofErr w:type="gramStart"/>
            <w:r w:rsidRPr="0069542E">
              <w:rPr>
                <w:rFonts w:ascii="Times New Roman" w:eastAsia="Times New Roman" w:hAnsi="Times New Roman" w:cs="Times New Roman"/>
                <w:color w:val="000000"/>
                <w:sz w:val="20"/>
                <w:szCs w:val="20"/>
              </w:rPr>
              <w:t>686 ,date</w:t>
            </w:r>
            <w:proofErr w:type="gramEnd"/>
            <w:r w:rsidRPr="0069542E">
              <w:rPr>
                <w:rFonts w:ascii="Times New Roman" w:eastAsia="Times New Roman" w:hAnsi="Times New Roman" w:cs="Times New Roman"/>
                <w:color w:val="000000"/>
                <w:sz w:val="20"/>
                <w:szCs w:val="20"/>
              </w:rPr>
              <w:t xml:space="preserve"> 29.7.2015 “Për miratimin e rregullave, të përgjegjësive e të afateve për zhvillimin e proçedurës së vlerësimit të ndikimit në mjedis dhe proçedurës së transferimit të vendimit e deklaratës mjedisore” të ndryshuar.</w:t>
            </w:r>
          </w:p>
          <w:p w14:paraId="3DA1B035" w14:textId="7B5753F8"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t>Pas shqyrtimit të dosjes, i Shqyrtimit të kërkesave për procedurat e VNM-së, vendosi që ky projekt të pajiset me Vendim për VNM Paraprake, për veprën ‘Ndërtimi i HEC-it SETA-4, Pjesë e Kaskadës së Përroit të Setës’.</w:t>
            </w:r>
          </w:p>
          <w:p w14:paraId="7EF1B5FF"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p>
          <w:p w14:paraId="3CF50A4E" w14:textId="71B808CA"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b/>
                <w:bCs/>
                <w:i/>
                <w:iCs/>
                <w:color w:val="000000"/>
                <w:sz w:val="20"/>
                <w:szCs w:val="20"/>
              </w:rPr>
              <w:t>6.</w:t>
            </w:r>
            <w:r w:rsidRPr="0069542E">
              <w:rPr>
                <w:rFonts w:ascii="Times New Roman" w:eastAsia="Times New Roman" w:hAnsi="Times New Roman" w:cs="Times New Roman"/>
                <w:color w:val="000000"/>
                <w:sz w:val="20"/>
                <w:szCs w:val="20"/>
              </w:rPr>
              <w:t>Subjekti “T</w:t>
            </w:r>
            <w:r w:rsidR="00D571CD">
              <w:rPr>
                <w:rFonts w:ascii="Times New Roman" w:eastAsia="Times New Roman" w:hAnsi="Times New Roman" w:cs="Times New Roman"/>
                <w:color w:val="000000"/>
                <w:sz w:val="20"/>
                <w:szCs w:val="20"/>
              </w:rPr>
              <w:t>***</w:t>
            </w:r>
            <w:r w:rsidRPr="0069542E">
              <w:rPr>
                <w:rFonts w:ascii="Times New Roman" w:eastAsia="Times New Roman" w:hAnsi="Times New Roman" w:cs="Times New Roman"/>
                <w:color w:val="000000"/>
                <w:sz w:val="20"/>
                <w:szCs w:val="20"/>
              </w:rPr>
              <w:t>” Sh.</w:t>
            </w:r>
            <w:proofErr w:type="gramStart"/>
            <w:r w:rsidRPr="0069542E">
              <w:rPr>
                <w:rFonts w:ascii="Times New Roman" w:eastAsia="Times New Roman" w:hAnsi="Times New Roman" w:cs="Times New Roman"/>
                <w:color w:val="000000"/>
                <w:sz w:val="20"/>
                <w:szCs w:val="20"/>
              </w:rPr>
              <w:t>p.k</w:t>
            </w:r>
            <w:proofErr w:type="gramEnd"/>
            <w:r w:rsidRPr="0069542E">
              <w:rPr>
                <w:rFonts w:ascii="Times New Roman" w:eastAsia="Times New Roman" w:hAnsi="Times New Roman" w:cs="Times New Roman"/>
                <w:color w:val="000000"/>
                <w:sz w:val="20"/>
                <w:szCs w:val="20"/>
              </w:rPr>
              <w:t>, nga kontrolli në databazën e VNM-së dhe në sistemin e_leje, nuk rezulton i pajisur me Vendim për VNM Paraprake/ Thelluar për vitet 2014-2026.</w:t>
            </w:r>
          </w:p>
          <w:p w14:paraId="4EC853FB"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764AA4F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28A871D3"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p>
          <w:p w14:paraId="6123857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Referuar Shtojcës Nr. 1 të ligjit Nr.52/2020 datë 30.04.2020 "Për disa ndryshime në ligjin Nr.10448, datë 14.07.2011 "Për Lejet e Mjedisit" i ndryshuar, veprimtaritë të cilat pajisen me leje mjedisi janë të përcaktuara në shtojcën e sipërcituar.</w:t>
            </w:r>
          </w:p>
          <w:p w14:paraId="2AC50472"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 xml:space="preserve">Bazuar në shtojcën 1 të ligjit nr. 10448, datë 14.07.2011 "Për lejet e mjedisit", i ndryshuar, kjo veprimtari nuk është pjesë e kësaj shtojce dhe bazuar në pikën 4 të nenit 30/1, “ Akti “Leje mjedisi”, </w:t>
            </w:r>
            <w:r w:rsidRPr="0069542E">
              <w:rPr>
                <w:rFonts w:ascii="Times New Roman" w:eastAsia="Times New Roman" w:hAnsi="Times New Roman" w:cs="Times New Roman"/>
                <w:color w:val="000000"/>
                <w:sz w:val="20"/>
                <w:szCs w:val="20"/>
              </w:rPr>
              <w:t>і</w:t>
            </w:r>
            <w:r w:rsidRPr="0069542E">
              <w:rPr>
                <w:rFonts w:ascii="Times New Roman" w:eastAsia="Times New Roman" w:hAnsi="Times New Roman" w:cs="Times New Roman"/>
                <w:color w:val="000000"/>
                <w:sz w:val="20"/>
                <w:szCs w:val="20"/>
                <w:lang w:val="it-IT"/>
              </w:rPr>
              <w:t xml:space="preserve"> lëshuar jo në përputhje me përcaktimet e këtij ligji dhe për veprimtari të cilat nuk përfshihen në shtojcën 1, shfuqizohet."</w:t>
            </w:r>
          </w:p>
          <w:p w14:paraId="634862CD" w14:textId="10F5109B"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 xml:space="preserve">Agjencia Kombëtare e Mjedisit është institucion </w:t>
            </w:r>
            <w:r w:rsidR="00D571CD">
              <w:rPr>
                <w:rFonts w:ascii="Times New Roman" w:eastAsia="Times New Roman" w:hAnsi="Times New Roman" w:cs="Times New Roman"/>
                <w:color w:val="000000"/>
                <w:sz w:val="20"/>
                <w:szCs w:val="20"/>
                <w:lang w:val="it-IT"/>
              </w:rPr>
              <w:t>i</w:t>
            </w:r>
            <w:r w:rsidRPr="0069542E">
              <w:rPr>
                <w:rFonts w:ascii="Times New Roman" w:eastAsia="Times New Roman" w:hAnsi="Times New Roman" w:cs="Times New Roman"/>
                <w:color w:val="000000"/>
                <w:sz w:val="20"/>
                <w:szCs w:val="20"/>
                <w:lang w:val="it-IT"/>
              </w:rPr>
              <w:t xml:space="preserve">  krijuar në vitin 2014 dhe për rrjedhojë sektori </w:t>
            </w:r>
            <w:r w:rsidR="00D571CD">
              <w:rPr>
                <w:rFonts w:ascii="Times New Roman" w:eastAsia="Times New Roman" w:hAnsi="Times New Roman" w:cs="Times New Roman"/>
                <w:color w:val="000000"/>
                <w:sz w:val="20"/>
                <w:szCs w:val="20"/>
                <w:lang w:val="it-IT"/>
              </w:rPr>
              <w:t>i</w:t>
            </w:r>
            <w:r w:rsidRPr="0069542E">
              <w:rPr>
                <w:rFonts w:ascii="Times New Roman" w:eastAsia="Times New Roman" w:hAnsi="Times New Roman" w:cs="Times New Roman"/>
                <w:color w:val="000000"/>
                <w:sz w:val="20"/>
                <w:szCs w:val="20"/>
                <w:lang w:val="it-IT"/>
              </w:rPr>
              <w:t xml:space="preserve"> shqyrtimit teknik për veprimtaritë në mjedis nuk ka informacion mbi aplikimet e këtyre lejeve mjedisore.</w:t>
            </w:r>
          </w:p>
          <w:p w14:paraId="6B03470F"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lastRenderedPageBreak/>
              <w:t>Agjencia Kombëtare e Mjedisit në bashkëpunim me QKB-në vijon të evidentojë leje mjedisi (PN) aktive të cilat nuk janë në përputhje me përcaktimet ligjore të ligjit Nr. 10 448 datë 14.7.2011 "Për lejet e mjedisit" dhe me veprimtari jo pjesë e të shtojcës 1 të këtij ligji duke vijuar me procedurën për shfuqizimin (revokimin) e tyre sipas procedurës ligjore.</w:t>
            </w:r>
          </w:p>
          <w:p w14:paraId="616F43EA" w14:textId="3F5B2C46" w:rsidR="00A62E71" w:rsidRPr="00B61E0F"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color w:val="000000"/>
                <w:sz w:val="20"/>
                <w:szCs w:val="20"/>
                <w:lang w:val="it-IT"/>
              </w:rPr>
              <w:t> </w:t>
            </w:r>
          </w:p>
          <w:p w14:paraId="048D43CD" w14:textId="77777777" w:rsidR="00A62E71" w:rsidRPr="00B61E0F"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B61E0F">
              <w:rPr>
                <w:rFonts w:ascii="Times New Roman" w:eastAsia="Times New Roman" w:hAnsi="Times New Roman" w:cs="Times New Roman"/>
                <w:color w:val="000000"/>
                <w:sz w:val="20"/>
                <w:szCs w:val="20"/>
                <w:lang w:val="it-IT"/>
              </w:rPr>
              <w:t> </w:t>
            </w:r>
          </w:p>
          <w:p w14:paraId="3A6EB024" w14:textId="77777777" w:rsidR="00A62E71" w:rsidRPr="00B61E0F"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B61E0F">
              <w:rPr>
                <w:rFonts w:ascii="Times New Roman" w:eastAsia="Times New Roman" w:hAnsi="Times New Roman" w:cs="Times New Roman"/>
                <w:color w:val="000000"/>
                <w:sz w:val="20"/>
                <w:szCs w:val="20"/>
                <w:lang w:val="it-IT"/>
              </w:rPr>
              <w:t>Bashkëlidhur lista e HEC-eve të cilt kanë dorëzuar raporte vetëmonitorimi në AKM, sipas pikës 7 të kërkesës. J</w:t>
            </w:r>
            <w:r w:rsidRPr="00B61E0F">
              <w:rPr>
                <w:rFonts w:ascii="Times New Roman" w:eastAsia="Times New Roman" w:hAnsi="Times New Roman" w:cs="Times New Roman"/>
                <w:i/>
                <w:iCs/>
                <w:color w:val="000000"/>
                <w:sz w:val="20"/>
                <w:szCs w:val="20"/>
                <w:lang w:val="it-IT"/>
              </w:rPr>
              <w:t>u sjellim në</w:t>
            </w:r>
          </w:p>
          <w:p w14:paraId="43683669" w14:textId="77777777" w:rsidR="00A62E71" w:rsidRPr="00B61E0F" w:rsidRDefault="00A62E71" w:rsidP="00853A12">
            <w:pPr>
              <w:shd w:val="clear" w:color="auto" w:fill="FFFFFF"/>
              <w:jc w:val="both"/>
              <w:textAlignment w:val="baseline"/>
              <w:rPr>
                <w:rFonts w:ascii="Times New Roman" w:eastAsia="Times New Roman" w:hAnsi="Times New Roman" w:cs="Times New Roman"/>
                <w:color w:val="000000"/>
                <w:sz w:val="20"/>
                <w:szCs w:val="20"/>
                <w:lang w:val="it-IT"/>
              </w:rPr>
            </w:pPr>
            <w:r w:rsidRPr="00B61E0F">
              <w:rPr>
                <w:rFonts w:ascii="Times New Roman" w:eastAsia="Times New Roman" w:hAnsi="Times New Roman" w:cs="Times New Roman"/>
                <w:i/>
                <w:iCs/>
                <w:color w:val="000000"/>
                <w:sz w:val="20"/>
                <w:szCs w:val="20"/>
                <w:lang w:val="it-IT"/>
              </w:rPr>
              <w:t>vëmendje se  bazuar në detyrat funksionale, AKM nuk ka detyrim monitorimin e veprave</w:t>
            </w:r>
          </w:p>
          <w:p w14:paraId="0FFC321D" w14:textId="77777777" w:rsidR="00A62E71" w:rsidRPr="0069542E" w:rsidRDefault="00A62E71"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i/>
                <w:iCs/>
                <w:color w:val="000000"/>
                <w:sz w:val="20"/>
                <w:szCs w:val="20"/>
              </w:rPr>
              <w:t>hidroenergjitike.</w:t>
            </w:r>
          </w:p>
          <w:p w14:paraId="0387309D" w14:textId="6D7CA551" w:rsidR="002B6928" w:rsidRPr="0069542E" w:rsidRDefault="00063454" w:rsidP="00853A12">
            <w:pPr>
              <w:shd w:val="clear" w:color="auto" w:fill="FFFFFF"/>
              <w:jc w:val="both"/>
              <w:textAlignment w:val="baseline"/>
              <w:rPr>
                <w:rFonts w:ascii="Times New Roman" w:eastAsia="Times New Roman" w:hAnsi="Times New Roman" w:cs="Times New Roman"/>
                <w:color w:val="000000"/>
                <w:sz w:val="20"/>
                <w:szCs w:val="20"/>
              </w:rPr>
            </w:pPr>
            <w:r w:rsidRPr="0069542E">
              <w:rPr>
                <w:rFonts w:ascii="Times New Roman" w:eastAsia="Times New Roman" w:hAnsi="Times New Roman" w:cs="Times New Roman"/>
                <w:color w:val="000000"/>
                <w:sz w:val="20"/>
                <w:szCs w:val="20"/>
              </w:rPr>
              <w:br/>
            </w:r>
          </w:p>
          <w:p w14:paraId="5BE7CEE3" w14:textId="3857CE7E" w:rsidR="00063454" w:rsidRPr="0069542E" w:rsidRDefault="00063454" w:rsidP="00853A12">
            <w:pPr>
              <w:shd w:val="clear" w:color="auto" w:fill="FFFFFF"/>
              <w:jc w:val="both"/>
              <w:textAlignment w:val="baseline"/>
              <w:rPr>
                <w:rFonts w:ascii="Times New Roman" w:eastAsia="Times New Roman" w:hAnsi="Times New Roman" w:cs="Times New Roman"/>
                <w:color w:val="000000"/>
                <w:sz w:val="20"/>
                <w:szCs w:val="20"/>
              </w:rPr>
            </w:pPr>
          </w:p>
        </w:tc>
        <w:tc>
          <w:tcPr>
            <w:tcW w:w="995" w:type="dxa"/>
            <w:tcBorders>
              <w:top w:val="single" w:sz="4" w:space="0" w:color="auto"/>
              <w:left w:val="single" w:sz="4" w:space="0" w:color="auto"/>
              <w:bottom w:val="single" w:sz="4" w:space="0" w:color="auto"/>
              <w:right w:val="single" w:sz="4" w:space="0" w:color="auto"/>
            </w:tcBorders>
          </w:tcPr>
          <w:p w14:paraId="66F8C8E8" w14:textId="77777777" w:rsidR="00063454" w:rsidRPr="0069542E" w:rsidRDefault="00063454" w:rsidP="00853A12">
            <w:pPr>
              <w:jc w:val="both"/>
              <w:rPr>
                <w:rFonts w:ascii="Times New Roman" w:hAnsi="Times New Roman" w:cs="Times New Roman"/>
                <w:sz w:val="20"/>
                <w:szCs w:val="20"/>
              </w:rPr>
            </w:pPr>
            <w:r w:rsidRPr="0069542E">
              <w:rPr>
                <w:rFonts w:ascii="Times New Roman" w:hAnsi="Times New Roman" w:cs="Times New Roman"/>
                <w:sz w:val="20"/>
                <w:szCs w:val="20"/>
              </w:rPr>
              <w:lastRenderedPageBreak/>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71406271" w14:textId="77777777" w:rsidR="00063454" w:rsidRPr="0069542E" w:rsidRDefault="00063454" w:rsidP="00853A12">
            <w:pPr>
              <w:jc w:val="both"/>
              <w:rPr>
                <w:rFonts w:ascii="Times New Roman" w:hAnsi="Times New Roman" w:cs="Times New Roman"/>
                <w:sz w:val="20"/>
                <w:szCs w:val="20"/>
              </w:rPr>
            </w:pPr>
            <w:r w:rsidRPr="0069542E">
              <w:rPr>
                <w:rFonts w:ascii="Times New Roman" w:hAnsi="Times New Roman" w:cs="Times New Roman"/>
                <w:sz w:val="20"/>
                <w:szCs w:val="20"/>
              </w:rPr>
              <w:t>Nuk ka</w:t>
            </w:r>
          </w:p>
        </w:tc>
      </w:tr>
      <w:tr w:rsidR="007C146D" w:rsidRPr="0069542E" w14:paraId="4CD3F1B3"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7529D8E2" w14:textId="580E4816" w:rsidR="00063454" w:rsidRPr="007F490D" w:rsidRDefault="0031159E" w:rsidP="00063454">
            <w:pPr>
              <w:rPr>
                <w:rFonts w:ascii="Times New Roman" w:hAnsi="Times New Roman" w:cs="Times New Roman"/>
                <w:sz w:val="18"/>
                <w:szCs w:val="18"/>
              </w:rPr>
            </w:pPr>
            <w:r w:rsidRPr="007F490D">
              <w:rPr>
                <w:rFonts w:ascii="Times New Roman" w:hAnsi="Times New Roman" w:cs="Times New Roman"/>
                <w:sz w:val="18"/>
                <w:szCs w:val="18"/>
              </w:rPr>
              <w:lastRenderedPageBreak/>
              <w:t>3.</w:t>
            </w:r>
          </w:p>
          <w:p w14:paraId="58722E14" w14:textId="36F05912" w:rsidR="00063454" w:rsidRPr="007F490D" w:rsidRDefault="00063454" w:rsidP="00063454">
            <w:pPr>
              <w:rPr>
                <w:rFonts w:ascii="Times New Roman" w:hAnsi="Times New Roman" w:cs="Times New Roman"/>
                <w:sz w:val="18"/>
                <w:szCs w:val="18"/>
              </w:rPr>
            </w:pPr>
          </w:p>
        </w:tc>
        <w:tc>
          <w:tcPr>
            <w:tcW w:w="874" w:type="dxa"/>
            <w:gridSpan w:val="2"/>
            <w:tcBorders>
              <w:top w:val="single" w:sz="4" w:space="0" w:color="auto"/>
              <w:left w:val="single" w:sz="4" w:space="0" w:color="auto"/>
              <w:bottom w:val="single" w:sz="4" w:space="0" w:color="auto"/>
              <w:right w:val="single" w:sz="4" w:space="0" w:color="auto"/>
            </w:tcBorders>
          </w:tcPr>
          <w:p w14:paraId="2F5E9F97" w14:textId="2E0DCDDE" w:rsidR="00063454" w:rsidRPr="007F490D" w:rsidRDefault="00305A2E" w:rsidP="00063454">
            <w:pPr>
              <w:rPr>
                <w:rFonts w:ascii="Times New Roman" w:hAnsi="Times New Roman" w:cs="Times New Roman"/>
                <w:sz w:val="18"/>
                <w:szCs w:val="18"/>
              </w:rPr>
            </w:pPr>
            <w:r w:rsidRPr="007F490D">
              <w:rPr>
                <w:rFonts w:ascii="Times New Roman" w:hAnsi="Times New Roman" w:cs="Times New Roman"/>
                <w:sz w:val="18"/>
                <w:szCs w:val="18"/>
              </w:rPr>
              <w:t>25.8.2026</w:t>
            </w:r>
          </w:p>
        </w:tc>
        <w:tc>
          <w:tcPr>
            <w:tcW w:w="1875" w:type="dxa"/>
            <w:tcBorders>
              <w:top w:val="single" w:sz="4" w:space="0" w:color="auto"/>
              <w:left w:val="single" w:sz="4" w:space="0" w:color="auto"/>
              <w:bottom w:val="single" w:sz="4" w:space="0" w:color="auto"/>
              <w:right w:val="single" w:sz="4" w:space="0" w:color="auto"/>
            </w:tcBorders>
          </w:tcPr>
          <w:p w14:paraId="38C38F73" w14:textId="72887527" w:rsidR="00305A2E" w:rsidRPr="007F490D" w:rsidRDefault="00305A2E" w:rsidP="00305A2E">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Çfarë punimesh janë kryer ose po kryhen në Kanionin e Erzenit (gryka Skoranës), referuar</w:t>
            </w:r>
            <w:r w:rsidR="007F490D" w:rsidRPr="007F490D">
              <w:rPr>
                <w:rFonts w:ascii="Times New Roman" w:eastAsia="Times New Roman" w:hAnsi="Times New Roman" w:cs="Times New Roman"/>
                <w:color w:val="000000"/>
                <w:sz w:val="18"/>
                <w:szCs w:val="18"/>
              </w:rPr>
              <w:t xml:space="preserve"> </w:t>
            </w:r>
            <w:r w:rsidRPr="007F490D">
              <w:rPr>
                <w:rFonts w:ascii="Times New Roman" w:eastAsia="Times New Roman" w:hAnsi="Times New Roman" w:cs="Times New Roman"/>
                <w:color w:val="000000"/>
                <w:sz w:val="18"/>
                <w:szCs w:val="18"/>
              </w:rPr>
              <w:t>derdhjes së inerteve në këtë kanion përgjatë muajit qershor? Cili është subjekti?</w:t>
            </w:r>
          </w:p>
          <w:p w14:paraId="41630E03" w14:textId="77777777" w:rsidR="00305A2E" w:rsidRPr="007F490D" w:rsidRDefault="00305A2E" w:rsidP="00305A2E">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2. A ka një VNM apo autorizim tjetër mjedisor për këto ndërhyrje në kanion? Nëse po, vendosni në</w:t>
            </w:r>
          </w:p>
          <w:p w14:paraId="101D5DC3" w14:textId="77777777" w:rsidR="00305A2E" w:rsidRPr="007F490D" w:rsidRDefault="00305A2E" w:rsidP="00305A2E">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dispozicion dokumentin.</w:t>
            </w:r>
          </w:p>
          <w:p w14:paraId="6B886548" w14:textId="2F3B74B7" w:rsidR="00305A2E" w:rsidRPr="007F490D" w:rsidRDefault="00305A2E" w:rsidP="00305A2E">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3. A ka kryer AKM-ja inspektim/monitorim në zonë pasi është venë në dijeni për derdhje të</w:t>
            </w:r>
            <w:r w:rsidR="007F490D" w:rsidRPr="007F490D">
              <w:rPr>
                <w:rFonts w:ascii="Times New Roman" w:eastAsia="Times New Roman" w:hAnsi="Times New Roman" w:cs="Times New Roman"/>
                <w:color w:val="000000"/>
                <w:sz w:val="18"/>
                <w:szCs w:val="18"/>
              </w:rPr>
              <w:t xml:space="preserve"> </w:t>
            </w:r>
            <w:r w:rsidRPr="007F490D">
              <w:rPr>
                <w:rFonts w:ascii="Times New Roman" w:eastAsia="Times New Roman" w:hAnsi="Times New Roman" w:cs="Times New Roman"/>
                <w:color w:val="000000"/>
                <w:sz w:val="18"/>
                <w:szCs w:val="18"/>
              </w:rPr>
              <w:t>inerteve në kanionin e Erzenit?</w:t>
            </w:r>
          </w:p>
          <w:p w14:paraId="7685C89D" w14:textId="7A3414AA" w:rsidR="00305A2E" w:rsidRPr="007F490D" w:rsidRDefault="00305A2E" w:rsidP="00305A2E">
            <w:pPr>
              <w:spacing w:before="100" w:beforeAutospacing="1" w:after="100" w:afterAutospacing="1"/>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 xml:space="preserve">4. Çfarë është konstatuar? Vendosni </w:t>
            </w:r>
            <w:r w:rsidRPr="007F490D">
              <w:rPr>
                <w:rFonts w:ascii="Times New Roman" w:eastAsia="Times New Roman" w:hAnsi="Times New Roman" w:cs="Times New Roman"/>
                <w:color w:val="000000"/>
                <w:sz w:val="18"/>
                <w:szCs w:val="18"/>
                <w:lang w:val="it-IT"/>
              </w:rPr>
              <w:lastRenderedPageBreak/>
              <w:t>në dispozicion procerverbalin e mbajtur gjatë monitorimit në</w:t>
            </w:r>
            <w:r w:rsidR="007F490D" w:rsidRPr="007F490D">
              <w:rPr>
                <w:rFonts w:ascii="Times New Roman" w:eastAsia="Times New Roman" w:hAnsi="Times New Roman" w:cs="Times New Roman"/>
                <w:color w:val="000000"/>
                <w:sz w:val="18"/>
                <w:szCs w:val="18"/>
                <w:lang w:val="it-IT"/>
              </w:rPr>
              <w:t xml:space="preserve"> </w:t>
            </w:r>
            <w:r w:rsidRPr="007F490D">
              <w:rPr>
                <w:rFonts w:ascii="Times New Roman" w:eastAsia="Times New Roman" w:hAnsi="Times New Roman" w:cs="Times New Roman"/>
                <w:color w:val="000000"/>
                <w:sz w:val="18"/>
                <w:szCs w:val="18"/>
                <w:lang w:val="it-IT"/>
              </w:rPr>
              <w:t>terren.</w:t>
            </w:r>
          </w:p>
          <w:p w14:paraId="5C1D3407" w14:textId="21C4B355" w:rsidR="00063454" w:rsidRPr="007F490D" w:rsidRDefault="00305A2E" w:rsidP="0020079D">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5. A janë marrë masa administrative ndaj ndonjë subjekti?</w:t>
            </w:r>
          </w:p>
        </w:tc>
        <w:tc>
          <w:tcPr>
            <w:tcW w:w="847" w:type="dxa"/>
            <w:tcBorders>
              <w:top w:val="single" w:sz="4" w:space="0" w:color="auto"/>
              <w:left w:val="single" w:sz="4" w:space="0" w:color="auto"/>
              <w:bottom w:val="single" w:sz="4" w:space="0" w:color="auto"/>
              <w:right w:val="single" w:sz="4" w:space="0" w:color="auto"/>
            </w:tcBorders>
          </w:tcPr>
          <w:p w14:paraId="6761D804" w14:textId="7DF7AD10" w:rsidR="00063454" w:rsidRPr="007F490D" w:rsidRDefault="00CF67C7" w:rsidP="00063454">
            <w:pPr>
              <w:rPr>
                <w:rFonts w:ascii="Times New Roman" w:hAnsi="Times New Roman" w:cs="Times New Roman"/>
                <w:sz w:val="18"/>
                <w:szCs w:val="18"/>
                <w:lang w:val="it-IT"/>
              </w:rPr>
            </w:pPr>
            <w:r w:rsidRPr="007F490D">
              <w:rPr>
                <w:rFonts w:ascii="Times New Roman" w:hAnsi="Times New Roman" w:cs="Times New Roman"/>
                <w:sz w:val="18"/>
                <w:szCs w:val="18"/>
                <w:lang w:val="it-IT"/>
              </w:rPr>
              <w:lastRenderedPageBreak/>
              <w:t>3.9.2026</w:t>
            </w:r>
          </w:p>
        </w:tc>
        <w:tc>
          <w:tcPr>
            <w:tcW w:w="8617" w:type="dxa"/>
            <w:tcBorders>
              <w:top w:val="single" w:sz="4" w:space="0" w:color="auto"/>
              <w:left w:val="single" w:sz="4" w:space="0" w:color="auto"/>
              <w:bottom w:val="single" w:sz="4" w:space="0" w:color="auto"/>
              <w:right w:val="single" w:sz="4" w:space="0" w:color="auto"/>
            </w:tcBorders>
          </w:tcPr>
          <w:p w14:paraId="260A2B08" w14:textId="77777777" w:rsidR="00CF67C7" w:rsidRPr="007F490D" w:rsidRDefault="00CF67C7" w:rsidP="007F490D">
            <w:pPr>
              <w:shd w:val="clear" w:color="auto" w:fill="FFFFFF"/>
              <w:jc w:val="both"/>
              <w:textAlignment w:val="baseline"/>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Nga verifikimi i kryer në databazen e VNM-ve, nuk rezulton të jetë dhënë vendim për VNM në vendndodhjen Gryka e Skoranes, Kanioni i Erzenit. </w:t>
            </w:r>
          </w:p>
          <w:p w14:paraId="6F2197A9" w14:textId="0F84FF33" w:rsidR="00CF67C7" w:rsidRPr="007F490D" w:rsidRDefault="00CF67C7" w:rsidP="007F490D">
            <w:pPr>
              <w:shd w:val="clear" w:color="auto" w:fill="FFFFFF"/>
              <w:jc w:val="both"/>
              <w:textAlignment w:val="baseline"/>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Sa i përket inspektimit/monitorimit, brenda fushës së përgjegjësisë së Drejtorisë së Inspektim-Kontrollit, ju bëjmë me dije se, referuar indicies së marrë nga mediat, Agjencia Kombëtare e Mjedisit ka kryer inspektim jashtë programit, më datë 15.05.2026, ndaj subjektit “A</w:t>
            </w:r>
            <w:r w:rsidR="007F490D" w:rsidRPr="007F490D">
              <w:rPr>
                <w:rFonts w:ascii="Times New Roman" w:eastAsia="Times New Roman" w:hAnsi="Times New Roman" w:cs="Times New Roman"/>
                <w:color w:val="000000"/>
                <w:sz w:val="18"/>
                <w:szCs w:val="18"/>
                <w:lang w:val="it-IT"/>
              </w:rPr>
              <w:t>***</w:t>
            </w:r>
            <w:r w:rsidRPr="007F490D">
              <w:rPr>
                <w:rFonts w:ascii="Times New Roman" w:eastAsia="Times New Roman" w:hAnsi="Times New Roman" w:cs="Times New Roman"/>
                <w:color w:val="000000"/>
                <w:sz w:val="18"/>
                <w:szCs w:val="18"/>
                <w:lang w:val="it-IT"/>
              </w:rPr>
              <w:t xml:space="preserve"> Erzen” sh.p.k.</w:t>
            </w:r>
          </w:p>
          <w:p w14:paraId="76C432B7" w14:textId="77777777" w:rsidR="00CF67C7" w:rsidRPr="007F490D" w:rsidRDefault="00CF67C7" w:rsidP="007F490D">
            <w:pPr>
              <w:shd w:val="clear" w:color="auto" w:fill="FFFFFF"/>
              <w:jc w:val="both"/>
              <w:textAlignment w:val="baseline"/>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Gjatë procesit të inspektimit në terren u konstatua se, gjatë ndërtimit të tubit të derivacionit, në një sipërfaqe prej rreth 200 m², disa mbetje inerte kishin precipituar në skarpatën dhe në burimin ujor të lumit Erzen, duke mos respektuar kushtet e përcaktuara në dokumentin e Vlerësimit të Ndikimit në Mjedis (VNM) me të cilin ishte pajisur subjekti. Konstatimi është vlerësuar si shkelje e nenit 26, pika 1, shkronja “b.1”, të ligjit nr. 10440, datë 07.07.2011, “Për vlerësimin e ndikimit në mjedis”, të ndryshuar.</w:t>
            </w:r>
          </w:p>
          <w:p w14:paraId="5FDA8E4A" w14:textId="77777777" w:rsidR="00CF67C7" w:rsidRPr="007F490D" w:rsidRDefault="00CF67C7" w:rsidP="007F490D">
            <w:pPr>
              <w:shd w:val="clear" w:color="auto" w:fill="FFFFFF"/>
              <w:jc w:val="both"/>
              <w:textAlignment w:val="baseline"/>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Në përfundim të procesit të inspektimit, është marrë Vendimi Përfundimtar i Inspektimit nr. AKM-DQ-2026-000332-5, datë 04.06.2026. Në zbatim të pikave 1 dhe 2 të nenit 44 të ligjit nr. 99/2024, datë 12.09.2024, “Për inspektimin në Republikën e Shqipërisë”, për shkeljet e kërkesave ligjore që përbëjnë kundërvajtje administrative, në rastin e inspektimit të parë ndaj subjektit vendoset masa administrative “Paralajmërim”.</w:t>
            </w:r>
          </w:p>
          <w:p w14:paraId="5E9197CE" w14:textId="77777777" w:rsidR="00CF67C7" w:rsidRPr="007F490D" w:rsidRDefault="00CF67C7" w:rsidP="007F490D">
            <w:pPr>
              <w:shd w:val="clear" w:color="auto" w:fill="FFFFFF"/>
              <w:jc w:val="both"/>
              <w:textAlignment w:val="baseline"/>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Për këtë arsye, ndaj subjektit është vendosur masa administrative “Paralajmërim”, si dhe i është lënë detyrë të marrë masat për rehabilitimin e sipërfaqes së dëmtuar nga punimet për shtrimin e tubit të derivacionit dhe të njoftojë Agjencinë Kombëtare të Mjedisit për kryerjen e punimeve rehabilituese.</w:t>
            </w:r>
          </w:p>
          <w:p w14:paraId="12799B65" w14:textId="77777777" w:rsidR="00CF67C7" w:rsidRPr="007F490D" w:rsidRDefault="00CF67C7" w:rsidP="007F490D">
            <w:pPr>
              <w:shd w:val="clear" w:color="auto" w:fill="FFFFFF"/>
              <w:jc w:val="both"/>
              <w:textAlignment w:val="baseline"/>
              <w:rPr>
                <w:rFonts w:ascii="Times New Roman" w:eastAsia="Times New Roman" w:hAnsi="Times New Roman" w:cs="Times New Roman"/>
                <w:color w:val="000000"/>
                <w:sz w:val="18"/>
                <w:szCs w:val="18"/>
                <w:lang w:val="it-IT"/>
              </w:rPr>
            </w:pPr>
            <w:r w:rsidRPr="007F490D">
              <w:rPr>
                <w:rFonts w:ascii="Times New Roman" w:eastAsia="Times New Roman" w:hAnsi="Times New Roman" w:cs="Times New Roman"/>
                <w:color w:val="000000"/>
                <w:sz w:val="18"/>
                <w:szCs w:val="18"/>
                <w:lang w:val="it-IT"/>
              </w:rPr>
              <w:t>Konstatimet e evidentuara gjatë inspektimit, si dhe masa administrative e marrë, pasqyrohen në procesverbalin e inspektimit dhe në Vendimin Përfundimtar të Inspektimit nr. AKM-DQ-2026-000332-5, datë 04.06.2026.</w:t>
            </w:r>
          </w:p>
          <w:p w14:paraId="033415ED" w14:textId="17D22C15" w:rsidR="00063454" w:rsidRPr="007F490D" w:rsidRDefault="00063454" w:rsidP="007F490D">
            <w:pPr>
              <w:shd w:val="clear" w:color="auto" w:fill="FFFFFF"/>
              <w:jc w:val="both"/>
              <w:textAlignment w:val="baseline"/>
              <w:rPr>
                <w:rFonts w:ascii="Times New Roman" w:eastAsia="Times New Roman" w:hAnsi="Times New Roman" w:cs="Times New Roman"/>
                <w:color w:val="000000"/>
                <w:sz w:val="18"/>
                <w:szCs w:val="18"/>
                <w:lang w:val="it-IT"/>
              </w:rPr>
            </w:pPr>
          </w:p>
        </w:tc>
        <w:tc>
          <w:tcPr>
            <w:tcW w:w="995" w:type="dxa"/>
            <w:tcBorders>
              <w:top w:val="single" w:sz="4" w:space="0" w:color="auto"/>
              <w:left w:val="single" w:sz="4" w:space="0" w:color="auto"/>
              <w:bottom w:val="single" w:sz="4" w:space="0" w:color="auto"/>
              <w:right w:val="single" w:sz="4" w:space="0" w:color="auto"/>
            </w:tcBorders>
          </w:tcPr>
          <w:p w14:paraId="0039C46C" w14:textId="77777777" w:rsidR="00063454" w:rsidRPr="007F490D" w:rsidRDefault="00063454" w:rsidP="00063454">
            <w:pPr>
              <w:rPr>
                <w:rFonts w:ascii="Times New Roman" w:hAnsi="Times New Roman" w:cs="Times New Roman"/>
                <w:sz w:val="16"/>
                <w:szCs w:val="16"/>
              </w:rPr>
            </w:pPr>
            <w:r w:rsidRPr="007F490D">
              <w:rPr>
                <w:rFonts w:ascii="Times New Roman" w:hAnsi="Times New Roman" w:cs="Times New Roman"/>
                <w:sz w:val="16"/>
                <w:szCs w:val="16"/>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433113DE" w14:textId="77777777" w:rsidR="00063454" w:rsidRPr="007F490D" w:rsidRDefault="00063454" w:rsidP="00063454">
            <w:pPr>
              <w:rPr>
                <w:rFonts w:ascii="Times New Roman" w:hAnsi="Times New Roman" w:cs="Times New Roman"/>
                <w:sz w:val="18"/>
                <w:szCs w:val="18"/>
              </w:rPr>
            </w:pPr>
            <w:r w:rsidRPr="007F490D">
              <w:rPr>
                <w:rFonts w:ascii="Times New Roman" w:hAnsi="Times New Roman" w:cs="Times New Roman"/>
                <w:sz w:val="18"/>
                <w:szCs w:val="18"/>
              </w:rPr>
              <w:t>Nuk ka</w:t>
            </w:r>
          </w:p>
        </w:tc>
      </w:tr>
      <w:tr w:rsidR="007C146D" w:rsidRPr="0069542E" w14:paraId="1A6BCFC0"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79EC4999" w14:textId="065A9D59" w:rsidR="00063454" w:rsidRPr="007F490D" w:rsidRDefault="0031159E" w:rsidP="00063454">
            <w:pPr>
              <w:rPr>
                <w:rFonts w:ascii="Times New Roman" w:hAnsi="Times New Roman" w:cs="Times New Roman"/>
                <w:sz w:val="18"/>
                <w:szCs w:val="18"/>
              </w:rPr>
            </w:pPr>
            <w:r w:rsidRPr="007F490D">
              <w:rPr>
                <w:rFonts w:ascii="Times New Roman" w:hAnsi="Times New Roman" w:cs="Times New Roman"/>
                <w:sz w:val="18"/>
                <w:szCs w:val="18"/>
              </w:rPr>
              <w:t>4</w:t>
            </w:r>
            <w:r w:rsidR="00063454" w:rsidRPr="007F490D">
              <w:rPr>
                <w:rFonts w:ascii="Times New Roman" w:hAnsi="Times New Roman" w:cs="Times New Roman"/>
                <w:sz w:val="18"/>
                <w:szCs w:val="18"/>
              </w:rPr>
              <w:t>.</w:t>
            </w:r>
          </w:p>
          <w:p w14:paraId="13939798" w14:textId="5D53150E" w:rsidR="00063454" w:rsidRPr="007F490D" w:rsidRDefault="00063454" w:rsidP="00063454">
            <w:pPr>
              <w:rPr>
                <w:rFonts w:ascii="Times New Roman" w:hAnsi="Times New Roman" w:cs="Times New Roman"/>
                <w:sz w:val="18"/>
                <w:szCs w:val="18"/>
              </w:rPr>
            </w:pPr>
          </w:p>
        </w:tc>
        <w:tc>
          <w:tcPr>
            <w:tcW w:w="874" w:type="dxa"/>
            <w:gridSpan w:val="2"/>
            <w:tcBorders>
              <w:top w:val="single" w:sz="4" w:space="0" w:color="auto"/>
              <w:left w:val="single" w:sz="4" w:space="0" w:color="auto"/>
              <w:bottom w:val="single" w:sz="4" w:space="0" w:color="auto"/>
              <w:right w:val="single" w:sz="4" w:space="0" w:color="auto"/>
            </w:tcBorders>
          </w:tcPr>
          <w:p w14:paraId="202B6A61" w14:textId="09642D6B" w:rsidR="00063454" w:rsidRPr="007F490D" w:rsidRDefault="0020079D" w:rsidP="00063454">
            <w:pPr>
              <w:rPr>
                <w:rFonts w:ascii="Times New Roman" w:hAnsi="Times New Roman" w:cs="Times New Roman"/>
                <w:sz w:val="18"/>
                <w:szCs w:val="18"/>
              </w:rPr>
            </w:pPr>
            <w:r w:rsidRPr="007F490D">
              <w:rPr>
                <w:rFonts w:ascii="Times New Roman" w:hAnsi="Times New Roman" w:cs="Times New Roman"/>
                <w:sz w:val="18"/>
                <w:szCs w:val="18"/>
              </w:rPr>
              <w:t>23.9.2026</w:t>
            </w:r>
          </w:p>
        </w:tc>
        <w:tc>
          <w:tcPr>
            <w:tcW w:w="1875" w:type="dxa"/>
            <w:tcBorders>
              <w:top w:val="single" w:sz="4" w:space="0" w:color="auto"/>
              <w:left w:val="single" w:sz="4" w:space="0" w:color="auto"/>
              <w:bottom w:val="single" w:sz="4" w:space="0" w:color="auto"/>
              <w:right w:val="single" w:sz="4" w:space="0" w:color="auto"/>
            </w:tcBorders>
          </w:tcPr>
          <w:p w14:paraId="16BCAE33" w14:textId="77777777" w:rsidR="0020079D" w:rsidRPr="007F490D" w:rsidRDefault="0020079D" w:rsidP="0020079D">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Sa është numri i saktë i subjekteve juridike (bizneseve) që zotërojnë një Leje Mjedisore aktive (të Tipit A ose B) për aktivitetin "Gurore", "Karrierë" ose "Prodhim/Përpunim inertesh" në zonën e Mamurrasit (Bashkia Kurbin) dhe në zonën e Drojes (Bashkia Krujë)?</w:t>
            </w:r>
          </w:p>
          <w:p w14:paraId="5F738AB4" w14:textId="77777777" w:rsidR="0020079D" w:rsidRPr="007F490D" w:rsidRDefault="0020079D" w:rsidP="0020079D">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Cilët janë emrat zyrtarë (emrat tregtarë/juridikë) dhe NIPT-et e këtyre kompanive që janë pajisur me lejet mjedisore përkatëse në këto zona?</w:t>
            </w:r>
          </w:p>
          <w:p w14:paraId="6E9D13B9" w14:textId="77777777" w:rsidR="0020079D" w:rsidRPr="007F490D" w:rsidRDefault="0020079D" w:rsidP="0020079D">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Sa është sipërfaqja e saktë territoriale (në hektarë/m²) e miratuar në lejen mjedisore për secilin nga këto subjekte?</w:t>
            </w:r>
          </w:p>
          <w:p w14:paraId="1B0A9579" w14:textId="77777777" w:rsidR="0020079D" w:rsidRPr="007F490D" w:rsidRDefault="0020079D" w:rsidP="0020079D">
            <w:pPr>
              <w:spacing w:before="100" w:beforeAutospacing="1" w:after="100" w:afterAutospacing="1"/>
              <w:rPr>
                <w:rFonts w:ascii="Times New Roman" w:eastAsia="Times New Roman" w:hAnsi="Times New Roman" w:cs="Times New Roman"/>
                <w:color w:val="000000"/>
                <w:sz w:val="18"/>
                <w:szCs w:val="18"/>
              </w:rPr>
            </w:pPr>
            <w:r w:rsidRPr="007F490D">
              <w:rPr>
                <w:rFonts w:ascii="Times New Roman" w:eastAsia="Times New Roman" w:hAnsi="Times New Roman" w:cs="Times New Roman"/>
                <w:color w:val="000000"/>
                <w:sz w:val="18"/>
                <w:szCs w:val="18"/>
              </w:rPr>
              <w:t xml:space="preserve">Cili është lloji dhe kapaciteti i instaluar i impianteve të përpunimit dhe </w:t>
            </w:r>
            <w:r w:rsidRPr="007F490D">
              <w:rPr>
                <w:rFonts w:ascii="Times New Roman" w:eastAsia="Times New Roman" w:hAnsi="Times New Roman" w:cs="Times New Roman"/>
                <w:color w:val="000000"/>
                <w:sz w:val="18"/>
                <w:szCs w:val="18"/>
              </w:rPr>
              <w:lastRenderedPageBreak/>
              <w:t>thyerjes së gurit që këto subjekte kanë deklaruar në dosjet e tyre mjedisore (Raportet e VNM-së) për sejcilën pikë aktive?</w:t>
            </w:r>
          </w:p>
          <w:p w14:paraId="56A67971" w14:textId="715EF6F4" w:rsidR="00063454" w:rsidRPr="007F490D" w:rsidRDefault="0020079D" w:rsidP="0031159E">
            <w:pPr>
              <w:pStyle w:val="NormalWeb"/>
              <w:jc w:val="both"/>
              <w:rPr>
                <w:color w:val="000000"/>
                <w:sz w:val="18"/>
                <w:szCs w:val="18"/>
              </w:rPr>
            </w:pPr>
            <w:r w:rsidRPr="007F490D">
              <w:rPr>
                <w:color w:val="000000"/>
                <w:sz w:val="18"/>
                <w:szCs w:val="18"/>
              </w:rPr>
              <w:t>Sa inspektime janë kryer në këto gurore gjatë vitit 2025 dhe vitit 2026, dhe sa është numri i masave administrative (gjoba, pezullime ose sekuestro të mjeteve) të vendosura për shkak të shkeljeve mjedisore apo operimit pa leje?</w:t>
            </w:r>
          </w:p>
        </w:tc>
        <w:tc>
          <w:tcPr>
            <w:tcW w:w="847" w:type="dxa"/>
            <w:tcBorders>
              <w:top w:val="single" w:sz="4" w:space="0" w:color="auto"/>
              <w:left w:val="single" w:sz="4" w:space="0" w:color="auto"/>
              <w:bottom w:val="single" w:sz="4" w:space="0" w:color="auto"/>
              <w:right w:val="single" w:sz="4" w:space="0" w:color="auto"/>
            </w:tcBorders>
          </w:tcPr>
          <w:p w14:paraId="4B8DB9B2" w14:textId="27FA9C0E" w:rsidR="00063454" w:rsidRPr="007F490D" w:rsidRDefault="0020079D" w:rsidP="00063454">
            <w:pPr>
              <w:rPr>
                <w:rFonts w:ascii="Times New Roman" w:hAnsi="Times New Roman" w:cs="Times New Roman"/>
                <w:sz w:val="18"/>
                <w:szCs w:val="18"/>
              </w:rPr>
            </w:pPr>
            <w:r w:rsidRPr="007F490D">
              <w:rPr>
                <w:rFonts w:ascii="Times New Roman" w:hAnsi="Times New Roman" w:cs="Times New Roman"/>
                <w:sz w:val="18"/>
                <w:szCs w:val="18"/>
              </w:rPr>
              <w:lastRenderedPageBreak/>
              <w:t>9.10.2026</w:t>
            </w:r>
          </w:p>
        </w:tc>
        <w:tc>
          <w:tcPr>
            <w:tcW w:w="8617" w:type="dxa"/>
            <w:tcBorders>
              <w:top w:val="single" w:sz="4" w:space="0" w:color="auto"/>
              <w:left w:val="single" w:sz="4" w:space="0" w:color="auto"/>
              <w:bottom w:val="single" w:sz="4" w:space="0" w:color="auto"/>
              <w:right w:val="single" w:sz="4" w:space="0" w:color="auto"/>
            </w:tcBorders>
          </w:tcPr>
          <w:p w14:paraId="64669C3D" w14:textId="43FF3AED"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Në vijim të informacionit të kërkuar</w:t>
            </w:r>
            <w:r w:rsidR="007F490D">
              <w:rPr>
                <w:rFonts w:ascii="Times New Roman" w:hAnsi="Times New Roman" w:cs="Times New Roman"/>
                <w:color w:val="000000"/>
                <w:sz w:val="18"/>
                <w:szCs w:val="18"/>
              </w:rPr>
              <w:t xml:space="preserve">, </w:t>
            </w:r>
            <w:r w:rsidRPr="007F490D">
              <w:rPr>
                <w:rFonts w:ascii="Times New Roman" w:hAnsi="Times New Roman" w:cs="Times New Roman"/>
                <w:color w:val="000000"/>
                <w:sz w:val="18"/>
                <w:szCs w:val="18"/>
              </w:rPr>
              <w:t>Ju informojmë si vijon:</w:t>
            </w:r>
          </w:p>
          <w:p w14:paraId="4F84BA7C"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p>
          <w:p w14:paraId="31F2F739"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Operatorët e pajisur me Leje Mjedisore me Kod III.1.B, III.1.C janë të publikuara në regjistrin kombëtar të autorizimeve, lejeve dhe licencave në QKB, bazuar në ligjin Nr.10081 datë 23.02.2009 “Për licencat, autorizimet dhe lejet në republikën e Shqipërisë”.</w:t>
            </w:r>
          </w:p>
          <w:p w14:paraId="510306D2"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Në linkun e mëposhtëm verifikoni Lejet e Mjedisit kategoria III.1 për ndikimin në mjedis si dhe licencat e nënkategorisë III.2.B:</w:t>
            </w:r>
          </w:p>
          <w:p w14:paraId="7C297A35" w14:textId="77777777" w:rsidR="0020079D" w:rsidRPr="007F490D" w:rsidRDefault="00B7598C" w:rsidP="007F490D">
            <w:pPr>
              <w:shd w:val="clear" w:color="auto" w:fill="FFFFFF"/>
              <w:jc w:val="both"/>
              <w:textAlignment w:val="baseline"/>
              <w:rPr>
                <w:rFonts w:ascii="Times New Roman" w:hAnsi="Times New Roman" w:cs="Times New Roman"/>
                <w:color w:val="0000FF"/>
                <w:sz w:val="18"/>
                <w:szCs w:val="18"/>
              </w:rPr>
            </w:pPr>
            <w:hyperlink r:id="rId12" w:tgtFrame="_blank" w:tooltip="https://qkb.gov.al/leje-licensa-autorizime/" w:history="1">
              <w:r w:rsidR="0020079D" w:rsidRPr="007F490D">
                <w:rPr>
                  <w:rStyle w:val="Hyperlink"/>
                  <w:rFonts w:ascii="Times New Roman" w:hAnsi="Times New Roman" w:cs="Times New Roman"/>
                  <w:sz w:val="18"/>
                  <w:szCs w:val="18"/>
                  <w:bdr w:val="none" w:sz="0" w:space="0" w:color="auto" w:frame="1"/>
                </w:rPr>
                <w:t>https://qkb.gov.al/leje-licensa-autorizime/</w:t>
              </w:r>
            </w:hyperlink>
          </w:p>
          <w:p w14:paraId="5E422DE0"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Në faqen zyrtare të AKM-së është e publikuar lista e subjekteve të pajisura me leje mjedisi Tipi A dhe B për periudhën Janar 2014 - Gusht 2026:</w:t>
            </w:r>
          </w:p>
          <w:p w14:paraId="2BE6D680" w14:textId="77777777" w:rsidR="0020079D" w:rsidRPr="007F490D" w:rsidRDefault="00B7598C" w:rsidP="007F490D">
            <w:pPr>
              <w:shd w:val="clear" w:color="auto" w:fill="FFFFFF"/>
              <w:jc w:val="both"/>
              <w:textAlignment w:val="baseline"/>
              <w:rPr>
                <w:rFonts w:ascii="Times New Roman" w:hAnsi="Times New Roman" w:cs="Times New Roman"/>
                <w:color w:val="0000FF"/>
                <w:sz w:val="18"/>
                <w:szCs w:val="18"/>
              </w:rPr>
            </w:pPr>
            <w:hyperlink r:id="rId13" w:tgtFrame="_blank" w:tooltip="https://akm.gov.al/ova_doc/baza-e-te-dhenave-per-lejet-e-mjedisit-tipi-a-b-per-periudhen-janar-2014-korrik-2024/" w:history="1">
              <w:r w:rsidR="0020079D" w:rsidRPr="007F490D">
                <w:rPr>
                  <w:rStyle w:val="Hyperlink"/>
                  <w:rFonts w:ascii="Times New Roman" w:hAnsi="Times New Roman" w:cs="Times New Roman"/>
                  <w:sz w:val="18"/>
                  <w:szCs w:val="18"/>
                  <w:bdr w:val="none" w:sz="0" w:space="0" w:color="auto" w:frame="1"/>
                </w:rPr>
                <w:t>https://akm.gov.al/ova_doc/baza-e-te-dhenave-per-lejet-e-mjedisit-tipi-a-b-per-periudhen-janar-2014-korrik-2024/</w:t>
              </w:r>
            </w:hyperlink>
          </w:p>
          <w:p w14:paraId="51BFA419"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 xml:space="preserve">Në lidhje me </w:t>
            </w:r>
            <w:proofErr w:type="gramStart"/>
            <w:r w:rsidRPr="007F490D">
              <w:rPr>
                <w:rFonts w:ascii="Times New Roman" w:hAnsi="Times New Roman" w:cs="Times New Roman"/>
                <w:color w:val="000000"/>
                <w:sz w:val="18"/>
                <w:szCs w:val="18"/>
              </w:rPr>
              <w:t>kërkesën  për</w:t>
            </w:r>
            <w:proofErr w:type="gramEnd"/>
            <w:r w:rsidRPr="007F490D">
              <w:rPr>
                <w:rFonts w:ascii="Times New Roman" w:hAnsi="Times New Roman" w:cs="Times New Roman"/>
                <w:color w:val="000000"/>
                <w:sz w:val="18"/>
                <w:szCs w:val="18"/>
              </w:rPr>
              <w:t xml:space="preserve"> informacion mbi numrin e inspektimeve të kryera dhe masave administrative të vendosura ndaj guroreve gjatë viteve 2025–2026, ju bëjmë me dije se, në kuadër të fushës së përgjegjësisë së Drejtorisë së Inspektim-Kontrollit, u krye verifikimi i informacionit të administruar nga Agjencia Kombëtare e Mjedisit.</w:t>
            </w:r>
          </w:p>
          <w:p w14:paraId="40072461"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Nga verifikimi i listës së subjekteve rezultoi se 9 subjekte janë të pajisura me leje mjedisore për aktivitetin “Nxjerrja e mineraleve, rërës dhe argjilës nga minierat me shfrytëzim në qiell të hapur dhe nga guroret”, me vendndodhje në zonën e Lumit të Drojes dhe Mamurrasit.</w:t>
            </w:r>
          </w:p>
          <w:p w14:paraId="6D0B7A26"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Gjithashtu, nga verifikimi i kryer në sistemin online “e-Inspektimi”, për periudhën 01.01.2025–01.09.2026, rezulton se ndaj këtyre subjekteve, nga Agjencia Kombëtare e Mjedisit, janë kryer gjithsej 10 inspektime dhe janë vendosur 4 masa administrative, të llojit “Paralajmërim”, për çështjet si më poshtë:</w:t>
            </w:r>
          </w:p>
          <w:p w14:paraId="6C59E6A2" w14:textId="77777777" w:rsidR="0020079D" w:rsidRPr="007F490D" w:rsidRDefault="0020079D" w:rsidP="007F490D">
            <w:pPr>
              <w:numPr>
                <w:ilvl w:val="0"/>
                <w:numId w:val="38"/>
              </w:numPr>
              <w:shd w:val="clear" w:color="auto" w:fill="FFFFFF"/>
              <w:spacing w:before="100" w:beforeAutospacing="1" w:after="100" w:afterAutospacing="1"/>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Nr. AKM-LE-2026-000098, datë 01.07.2026;</w:t>
            </w:r>
          </w:p>
          <w:p w14:paraId="4FF1C52B" w14:textId="77777777" w:rsidR="0020079D" w:rsidRPr="007F490D" w:rsidRDefault="0020079D" w:rsidP="007F490D">
            <w:pPr>
              <w:numPr>
                <w:ilvl w:val="0"/>
                <w:numId w:val="38"/>
              </w:numPr>
              <w:shd w:val="clear" w:color="auto" w:fill="FFFFFF"/>
              <w:spacing w:before="100" w:beforeAutospacing="1" w:after="100" w:afterAutospacing="1"/>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Nr. AKM-LE-2026-000102, datë 19.06.2026;</w:t>
            </w:r>
          </w:p>
          <w:p w14:paraId="0925E741" w14:textId="77777777" w:rsidR="0020079D" w:rsidRPr="007F490D" w:rsidRDefault="0020079D" w:rsidP="007F490D">
            <w:pPr>
              <w:numPr>
                <w:ilvl w:val="0"/>
                <w:numId w:val="38"/>
              </w:numPr>
              <w:shd w:val="clear" w:color="auto" w:fill="FFFFFF"/>
              <w:spacing w:before="100" w:beforeAutospacing="1" w:after="100" w:afterAutospacing="1"/>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Nr. AKM-LE-2025-000079, datë 07.04.2025;</w:t>
            </w:r>
          </w:p>
          <w:p w14:paraId="0E2559EB" w14:textId="77777777" w:rsidR="0020079D" w:rsidRPr="007F490D" w:rsidRDefault="0020079D" w:rsidP="007F490D">
            <w:pPr>
              <w:numPr>
                <w:ilvl w:val="0"/>
                <w:numId w:val="38"/>
              </w:numPr>
              <w:shd w:val="clear" w:color="auto" w:fill="FFFFFF"/>
              <w:spacing w:before="100" w:beforeAutospacing="1" w:after="100" w:afterAutospacing="1"/>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Nr. 1014 prot., datë 26.08.2025.</w:t>
            </w:r>
          </w:p>
          <w:p w14:paraId="49F753C7"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Për sa më sipër, në lidhje me pyetjen mbi numrin e inspektimeve dhe masave administrative të vendosura gjatë viteve 2025–2026, bazuar në të dhënat e administruara në sistemin “e-Inspektimi”, rezulton se janë kryer 10 inspektime dhe janë vendosur 4 masa administrative të llojit “Paralajmërim”.</w:t>
            </w:r>
          </w:p>
          <w:p w14:paraId="3055D71B" w14:textId="77777777" w:rsidR="0020079D" w:rsidRPr="007F490D" w:rsidRDefault="0020079D" w:rsidP="007F490D">
            <w:pPr>
              <w:shd w:val="clear" w:color="auto" w:fill="FFFFFF"/>
              <w:jc w:val="both"/>
              <w:textAlignment w:val="baseline"/>
              <w:rPr>
                <w:rFonts w:ascii="Times New Roman" w:hAnsi="Times New Roman" w:cs="Times New Roman"/>
                <w:color w:val="000000"/>
                <w:sz w:val="18"/>
                <w:szCs w:val="18"/>
              </w:rPr>
            </w:pPr>
            <w:r w:rsidRPr="007F490D">
              <w:rPr>
                <w:rFonts w:ascii="Times New Roman" w:hAnsi="Times New Roman" w:cs="Times New Roman"/>
                <w:color w:val="000000"/>
                <w:sz w:val="18"/>
                <w:szCs w:val="18"/>
              </w:rPr>
              <w:t>Sqarojmë se, nga verifikimi i kryer, nuk rezultojnë masa administrative të llojit gjobë, pezullim apo sekuestrim mjetesh, për subjektet e sipërcituara, brenda periudhës së verifikuar.</w:t>
            </w:r>
          </w:p>
          <w:p w14:paraId="54C20928" w14:textId="24517B08" w:rsidR="00E21052" w:rsidRPr="007F490D" w:rsidRDefault="00E21052" w:rsidP="007F490D">
            <w:pPr>
              <w:shd w:val="clear" w:color="auto" w:fill="FFFFFF"/>
              <w:jc w:val="both"/>
              <w:rPr>
                <w:rFonts w:ascii="Times New Roman" w:eastAsia="Times New Roman" w:hAnsi="Times New Roman" w:cs="Times New Roman"/>
                <w:color w:val="000000"/>
                <w:sz w:val="18"/>
                <w:szCs w:val="18"/>
              </w:rPr>
            </w:pPr>
          </w:p>
        </w:tc>
        <w:tc>
          <w:tcPr>
            <w:tcW w:w="995" w:type="dxa"/>
            <w:tcBorders>
              <w:top w:val="single" w:sz="4" w:space="0" w:color="auto"/>
              <w:left w:val="single" w:sz="4" w:space="0" w:color="auto"/>
              <w:bottom w:val="single" w:sz="4" w:space="0" w:color="auto"/>
              <w:right w:val="single" w:sz="4" w:space="0" w:color="auto"/>
            </w:tcBorders>
          </w:tcPr>
          <w:p w14:paraId="32E61FEB" w14:textId="77777777" w:rsidR="00063454" w:rsidRPr="007F490D" w:rsidRDefault="00063454" w:rsidP="00063454">
            <w:pPr>
              <w:rPr>
                <w:rFonts w:ascii="Times New Roman" w:hAnsi="Times New Roman" w:cs="Times New Roman"/>
                <w:sz w:val="16"/>
                <w:szCs w:val="16"/>
              </w:rPr>
            </w:pPr>
            <w:r w:rsidRPr="007F490D">
              <w:rPr>
                <w:rFonts w:ascii="Times New Roman" w:hAnsi="Times New Roman" w:cs="Times New Roman"/>
                <w:sz w:val="16"/>
                <w:szCs w:val="16"/>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416352C9" w14:textId="77777777" w:rsidR="00063454" w:rsidRPr="007F490D" w:rsidRDefault="00063454" w:rsidP="00063454">
            <w:pPr>
              <w:rPr>
                <w:rFonts w:ascii="Times New Roman" w:hAnsi="Times New Roman" w:cs="Times New Roman"/>
                <w:sz w:val="18"/>
                <w:szCs w:val="18"/>
              </w:rPr>
            </w:pPr>
            <w:r w:rsidRPr="007F490D">
              <w:rPr>
                <w:rFonts w:ascii="Times New Roman" w:hAnsi="Times New Roman" w:cs="Times New Roman"/>
                <w:sz w:val="18"/>
                <w:szCs w:val="18"/>
              </w:rPr>
              <w:t>Nuk ka</w:t>
            </w:r>
          </w:p>
        </w:tc>
      </w:tr>
      <w:tr w:rsidR="007C146D" w:rsidRPr="00416C05" w14:paraId="0A2B607C"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407DF11B" w14:textId="72F50F4B" w:rsidR="002B6928" w:rsidRPr="00416C05" w:rsidRDefault="009835F6" w:rsidP="00063454">
            <w:pPr>
              <w:rPr>
                <w:rFonts w:ascii="Times New Roman" w:hAnsi="Times New Roman" w:cs="Times New Roman"/>
                <w:sz w:val="18"/>
                <w:szCs w:val="18"/>
              </w:rPr>
            </w:pPr>
            <w:r w:rsidRPr="00416C05">
              <w:rPr>
                <w:rFonts w:ascii="Times New Roman" w:hAnsi="Times New Roman" w:cs="Times New Roman"/>
                <w:sz w:val="18"/>
                <w:szCs w:val="18"/>
              </w:rPr>
              <w:t>5.</w:t>
            </w:r>
          </w:p>
        </w:tc>
        <w:tc>
          <w:tcPr>
            <w:tcW w:w="874" w:type="dxa"/>
            <w:gridSpan w:val="2"/>
            <w:tcBorders>
              <w:top w:val="single" w:sz="4" w:space="0" w:color="auto"/>
              <w:left w:val="single" w:sz="4" w:space="0" w:color="auto"/>
              <w:bottom w:val="single" w:sz="4" w:space="0" w:color="auto"/>
              <w:right w:val="single" w:sz="4" w:space="0" w:color="auto"/>
            </w:tcBorders>
          </w:tcPr>
          <w:p w14:paraId="3A977592" w14:textId="19A517BE" w:rsidR="002B6928" w:rsidRPr="00416C05" w:rsidRDefault="009835F6" w:rsidP="00063454">
            <w:pPr>
              <w:rPr>
                <w:rFonts w:ascii="Times New Roman" w:hAnsi="Times New Roman" w:cs="Times New Roman"/>
                <w:sz w:val="18"/>
                <w:szCs w:val="18"/>
              </w:rPr>
            </w:pPr>
            <w:r w:rsidRPr="00416C05">
              <w:rPr>
                <w:rFonts w:ascii="Times New Roman" w:hAnsi="Times New Roman" w:cs="Times New Roman"/>
                <w:sz w:val="18"/>
                <w:szCs w:val="18"/>
              </w:rPr>
              <w:t>4.9.2026</w:t>
            </w:r>
          </w:p>
        </w:tc>
        <w:tc>
          <w:tcPr>
            <w:tcW w:w="1875" w:type="dxa"/>
            <w:tcBorders>
              <w:top w:val="single" w:sz="4" w:space="0" w:color="auto"/>
              <w:left w:val="single" w:sz="4" w:space="0" w:color="auto"/>
              <w:bottom w:val="single" w:sz="4" w:space="0" w:color="auto"/>
              <w:right w:val="single" w:sz="4" w:space="0" w:color="auto"/>
            </w:tcBorders>
          </w:tcPr>
          <w:p w14:paraId="46EC5106" w14:textId="77777777" w:rsidR="009835F6" w:rsidRPr="00416C05" w:rsidRDefault="009835F6" w:rsidP="009835F6">
            <w:pPr>
              <w:shd w:val="clear" w:color="auto" w:fill="FFFFFF"/>
              <w:rPr>
                <w:rFonts w:ascii="Times New Roman" w:eastAsia="Times New Roman" w:hAnsi="Times New Roman" w:cs="Times New Roman"/>
                <w:color w:val="242424"/>
                <w:sz w:val="18"/>
                <w:szCs w:val="18"/>
              </w:rPr>
            </w:pPr>
            <w:r w:rsidRPr="00416C05">
              <w:rPr>
                <w:rFonts w:ascii="Times New Roman" w:eastAsia="Times New Roman" w:hAnsi="Times New Roman" w:cs="Times New Roman"/>
                <w:color w:val="242424"/>
                <w:sz w:val="18"/>
                <w:szCs w:val="18"/>
                <w:bdr w:val="none" w:sz="0" w:space="0" w:color="auto" w:frame="1"/>
              </w:rPr>
              <w:t>Dëshiroj të paraqes një ankesë dhe kërkesë për verifikim lidhur me një problem të përsëritur të cilësisë së ajrit në zonën e Kompleksit Univers City, pranë QTU-së, Tiranë.</w:t>
            </w:r>
          </w:p>
          <w:p w14:paraId="72ED260C" w14:textId="77777777" w:rsidR="009835F6" w:rsidRPr="00416C05" w:rsidRDefault="009835F6" w:rsidP="009835F6">
            <w:pPr>
              <w:shd w:val="clear" w:color="auto" w:fill="FFFFFF"/>
              <w:rPr>
                <w:rFonts w:ascii="Times New Roman" w:eastAsia="Times New Roman" w:hAnsi="Times New Roman" w:cs="Times New Roman"/>
                <w:color w:val="242424"/>
                <w:sz w:val="18"/>
                <w:szCs w:val="18"/>
              </w:rPr>
            </w:pPr>
            <w:r w:rsidRPr="00416C05">
              <w:rPr>
                <w:rFonts w:ascii="Times New Roman" w:eastAsia="Times New Roman" w:hAnsi="Times New Roman" w:cs="Times New Roman"/>
                <w:color w:val="242424"/>
                <w:sz w:val="18"/>
                <w:szCs w:val="18"/>
                <w:bdr w:val="none" w:sz="0" w:space="0" w:color="auto" w:frame="1"/>
              </w:rPr>
              <w:t>Prej një periudhe të vazhdueshme, pothuajse çdo mbrëmje, pas orës 22:00, në zonën ku banoj ndihet një erë shumë e rëndë, e pazakontë dhe shqetësuese. Gjatë ditës kjo erë nuk ndihet, ndërsa në orët e vona të mbrëmjes shfaqet në mënyrë të përsëritur.</w:t>
            </w:r>
          </w:p>
          <w:p w14:paraId="0ED99685" w14:textId="77777777" w:rsidR="009835F6" w:rsidRPr="00416C05" w:rsidRDefault="009835F6" w:rsidP="009835F6">
            <w:pPr>
              <w:shd w:val="clear" w:color="auto" w:fill="FFFFFF"/>
              <w:rPr>
                <w:rFonts w:ascii="Times New Roman" w:eastAsia="Times New Roman" w:hAnsi="Times New Roman" w:cs="Times New Roman"/>
                <w:color w:val="242424"/>
                <w:sz w:val="18"/>
                <w:szCs w:val="18"/>
              </w:rPr>
            </w:pPr>
            <w:r w:rsidRPr="00416C05">
              <w:rPr>
                <w:rFonts w:ascii="Times New Roman" w:eastAsia="Times New Roman" w:hAnsi="Times New Roman" w:cs="Times New Roman"/>
                <w:color w:val="242424"/>
                <w:sz w:val="18"/>
                <w:szCs w:val="18"/>
                <w:bdr w:val="none" w:sz="0" w:space="0" w:color="auto" w:frame="1"/>
              </w:rPr>
              <w:t xml:space="preserve">Duke qenë se fenomeni ndodh </w:t>
            </w:r>
            <w:r w:rsidRPr="00416C05">
              <w:rPr>
                <w:rFonts w:ascii="Times New Roman" w:eastAsia="Times New Roman" w:hAnsi="Times New Roman" w:cs="Times New Roman"/>
                <w:color w:val="242424"/>
                <w:sz w:val="18"/>
                <w:szCs w:val="18"/>
                <w:bdr w:val="none" w:sz="0" w:space="0" w:color="auto" w:frame="1"/>
              </w:rPr>
              <w:lastRenderedPageBreak/>
              <w:t>kryesisht gjatë natës dhe përsëritet vazhdimisht, kam shqetësimin se mund të lidhet me çlirimin e ndonjë ndotësi nga aktivitetet industriale ose nga ndonjë aktivitet tjetër në zonën përreth. Gjithashtu, kam shqetësim lidhur me mundësinë e trajtimit ose asgjësimit të parregullt të mbetjeve industriale, por nuk mund ta përcaktoj vetë burimin e erës dhe për këtë arsye kërkoj verifikim nga institucionet kompetente.</w:t>
            </w:r>
          </w:p>
          <w:p w14:paraId="4C701F0B" w14:textId="77777777" w:rsidR="009835F6" w:rsidRPr="00416C05" w:rsidRDefault="009835F6" w:rsidP="009835F6">
            <w:pPr>
              <w:shd w:val="clear" w:color="auto" w:fill="FFFFFF"/>
              <w:rPr>
                <w:rFonts w:ascii="Times New Roman" w:eastAsia="Times New Roman" w:hAnsi="Times New Roman" w:cs="Times New Roman"/>
                <w:color w:val="242424"/>
                <w:sz w:val="18"/>
                <w:szCs w:val="18"/>
              </w:rPr>
            </w:pPr>
            <w:r w:rsidRPr="00416C05">
              <w:rPr>
                <w:rFonts w:ascii="Times New Roman" w:eastAsia="Times New Roman" w:hAnsi="Times New Roman" w:cs="Times New Roman"/>
                <w:color w:val="242424"/>
                <w:sz w:val="18"/>
                <w:szCs w:val="18"/>
                <w:bdr w:val="none" w:sz="0" w:space="0" w:color="auto" w:frame="1"/>
              </w:rPr>
              <w:t>Ju lutem të kryhet një kontroll në zonën e Kompleksit Univers City dhe të monitorohet cilësia e ajrit, veçanërisht në intervalin pas orës 22:00, kur problemi është i pranishëm.</w:t>
            </w:r>
          </w:p>
          <w:p w14:paraId="0463C1B7" w14:textId="77777777" w:rsidR="009835F6" w:rsidRPr="00416C05" w:rsidRDefault="009835F6" w:rsidP="009835F6">
            <w:pPr>
              <w:shd w:val="clear" w:color="auto" w:fill="FFFFFF"/>
              <w:rPr>
                <w:rFonts w:ascii="Times New Roman" w:eastAsia="Times New Roman" w:hAnsi="Times New Roman" w:cs="Times New Roman"/>
                <w:color w:val="242424"/>
                <w:sz w:val="18"/>
                <w:szCs w:val="18"/>
              </w:rPr>
            </w:pPr>
            <w:r w:rsidRPr="00416C05">
              <w:rPr>
                <w:rFonts w:ascii="Times New Roman" w:eastAsia="Times New Roman" w:hAnsi="Times New Roman" w:cs="Times New Roman"/>
                <w:color w:val="242424"/>
                <w:sz w:val="18"/>
                <w:szCs w:val="18"/>
                <w:bdr w:val="none" w:sz="0" w:space="0" w:color="auto" w:frame="1"/>
              </w:rPr>
              <w:t>Gjithashtu, kërkoj që të verifikohen aktivitetet industriale dhe subjektet përreth që mund të jenë burim i kësaj ndotjeje, si dhe respektimi prej tyre i kushteve të lejeve mjedisore dhe rregullave për trajtimin dhe asgjësimin e mbetjeve.</w:t>
            </w:r>
          </w:p>
          <w:p w14:paraId="020B3F5C" w14:textId="77777777" w:rsidR="009835F6" w:rsidRPr="00416C05" w:rsidRDefault="009835F6" w:rsidP="009835F6">
            <w:pPr>
              <w:shd w:val="clear" w:color="auto" w:fill="FFFFFF"/>
              <w:rPr>
                <w:rFonts w:ascii="Times New Roman" w:eastAsia="Times New Roman" w:hAnsi="Times New Roman" w:cs="Times New Roman"/>
                <w:color w:val="242424"/>
                <w:sz w:val="18"/>
                <w:szCs w:val="18"/>
              </w:rPr>
            </w:pPr>
            <w:r w:rsidRPr="00416C05">
              <w:rPr>
                <w:rFonts w:ascii="Times New Roman" w:eastAsia="Times New Roman" w:hAnsi="Times New Roman" w:cs="Times New Roman"/>
                <w:color w:val="242424"/>
                <w:sz w:val="18"/>
                <w:szCs w:val="18"/>
                <w:bdr w:val="none" w:sz="0" w:space="0" w:color="auto" w:frame="1"/>
              </w:rPr>
              <w:lastRenderedPageBreak/>
              <w:t>Ju lutem që kjo ankesë të merret në shqyrtim dhe, nëse është e mundur, të më informoni për rezultatet e kontrollit dhe masat që do të ndërmerren.</w:t>
            </w:r>
          </w:p>
          <w:p w14:paraId="5F8636EE" w14:textId="77777777" w:rsidR="002B6928" w:rsidRPr="00416C05" w:rsidRDefault="002B6928" w:rsidP="00416C05">
            <w:pPr>
              <w:shd w:val="clear" w:color="auto" w:fill="FFFFFF"/>
              <w:rPr>
                <w:color w:val="000000"/>
                <w:sz w:val="18"/>
                <w:szCs w:val="18"/>
              </w:rPr>
            </w:pPr>
          </w:p>
        </w:tc>
        <w:tc>
          <w:tcPr>
            <w:tcW w:w="847" w:type="dxa"/>
            <w:tcBorders>
              <w:top w:val="single" w:sz="4" w:space="0" w:color="auto"/>
              <w:left w:val="single" w:sz="4" w:space="0" w:color="auto"/>
              <w:bottom w:val="single" w:sz="4" w:space="0" w:color="auto"/>
              <w:right w:val="single" w:sz="4" w:space="0" w:color="auto"/>
            </w:tcBorders>
          </w:tcPr>
          <w:p w14:paraId="3AF640F2" w14:textId="6D8C901D" w:rsidR="002B6928" w:rsidRPr="00416C05" w:rsidRDefault="001408CE" w:rsidP="00063454">
            <w:pPr>
              <w:rPr>
                <w:rFonts w:ascii="Times New Roman" w:hAnsi="Times New Roman" w:cs="Times New Roman"/>
                <w:sz w:val="18"/>
                <w:szCs w:val="18"/>
              </w:rPr>
            </w:pPr>
            <w:r w:rsidRPr="00416C05">
              <w:rPr>
                <w:rFonts w:ascii="Times New Roman" w:hAnsi="Times New Roman" w:cs="Times New Roman"/>
                <w:sz w:val="18"/>
                <w:szCs w:val="18"/>
              </w:rPr>
              <w:lastRenderedPageBreak/>
              <w:t>15.9.2026</w:t>
            </w:r>
          </w:p>
        </w:tc>
        <w:tc>
          <w:tcPr>
            <w:tcW w:w="8617" w:type="dxa"/>
            <w:tcBorders>
              <w:top w:val="single" w:sz="4" w:space="0" w:color="auto"/>
              <w:left w:val="single" w:sz="4" w:space="0" w:color="auto"/>
              <w:bottom w:val="single" w:sz="4" w:space="0" w:color="auto"/>
              <w:right w:val="single" w:sz="4" w:space="0" w:color="auto"/>
            </w:tcBorders>
          </w:tcPr>
          <w:p w14:paraId="142660C1" w14:textId="5B5762DB" w:rsidR="002B6928" w:rsidRPr="00416C05" w:rsidRDefault="001408CE" w:rsidP="002B6928">
            <w:pPr>
              <w:shd w:val="clear" w:color="auto" w:fill="FFFFFF"/>
              <w:jc w:val="both"/>
              <w:rPr>
                <w:rFonts w:ascii="Times New Roman" w:eastAsia="Times New Roman" w:hAnsi="Times New Roman" w:cs="Times New Roman"/>
                <w:color w:val="000000"/>
                <w:sz w:val="18"/>
                <w:szCs w:val="18"/>
              </w:rPr>
            </w:pPr>
            <w:r w:rsidRPr="00416C05">
              <w:rPr>
                <w:rFonts w:ascii="Times New Roman" w:eastAsia="Times New Roman" w:hAnsi="Times New Roman" w:cs="Times New Roman"/>
                <w:color w:val="000000"/>
                <w:sz w:val="18"/>
                <w:szCs w:val="18"/>
              </w:rPr>
              <w:t>Në vijim të informacionit të kërkuar, bëjmë me dije se AKM realizon monitorimin e cilësisë së ajrit urban nëpërmjet rrjetit kombëtar të monitorimit dhe parametrave të përcaktuara në programin e monitorimit. Monitorimi I ajrit urban ka për qëllim vlerësimin e gjendjes së përgjithëshme të cilësisë së ajrit dhe nuk konsiston në matjen e emetimeve ose shkarkimeve të subjekteve dhe as në identifikimin e burimit të odoreve.</w:t>
            </w:r>
          </w:p>
        </w:tc>
        <w:tc>
          <w:tcPr>
            <w:tcW w:w="995" w:type="dxa"/>
            <w:tcBorders>
              <w:top w:val="single" w:sz="4" w:space="0" w:color="auto"/>
              <w:left w:val="single" w:sz="4" w:space="0" w:color="auto"/>
              <w:bottom w:val="single" w:sz="4" w:space="0" w:color="auto"/>
              <w:right w:val="single" w:sz="4" w:space="0" w:color="auto"/>
            </w:tcBorders>
          </w:tcPr>
          <w:p w14:paraId="1F5A819D" w14:textId="0EABE872" w:rsidR="002B6928" w:rsidRPr="00416C05" w:rsidRDefault="00B61E0F" w:rsidP="00063454">
            <w:pPr>
              <w:rPr>
                <w:rFonts w:ascii="Times New Roman" w:hAnsi="Times New Roman" w:cs="Times New Roman"/>
                <w:sz w:val="16"/>
                <w:szCs w:val="16"/>
              </w:rPr>
            </w:pPr>
            <w:r w:rsidRPr="00416C05">
              <w:rPr>
                <w:rFonts w:ascii="Times New Roman" w:hAnsi="Times New Roman" w:cs="Times New Roman"/>
                <w:sz w:val="16"/>
                <w:szCs w:val="16"/>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6E2B3208" w14:textId="2CE474BB" w:rsidR="002B6928" w:rsidRPr="00416C05" w:rsidRDefault="00B61E0F" w:rsidP="00063454">
            <w:pPr>
              <w:rPr>
                <w:rFonts w:ascii="Times New Roman" w:hAnsi="Times New Roman" w:cs="Times New Roman"/>
                <w:sz w:val="18"/>
                <w:szCs w:val="18"/>
              </w:rPr>
            </w:pPr>
            <w:r w:rsidRPr="00416C05">
              <w:rPr>
                <w:rFonts w:ascii="Times New Roman" w:hAnsi="Times New Roman" w:cs="Times New Roman"/>
                <w:sz w:val="18"/>
                <w:szCs w:val="18"/>
              </w:rPr>
              <w:t>Nuk ka</w:t>
            </w:r>
          </w:p>
        </w:tc>
      </w:tr>
      <w:tr w:rsidR="007C146D" w:rsidRPr="0069542E" w14:paraId="031D8A1C"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655DC83E" w14:textId="60ACF206" w:rsidR="002B6928" w:rsidRPr="0069542E" w:rsidRDefault="00E70E82" w:rsidP="00063454">
            <w:pPr>
              <w:rPr>
                <w:rFonts w:ascii="Times New Roman" w:hAnsi="Times New Roman" w:cs="Times New Roman"/>
                <w:sz w:val="20"/>
                <w:szCs w:val="20"/>
              </w:rPr>
            </w:pPr>
            <w:r w:rsidRPr="0069542E">
              <w:rPr>
                <w:rFonts w:ascii="Times New Roman" w:hAnsi="Times New Roman" w:cs="Times New Roman"/>
                <w:sz w:val="20"/>
                <w:szCs w:val="20"/>
              </w:rPr>
              <w:lastRenderedPageBreak/>
              <w:t>6</w:t>
            </w:r>
          </w:p>
        </w:tc>
        <w:tc>
          <w:tcPr>
            <w:tcW w:w="874" w:type="dxa"/>
            <w:gridSpan w:val="2"/>
            <w:tcBorders>
              <w:top w:val="single" w:sz="4" w:space="0" w:color="auto"/>
              <w:left w:val="single" w:sz="4" w:space="0" w:color="auto"/>
              <w:bottom w:val="single" w:sz="4" w:space="0" w:color="auto"/>
              <w:right w:val="single" w:sz="4" w:space="0" w:color="auto"/>
            </w:tcBorders>
          </w:tcPr>
          <w:p w14:paraId="59D7E9CF" w14:textId="20B982D3" w:rsidR="002B6928" w:rsidRPr="00416C05" w:rsidRDefault="00364799" w:rsidP="00063454">
            <w:pPr>
              <w:rPr>
                <w:rFonts w:ascii="Times New Roman" w:hAnsi="Times New Roman" w:cs="Times New Roman"/>
                <w:sz w:val="18"/>
                <w:szCs w:val="18"/>
              </w:rPr>
            </w:pPr>
            <w:r w:rsidRPr="00416C05">
              <w:rPr>
                <w:rFonts w:ascii="Times New Roman" w:hAnsi="Times New Roman" w:cs="Times New Roman"/>
                <w:sz w:val="18"/>
                <w:szCs w:val="18"/>
              </w:rPr>
              <w:t>31.8.2026</w:t>
            </w:r>
          </w:p>
        </w:tc>
        <w:tc>
          <w:tcPr>
            <w:tcW w:w="1875" w:type="dxa"/>
            <w:tcBorders>
              <w:top w:val="single" w:sz="4" w:space="0" w:color="auto"/>
              <w:left w:val="single" w:sz="4" w:space="0" w:color="auto"/>
              <w:bottom w:val="single" w:sz="4" w:space="0" w:color="auto"/>
              <w:right w:val="single" w:sz="4" w:space="0" w:color="auto"/>
            </w:tcBorders>
          </w:tcPr>
          <w:p w14:paraId="20CD1664" w14:textId="15306117" w:rsidR="00364799" w:rsidRPr="00416C05" w:rsidRDefault="00364799" w:rsidP="00364799">
            <w:pPr>
              <w:spacing w:before="100" w:beforeAutospacing="1" w:after="100" w:afterAutospacing="1"/>
              <w:rPr>
                <w:rFonts w:ascii="Times New Roman" w:eastAsia="Times New Roman" w:hAnsi="Times New Roman" w:cs="Times New Roman"/>
                <w:color w:val="000000"/>
                <w:sz w:val="18"/>
                <w:szCs w:val="18"/>
                <w:lang w:val="it-IT"/>
              </w:rPr>
            </w:pPr>
            <w:r w:rsidRPr="00416C05">
              <w:rPr>
                <w:rFonts w:ascii="Times New Roman" w:eastAsia="Times New Roman" w:hAnsi="Times New Roman" w:cs="Times New Roman"/>
                <w:color w:val="000000"/>
                <w:sz w:val="18"/>
                <w:szCs w:val="18"/>
                <w:lang w:val="it-IT"/>
              </w:rPr>
              <w:t>Janë evidentuar bagëti me brucelozë të hedhura buzë lumit Devoll. Ndërkohë pas analizave të kryera në privat bagëtitë kanë rezultuar negative ndaj sëmundjes. Pavarësisht kësaj ato batëgi janë asgjësuar. C’masa do të merrni ju si ministry ?</w:t>
            </w:r>
          </w:p>
          <w:p w14:paraId="13C56A22" w14:textId="77777777" w:rsidR="002B6928" w:rsidRPr="00416C05" w:rsidRDefault="002B6928" w:rsidP="0031159E">
            <w:pPr>
              <w:pStyle w:val="NormalWeb"/>
              <w:jc w:val="both"/>
              <w:rPr>
                <w:color w:val="000000"/>
                <w:sz w:val="18"/>
                <w:szCs w:val="18"/>
                <w:lang w:val="it-IT"/>
              </w:rPr>
            </w:pPr>
          </w:p>
          <w:p w14:paraId="72159805" w14:textId="77777777" w:rsidR="004D2D10" w:rsidRPr="00416C05" w:rsidRDefault="004D2D10" w:rsidP="0031159E">
            <w:pPr>
              <w:pStyle w:val="NormalWeb"/>
              <w:jc w:val="both"/>
              <w:rPr>
                <w:color w:val="000000"/>
                <w:sz w:val="18"/>
                <w:szCs w:val="18"/>
                <w:lang w:val="it-IT"/>
              </w:rPr>
            </w:pPr>
          </w:p>
          <w:p w14:paraId="61DEB5D8" w14:textId="77777777" w:rsidR="004D2D10" w:rsidRPr="00416C05" w:rsidRDefault="004D2D10" w:rsidP="0031159E">
            <w:pPr>
              <w:pStyle w:val="NormalWeb"/>
              <w:jc w:val="both"/>
              <w:rPr>
                <w:color w:val="000000"/>
                <w:sz w:val="18"/>
                <w:szCs w:val="18"/>
                <w:lang w:val="it-IT"/>
              </w:rPr>
            </w:pPr>
          </w:p>
          <w:p w14:paraId="041E8627" w14:textId="77777777" w:rsidR="004D2D10" w:rsidRPr="00416C05" w:rsidRDefault="004D2D10" w:rsidP="0031159E">
            <w:pPr>
              <w:pStyle w:val="NormalWeb"/>
              <w:jc w:val="both"/>
              <w:rPr>
                <w:color w:val="000000"/>
                <w:sz w:val="18"/>
                <w:szCs w:val="18"/>
                <w:lang w:val="it-IT"/>
              </w:rPr>
            </w:pPr>
          </w:p>
          <w:p w14:paraId="711898B9" w14:textId="77777777" w:rsidR="004D2D10" w:rsidRPr="00416C05" w:rsidRDefault="004D2D10" w:rsidP="0031159E">
            <w:pPr>
              <w:pStyle w:val="NormalWeb"/>
              <w:jc w:val="both"/>
              <w:rPr>
                <w:color w:val="000000"/>
                <w:sz w:val="18"/>
                <w:szCs w:val="18"/>
                <w:lang w:val="it-IT"/>
              </w:rPr>
            </w:pPr>
          </w:p>
          <w:p w14:paraId="5DA66057" w14:textId="77777777" w:rsidR="004D2D10" w:rsidRPr="00416C05" w:rsidRDefault="004D2D10" w:rsidP="0031159E">
            <w:pPr>
              <w:pStyle w:val="NormalWeb"/>
              <w:jc w:val="both"/>
              <w:rPr>
                <w:color w:val="000000"/>
                <w:sz w:val="18"/>
                <w:szCs w:val="18"/>
                <w:lang w:val="it-IT"/>
              </w:rPr>
            </w:pPr>
          </w:p>
          <w:p w14:paraId="4A0043D5" w14:textId="77777777" w:rsidR="004D2D10" w:rsidRPr="00416C05" w:rsidRDefault="004D2D10" w:rsidP="0031159E">
            <w:pPr>
              <w:pStyle w:val="NormalWeb"/>
              <w:jc w:val="both"/>
              <w:rPr>
                <w:color w:val="000000"/>
                <w:sz w:val="18"/>
                <w:szCs w:val="18"/>
                <w:lang w:val="it-IT"/>
              </w:rPr>
            </w:pPr>
          </w:p>
          <w:p w14:paraId="694DB5FC" w14:textId="77777777" w:rsidR="004D2D10" w:rsidRPr="00416C05" w:rsidRDefault="004D2D10" w:rsidP="0031159E">
            <w:pPr>
              <w:pStyle w:val="NormalWeb"/>
              <w:jc w:val="both"/>
              <w:rPr>
                <w:color w:val="000000"/>
                <w:sz w:val="18"/>
                <w:szCs w:val="18"/>
                <w:lang w:val="it-IT"/>
              </w:rPr>
            </w:pPr>
          </w:p>
          <w:p w14:paraId="1D2DAB8E" w14:textId="77777777" w:rsidR="004D2D10" w:rsidRPr="00416C05" w:rsidRDefault="004D2D10" w:rsidP="0031159E">
            <w:pPr>
              <w:pStyle w:val="NormalWeb"/>
              <w:jc w:val="both"/>
              <w:rPr>
                <w:color w:val="000000"/>
                <w:sz w:val="18"/>
                <w:szCs w:val="18"/>
                <w:lang w:val="it-IT"/>
              </w:rPr>
            </w:pPr>
          </w:p>
          <w:p w14:paraId="37508326" w14:textId="77777777" w:rsidR="004D2D10" w:rsidRPr="00416C05" w:rsidRDefault="004D2D10" w:rsidP="0031159E">
            <w:pPr>
              <w:pStyle w:val="NormalWeb"/>
              <w:jc w:val="both"/>
              <w:rPr>
                <w:color w:val="000000"/>
                <w:sz w:val="18"/>
                <w:szCs w:val="18"/>
                <w:lang w:val="it-IT"/>
              </w:rPr>
            </w:pPr>
          </w:p>
          <w:p w14:paraId="4BDF77B8" w14:textId="77777777" w:rsidR="004D2D10" w:rsidRPr="00416C05" w:rsidRDefault="004D2D10" w:rsidP="0031159E">
            <w:pPr>
              <w:pStyle w:val="NormalWeb"/>
              <w:jc w:val="both"/>
              <w:rPr>
                <w:color w:val="000000"/>
                <w:sz w:val="18"/>
                <w:szCs w:val="18"/>
                <w:lang w:val="it-IT"/>
              </w:rPr>
            </w:pPr>
          </w:p>
          <w:p w14:paraId="4F55F46F" w14:textId="77777777" w:rsidR="004D2D10" w:rsidRPr="00416C05" w:rsidRDefault="004D2D10" w:rsidP="0031159E">
            <w:pPr>
              <w:pStyle w:val="NormalWeb"/>
              <w:jc w:val="both"/>
              <w:rPr>
                <w:color w:val="000000"/>
                <w:sz w:val="18"/>
                <w:szCs w:val="18"/>
                <w:lang w:val="it-IT"/>
              </w:rPr>
            </w:pPr>
          </w:p>
          <w:p w14:paraId="239A9CDC" w14:textId="77777777" w:rsidR="004D2D10" w:rsidRPr="00416C05" w:rsidRDefault="004D2D10" w:rsidP="0031159E">
            <w:pPr>
              <w:pStyle w:val="NormalWeb"/>
              <w:jc w:val="both"/>
              <w:rPr>
                <w:color w:val="000000"/>
                <w:sz w:val="18"/>
                <w:szCs w:val="18"/>
                <w:lang w:val="it-IT"/>
              </w:rPr>
            </w:pPr>
          </w:p>
          <w:p w14:paraId="41A55EB5" w14:textId="77777777" w:rsidR="004D2D10" w:rsidRPr="00416C05" w:rsidRDefault="004D2D10" w:rsidP="0031159E">
            <w:pPr>
              <w:pStyle w:val="NormalWeb"/>
              <w:jc w:val="both"/>
              <w:rPr>
                <w:color w:val="000000"/>
                <w:sz w:val="18"/>
                <w:szCs w:val="18"/>
                <w:lang w:val="it-IT"/>
              </w:rPr>
            </w:pPr>
          </w:p>
          <w:p w14:paraId="2A1864B0" w14:textId="77777777" w:rsidR="004D2D10" w:rsidRPr="00416C05" w:rsidRDefault="004D2D10" w:rsidP="0031159E">
            <w:pPr>
              <w:pStyle w:val="NormalWeb"/>
              <w:jc w:val="both"/>
              <w:rPr>
                <w:color w:val="000000"/>
                <w:sz w:val="18"/>
                <w:szCs w:val="18"/>
                <w:lang w:val="it-IT"/>
              </w:rPr>
            </w:pPr>
          </w:p>
          <w:p w14:paraId="71CA5A2A" w14:textId="77777777" w:rsidR="004D2D10" w:rsidRPr="00416C05" w:rsidRDefault="004D2D10" w:rsidP="0031159E">
            <w:pPr>
              <w:pStyle w:val="NormalWeb"/>
              <w:jc w:val="both"/>
              <w:rPr>
                <w:color w:val="000000"/>
                <w:sz w:val="18"/>
                <w:szCs w:val="18"/>
                <w:lang w:val="it-IT"/>
              </w:rPr>
            </w:pPr>
          </w:p>
          <w:p w14:paraId="2F257A2B" w14:textId="77777777" w:rsidR="004D2D10" w:rsidRPr="00416C05" w:rsidRDefault="004D2D10" w:rsidP="0031159E">
            <w:pPr>
              <w:pStyle w:val="NormalWeb"/>
              <w:jc w:val="both"/>
              <w:rPr>
                <w:color w:val="000000"/>
                <w:sz w:val="18"/>
                <w:szCs w:val="18"/>
                <w:lang w:val="it-IT"/>
              </w:rPr>
            </w:pPr>
          </w:p>
          <w:p w14:paraId="4B318AA2" w14:textId="7AF1F3DE" w:rsidR="004D2D10" w:rsidRPr="00416C05" w:rsidRDefault="004D2D10" w:rsidP="0031159E">
            <w:pPr>
              <w:pStyle w:val="NormalWeb"/>
              <w:jc w:val="both"/>
              <w:rPr>
                <w:color w:val="000000"/>
                <w:sz w:val="18"/>
                <w:szCs w:val="18"/>
                <w:lang w:val="it-IT"/>
              </w:rPr>
            </w:pPr>
          </w:p>
        </w:tc>
        <w:tc>
          <w:tcPr>
            <w:tcW w:w="847" w:type="dxa"/>
            <w:tcBorders>
              <w:top w:val="single" w:sz="4" w:space="0" w:color="auto"/>
              <w:left w:val="single" w:sz="4" w:space="0" w:color="auto"/>
              <w:bottom w:val="single" w:sz="4" w:space="0" w:color="auto"/>
              <w:right w:val="single" w:sz="4" w:space="0" w:color="auto"/>
            </w:tcBorders>
          </w:tcPr>
          <w:p w14:paraId="46A039ED" w14:textId="357C82B1" w:rsidR="002B6928" w:rsidRPr="00416C05" w:rsidRDefault="00364799" w:rsidP="00063454">
            <w:pPr>
              <w:rPr>
                <w:rFonts w:ascii="Times New Roman" w:hAnsi="Times New Roman" w:cs="Times New Roman"/>
                <w:sz w:val="18"/>
                <w:szCs w:val="18"/>
                <w:lang w:val="it-IT"/>
              </w:rPr>
            </w:pPr>
            <w:r w:rsidRPr="00416C05">
              <w:rPr>
                <w:rFonts w:ascii="Times New Roman" w:hAnsi="Times New Roman" w:cs="Times New Roman"/>
                <w:sz w:val="18"/>
                <w:szCs w:val="18"/>
                <w:lang w:val="it-IT"/>
              </w:rPr>
              <w:lastRenderedPageBreak/>
              <w:t>1.9.2026</w:t>
            </w:r>
          </w:p>
        </w:tc>
        <w:tc>
          <w:tcPr>
            <w:tcW w:w="8617" w:type="dxa"/>
            <w:tcBorders>
              <w:top w:val="single" w:sz="4" w:space="0" w:color="auto"/>
              <w:left w:val="single" w:sz="4" w:space="0" w:color="auto"/>
              <w:bottom w:val="single" w:sz="4" w:space="0" w:color="auto"/>
              <w:right w:val="single" w:sz="4" w:space="0" w:color="auto"/>
            </w:tcBorders>
          </w:tcPr>
          <w:p w14:paraId="60E4FB2F" w14:textId="77777777" w:rsidR="004D2D10" w:rsidRPr="00416C05" w:rsidRDefault="004D2D10" w:rsidP="002B6928">
            <w:pPr>
              <w:shd w:val="clear" w:color="auto" w:fill="FFFFFF"/>
              <w:jc w:val="both"/>
              <w:rPr>
                <w:rFonts w:ascii="Times New Roman" w:eastAsia="Times New Roman" w:hAnsi="Times New Roman" w:cs="Times New Roman"/>
                <w:color w:val="000000"/>
                <w:sz w:val="18"/>
                <w:szCs w:val="18"/>
                <w:lang w:val="it-IT"/>
              </w:rPr>
            </w:pPr>
          </w:p>
          <w:p w14:paraId="50AC4C61" w14:textId="075FD948" w:rsidR="004D2D10" w:rsidRPr="00416C05" w:rsidRDefault="004D2D10" w:rsidP="002B6928">
            <w:pPr>
              <w:shd w:val="clear" w:color="auto" w:fill="FFFFFF"/>
              <w:jc w:val="both"/>
              <w:rPr>
                <w:rFonts w:ascii="Times New Roman" w:eastAsia="Times New Roman" w:hAnsi="Times New Roman" w:cs="Times New Roman"/>
                <w:color w:val="000000"/>
                <w:sz w:val="18"/>
                <w:szCs w:val="18"/>
                <w:lang w:val="it-IT"/>
              </w:rPr>
            </w:pPr>
            <w:bookmarkStart w:id="1" w:name="_GoBack"/>
            <w:r w:rsidRPr="00416C05">
              <w:rPr>
                <w:rFonts w:ascii="Times New Roman" w:eastAsia="Times New Roman" w:hAnsi="Times New Roman" w:cs="Times New Roman"/>
                <w:noProof/>
                <w:color w:val="000000"/>
                <w:sz w:val="18"/>
                <w:szCs w:val="18"/>
                <w:lang w:val="it-IT"/>
              </w:rPr>
              <w:lastRenderedPageBreak/>
              <w:drawing>
                <wp:inline distT="0" distB="0" distL="0" distR="0" wp14:anchorId="031F6212" wp14:editId="660207E1">
                  <wp:extent cx="4000500" cy="53759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05936" cy="5383215"/>
                          </a:xfrm>
                          <a:prstGeom prst="rect">
                            <a:avLst/>
                          </a:prstGeom>
                        </pic:spPr>
                      </pic:pic>
                    </a:graphicData>
                  </a:graphic>
                </wp:inline>
              </w:drawing>
            </w:r>
            <w:bookmarkEnd w:id="1"/>
          </w:p>
          <w:p w14:paraId="447FEF48" w14:textId="4C1062D5" w:rsidR="004D2D10" w:rsidRPr="00416C05" w:rsidRDefault="004D2D10" w:rsidP="002B6928">
            <w:pPr>
              <w:shd w:val="clear" w:color="auto" w:fill="FFFFFF"/>
              <w:jc w:val="both"/>
              <w:rPr>
                <w:rFonts w:ascii="Times New Roman" w:eastAsia="Times New Roman" w:hAnsi="Times New Roman" w:cs="Times New Roman"/>
                <w:color w:val="000000"/>
                <w:sz w:val="18"/>
                <w:szCs w:val="18"/>
                <w:lang w:val="it-IT"/>
              </w:rPr>
            </w:pPr>
          </w:p>
          <w:p w14:paraId="0298DE09" w14:textId="77777777" w:rsidR="004D2D10" w:rsidRPr="00416C05" w:rsidRDefault="004D2D10" w:rsidP="002B6928">
            <w:pPr>
              <w:shd w:val="clear" w:color="auto" w:fill="FFFFFF"/>
              <w:jc w:val="both"/>
              <w:rPr>
                <w:rFonts w:ascii="Times New Roman" w:eastAsia="Times New Roman" w:hAnsi="Times New Roman" w:cs="Times New Roman"/>
                <w:color w:val="000000"/>
                <w:sz w:val="18"/>
                <w:szCs w:val="18"/>
                <w:lang w:val="it-IT"/>
              </w:rPr>
            </w:pPr>
          </w:p>
          <w:p w14:paraId="05DB45D6" w14:textId="1ECB62CF" w:rsidR="004D2D10" w:rsidRPr="00416C05" w:rsidRDefault="004D2D10" w:rsidP="002B6928">
            <w:pPr>
              <w:shd w:val="clear" w:color="auto" w:fill="FFFFFF"/>
              <w:jc w:val="both"/>
              <w:rPr>
                <w:rFonts w:ascii="Times New Roman" w:eastAsia="Times New Roman" w:hAnsi="Times New Roman" w:cs="Times New Roman"/>
                <w:color w:val="000000"/>
                <w:sz w:val="18"/>
                <w:szCs w:val="18"/>
                <w:lang w:val="it-IT"/>
              </w:rPr>
            </w:pPr>
            <w:r w:rsidRPr="00416C05">
              <w:rPr>
                <w:rFonts w:ascii="Times New Roman" w:eastAsia="Times New Roman" w:hAnsi="Times New Roman" w:cs="Times New Roman"/>
                <w:noProof/>
                <w:color w:val="000000"/>
                <w:sz w:val="18"/>
                <w:szCs w:val="18"/>
                <w:lang w:val="it-IT"/>
              </w:rPr>
              <w:lastRenderedPageBreak/>
              <w:drawing>
                <wp:inline distT="0" distB="0" distL="0" distR="0" wp14:anchorId="7B9A5598" wp14:editId="087219E1">
                  <wp:extent cx="3916680" cy="17449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22388" cy="1747523"/>
                          </a:xfrm>
                          <a:prstGeom prst="rect">
                            <a:avLst/>
                          </a:prstGeom>
                        </pic:spPr>
                      </pic:pic>
                    </a:graphicData>
                  </a:graphic>
                </wp:inline>
              </w:drawing>
            </w:r>
          </w:p>
          <w:p w14:paraId="0BDB011B" w14:textId="62AD84D0" w:rsidR="002B6928" w:rsidRPr="00416C05" w:rsidRDefault="002B6928" w:rsidP="002B6928">
            <w:pPr>
              <w:shd w:val="clear" w:color="auto" w:fill="FFFFFF"/>
              <w:jc w:val="both"/>
              <w:rPr>
                <w:rFonts w:ascii="Times New Roman" w:eastAsia="Times New Roman" w:hAnsi="Times New Roman" w:cs="Times New Roman"/>
                <w:color w:val="000000"/>
                <w:sz w:val="18"/>
                <w:szCs w:val="18"/>
                <w:lang w:val="it-IT"/>
              </w:rPr>
            </w:pPr>
          </w:p>
        </w:tc>
        <w:tc>
          <w:tcPr>
            <w:tcW w:w="995" w:type="dxa"/>
            <w:tcBorders>
              <w:top w:val="single" w:sz="4" w:space="0" w:color="auto"/>
              <w:left w:val="single" w:sz="4" w:space="0" w:color="auto"/>
              <w:bottom w:val="single" w:sz="4" w:space="0" w:color="auto"/>
              <w:right w:val="single" w:sz="4" w:space="0" w:color="auto"/>
            </w:tcBorders>
          </w:tcPr>
          <w:p w14:paraId="6BC631A3" w14:textId="1622A279" w:rsidR="002B6928" w:rsidRPr="00416C05" w:rsidRDefault="004D2D10" w:rsidP="00063454">
            <w:pPr>
              <w:rPr>
                <w:rFonts w:ascii="Times New Roman" w:hAnsi="Times New Roman" w:cs="Times New Roman"/>
                <w:sz w:val="16"/>
                <w:szCs w:val="16"/>
                <w:lang w:val="it-IT"/>
              </w:rPr>
            </w:pPr>
            <w:r w:rsidRPr="00416C05">
              <w:rPr>
                <w:rFonts w:ascii="Times New Roman" w:hAnsi="Times New Roman" w:cs="Times New Roman"/>
                <w:sz w:val="16"/>
                <w:szCs w:val="16"/>
                <w:lang w:val="it-IT"/>
              </w:rPr>
              <w:lastRenderedPageBreak/>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2D6B2956" w14:textId="61725217" w:rsidR="002B6928" w:rsidRPr="00416C05" w:rsidRDefault="004D2D10" w:rsidP="00063454">
            <w:pPr>
              <w:rPr>
                <w:rFonts w:ascii="Times New Roman" w:hAnsi="Times New Roman" w:cs="Times New Roman"/>
                <w:sz w:val="18"/>
                <w:szCs w:val="18"/>
                <w:lang w:val="it-IT"/>
              </w:rPr>
            </w:pPr>
            <w:r w:rsidRPr="00416C05">
              <w:rPr>
                <w:rFonts w:ascii="Times New Roman" w:hAnsi="Times New Roman" w:cs="Times New Roman"/>
                <w:sz w:val="18"/>
                <w:szCs w:val="18"/>
                <w:lang w:val="it-IT"/>
              </w:rPr>
              <w:t>Nuk ka</w:t>
            </w:r>
          </w:p>
        </w:tc>
      </w:tr>
      <w:tr w:rsidR="007C146D" w:rsidRPr="0069542E" w14:paraId="02F8DF84"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78A7F50F" w14:textId="79C42819" w:rsidR="002B6928" w:rsidRPr="0069542E" w:rsidRDefault="004D2D10" w:rsidP="00063454">
            <w:pPr>
              <w:rPr>
                <w:rFonts w:ascii="Times New Roman" w:hAnsi="Times New Roman" w:cs="Times New Roman"/>
                <w:sz w:val="20"/>
                <w:szCs w:val="20"/>
                <w:lang w:val="it-IT"/>
              </w:rPr>
            </w:pPr>
            <w:r w:rsidRPr="0069542E">
              <w:rPr>
                <w:rFonts w:ascii="Times New Roman" w:hAnsi="Times New Roman" w:cs="Times New Roman"/>
                <w:sz w:val="20"/>
                <w:szCs w:val="20"/>
                <w:lang w:val="it-IT"/>
              </w:rPr>
              <w:lastRenderedPageBreak/>
              <w:t>7</w:t>
            </w:r>
          </w:p>
        </w:tc>
        <w:tc>
          <w:tcPr>
            <w:tcW w:w="874" w:type="dxa"/>
            <w:gridSpan w:val="2"/>
            <w:tcBorders>
              <w:top w:val="single" w:sz="4" w:space="0" w:color="auto"/>
              <w:left w:val="single" w:sz="4" w:space="0" w:color="auto"/>
              <w:bottom w:val="single" w:sz="4" w:space="0" w:color="auto"/>
              <w:right w:val="single" w:sz="4" w:space="0" w:color="auto"/>
            </w:tcBorders>
          </w:tcPr>
          <w:p w14:paraId="5E7148F8" w14:textId="157D29E4" w:rsidR="002B6928" w:rsidRPr="0069542E" w:rsidRDefault="004D2D10" w:rsidP="00063454">
            <w:pPr>
              <w:rPr>
                <w:rFonts w:ascii="Times New Roman" w:hAnsi="Times New Roman" w:cs="Times New Roman"/>
                <w:sz w:val="20"/>
                <w:szCs w:val="20"/>
                <w:lang w:val="it-IT"/>
              </w:rPr>
            </w:pPr>
            <w:r w:rsidRPr="0069542E">
              <w:rPr>
                <w:rFonts w:ascii="Times New Roman" w:hAnsi="Times New Roman" w:cs="Times New Roman"/>
                <w:sz w:val="20"/>
                <w:szCs w:val="20"/>
                <w:lang w:val="it-IT"/>
              </w:rPr>
              <w:t>1.9.2026</w:t>
            </w:r>
          </w:p>
        </w:tc>
        <w:tc>
          <w:tcPr>
            <w:tcW w:w="1875" w:type="dxa"/>
            <w:tcBorders>
              <w:top w:val="single" w:sz="4" w:space="0" w:color="auto"/>
              <w:left w:val="single" w:sz="4" w:space="0" w:color="auto"/>
              <w:bottom w:val="single" w:sz="4" w:space="0" w:color="auto"/>
              <w:right w:val="single" w:sz="4" w:space="0" w:color="auto"/>
            </w:tcBorders>
          </w:tcPr>
          <w:p w14:paraId="03F28D19" w14:textId="06A1F8E7" w:rsidR="004D2D10" w:rsidRPr="0069542E" w:rsidRDefault="004D2D10" w:rsidP="004D2D10">
            <w:pPr>
              <w:shd w:val="clear" w:color="auto" w:fill="FFFFFF"/>
              <w:rPr>
                <w:rFonts w:ascii="Times New Roman" w:eastAsia="Times New Roman" w:hAnsi="Times New Roman" w:cs="Times New Roman"/>
                <w:color w:val="242424"/>
                <w:sz w:val="20"/>
                <w:szCs w:val="20"/>
                <w:lang w:val="it-IT"/>
              </w:rPr>
            </w:pPr>
            <w:r w:rsidRPr="0069542E">
              <w:rPr>
                <w:rFonts w:ascii="Times New Roman" w:eastAsia="Times New Roman" w:hAnsi="Times New Roman" w:cs="Times New Roman"/>
                <w:color w:val="242424"/>
                <w:sz w:val="20"/>
                <w:szCs w:val="20"/>
                <w:lang w:val="it-IT"/>
              </w:rPr>
              <w:t>Po ju drejtohem për të raportuar një problem serioz dhe të vazhdueshëm të shkaktuar nga aktiviteti i fast-food-it në Rruga Pjetër Budi, Qytet Studenti, 20–25 m poshtë Godinës 7–8.</w:t>
            </w:r>
          </w:p>
          <w:p w14:paraId="0B1BAAAA" w14:textId="77777777" w:rsidR="004D2D10" w:rsidRPr="0069542E" w:rsidRDefault="004D2D10" w:rsidP="004D2D10">
            <w:pPr>
              <w:shd w:val="clear" w:color="auto" w:fill="FFFFFF"/>
              <w:rPr>
                <w:rFonts w:ascii="Times New Roman" w:eastAsia="Times New Roman" w:hAnsi="Times New Roman" w:cs="Times New Roman"/>
                <w:color w:val="242424"/>
                <w:sz w:val="20"/>
                <w:szCs w:val="20"/>
                <w:lang w:val="it-IT"/>
              </w:rPr>
            </w:pPr>
            <w:r w:rsidRPr="0069542E">
              <w:rPr>
                <w:rFonts w:ascii="Times New Roman" w:eastAsia="Times New Roman" w:hAnsi="Times New Roman" w:cs="Times New Roman"/>
                <w:color w:val="242424"/>
                <w:sz w:val="20"/>
                <w:szCs w:val="20"/>
                <w:lang w:val="it-IT"/>
              </w:rPr>
              <w:t>Fast-food-i ndodhet poshtë banesës time dhe tymrat, avujt dhe erërat e gatimit përhapen vazhdimisht drejt banesave, duke depërtuar brenda shtëpisë. Situata është bërë e padurueshme dhe po na pengon jetesën normale në banesat tona.</w:t>
            </w:r>
          </w:p>
          <w:p w14:paraId="3F6EE02C" w14:textId="77777777" w:rsidR="004D2D10" w:rsidRPr="0069542E" w:rsidRDefault="004D2D10" w:rsidP="004D2D10">
            <w:pPr>
              <w:shd w:val="clear" w:color="auto" w:fill="FFFFFF"/>
              <w:rPr>
                <w:rFonts w:ascii="Times New Roman" w:eastAsia="Times New Roman" w:hAnsi="Times New Roman" w:cs="Times New Roman"/>
                <w:color w:val="242424"/>
                <w:sz w:val="20"/>
                <w:szCs w:val="20"/>
                <w:lang w:val="it-IT"/>
              </w:rPr>
            </w:pPr>
            <w:r w:rsidRPr="0069542E">
              <w:rPr>
                <w:rFonts w:ascii="Times New Roman" w:eastAsia="Times New Roman" w:hAnsi="Times New Roman" w:cs="Times New Roman"/>
                <w:color w:val="242424"/>
                <w:sz w:val="20"/>
                <w:szCs w:val="20"/>
                <w:lang w:val="it-IT"/>
              </w:rPr>
              <w:t>Këtë problem ia kemi kërkuar disa herë subjektit që ta zgjidhë, por ai ka kundërshtuar dhe problemi vazhdon. Për shkak të kësaj situate, </w:t>
            </w:r>
            <w:r w:rsidRPr="0069542E">
              <w:rPr>
                <w:rFonts w:ascii="Times New Roman" w:eastAsia="Times New Roman" w:hAnsi="Times New Roman" w:cs="Times New Roman"/>
                <w:b/>
                <w:bCs/>
                <w:color w:val="242424"/>
                <w:sz w:val="20"/>
                <w:szCs w:val="20"/>
                <w:lang w:val="it-IT"/>
              </w:rPr>
              <w:t>jetesa në këtë pallat është bërë e pajetueshme për ne si banorë</w:t>
            </w:r>
            <w:r w:rsidRPr="0069542E">
              <w:rPr>
                <w:rFonts w:ascii="Times New Roman" w:eastAsia="Times New Roman" w:hAnsi="Times New Roman" w:cs="Times New Roman"/>
                <w:color w:val="242424"/>
                <w:sz w:val="20"/>
                <w:szCs w:val="20"/>
                <w:lang w:val="it-IT"/>
              </w:rPr>
              <w:t>, pasi tymrat, avujt dhe erërat e gatimit përhapen vazhdimisht në banesat tona.</w:t>
            </w:r>
          </w:p>
          <w:p w14:paraId="1B9ADC77" w14:textId="77777777" w:rsidR="004D2D10" w:rsidRPr="0069542E" w:rsidRDefault="004D2D10" w:rsidP="004D2D10">
            <w:pPr>
              <w:shd w:val="clear" w:color="auto" w:fill="FFFFFF"/>
              <w:rPr>
                <w:rFonts w:ascii="Times New Roman" w:eastAsia="Times New Roman" w:hAnsi="Times New Roman" w:cs="Times New Roman"/>
                <w:color w:val="242424"/>
                <w:sz w:val="20"/>
                <w:szCs w:val="20"/>
                <w:lang w:val="it-IT"/>
              </w:rPr>
            </w:pPr>
            <w:r w:rsidRPr="0069542E">
              <w:rPr>
                <w:rFonts w:ascii="Times New Roman" w:eastAsia="Times New Roman" w:hAnsi="Times New Roman" w:cs="Times New Roman"/>
                <w:color w:val="242424"/>
                <w:sz w:val="20"/>
                <w:szCs w:val="20"/>
                <w:lang w:val="it-IT"/>
              </w:rPr>
              <w:lastRenderedPageBreak/>
              <w:t>Kërkojmë marrjen e menjëhershme të masave ndaj këtij subjekti dhe zgjidhjen konkrete të problemit, në mënyrë që të ndalet përhapja e tymrave dhe erërave të gatimit drejt banesave.</w:t>
            </w:r>
          </w:p>
          <w:p w14:paraId="1F088AF6" w14:textId="77777777" w:rsidR="004D2D10" w:rsidRPr="0069542E" w:rsidRDefault="004D2D10" w:rsidP="004D2D10">
            <w:pPr>
              <w:shd w:val="clear" w:color="auto" w:fill="FFFFFF"/>
              <w:rPr>
                <w:rFonts w:ascii="Times New Roman" w:eastAsia="Times New Roman" w:hAnsi="Times New Roman" w:cs="Times New Roman"/>
                <w:color w:val="242424"/>
                <w:sz w:val="20"/>
                <w:szCs w:val="20"/>
                <w:lang w:val="it-IT"/>
              </w:rPr>
            </w:pPr>
            <w:r w:rsidRPr="0069542E">
              <w:rPr>
                <w:rFonts w:ascii="Times New Roman" w:eastAsia="Times New Roman" w:hAnsi="Times New Roman" w:cs="Times New Roman"/>
                <w:color w:val="242424"/>
                <w:sz w:val="20"/>
                <w:szCs w:val="20"/>
                <w:lang w:val="it-IT"/>
              </w:rPr>
              <w:t>Ju lutem të na njoftoni me shkrim për masat e marra dhe zgjidhjen e dhënë për këtë problem.</w:t>
            </w:r>
          </w:p>
          <w:p w14:paraId="3B092A23" w14:textId="77777777" w:rsidR="002B6928" w:rsidRPr="0069542E" w:rsidRDefault="002B6928" w:rsidP="0031159E">
            <w:pPr>
              <w:pStyle w:val="NormalWeb"/>
              <w:jc w:val="both"/>
              <w:rPr>
                <w:color w:val="000000"/>
                <w:sz w:val="20"/>
                <w:szCs w:val="20"/>
                <w:lang w:val="it-IT"/>
              </w:rPr>
            </w:pPr>
          </w:p>
        </w:tc>
        <w:tc>
          <w:tcPr>
            <w:tcW w:w="847" w:type="dxa"/>
            <w:tcBorders>
              <w:top w:val="single" w:sz="4" w:space="0" w:color="auto"/>
              <w:left w:val="single" w:sz="4" w:space="0" w:color="auto"/>
              <w:bottom w:val="single" w:sz="4" w:space="0" w:color="auto"/>
              <w:right w:val="single" w:sz="4" w:space="0" w:color="auto"/>
            </w:tcBorders>
          </w:tcPr>
          <w:p w14:paraId="69A24499" w14:textId="4F804348" w:rsidR="002B6928" w:rsidRPr="0069542E" w:rsidRDefault="004D2D10" w:rsidP="00063454">
            <w:pPr>
              <w:rPr>
                <w:rFonts w:ascii="Times New Roman" w:hAnsi="Times New Roman" w:cs="Times New Roman"/>
                <w:sz w:val="20"/>
                <w:szCs w:val="20"/>
                <w:lang w:val="it-IT"/>
              </w:rPr>
            </w:pPr>
            <w:r w:rsidRPr="0069542E">
              <w:rPr>
                <w:rFonts w:ascii="Times New Roman" w:hAnsi="Times New Roman" w:cs="Times New Roman"/>
                <w:sz w:val="20"/>
                <w:szCs w:val="20"/>
                <w:lang w:val="it-IT"/>
              </w:rPr>
              <w:lastRenderedPageBreak/>
              <w:t>9.9.2026</w:t>
            </w:r>
          </w:p>
        </w:tc>
        <w:tc>
          <w:tcPr>
            <w:tcW w:w="8617" w:type="dxa"/>
            <w:tcBorders>
              <w:top w:val="single" w:sz="4" w:space="0" w:color="auto"/>
              <w:left w:val="single" w:sz="4" w:space="0" w:color="auto"/>
              <w:bottom w:val="single" w:sz="4" w:space="0" w:color="auto"/>
              <w:right w:val="single" w:sz="4" w:space="0" w:color="auto"/>
            </w:tcBorders>
          </w:tcPr>
          <w:p w14:paraId="112E9127" w14:textId="0C6FD2B9" w:rsidR="002B6928" w:rsidRPr="0069542E" w:rsidRDefault="004D2D10" w:rsidP="002B6928">
            <w:pPr>
              <w:shd w:val="clear" w:color="auto" w:fill="FFFFFF"/>
              <w:jc w:val="both"/>
              <w:rPr>
                <w:rFonts w:ascii="Times New Roman" w:eastAsia="Times New Roman" w:hAnsi="Times New Roman" w:cs="Times New Roman"/>
                <w:color w:val="000000"/>
                <w:sz w:val="20"/>
                <w:szCs w:val="20"/>
                <w:lang w:val="it-IT"/>
              </w:rPr>
            </w:pPr>
            <w:r w:rsidRPr="0069542E">
              <w:rPr>
                <w:rFonts w:ascii="Times New Roman" w:eastAsia="Times New Roman" w:hAnsi="Times New Roman" w:cs="Times New Roman"/>
                <w:noProof/>
                <w:color w:val="000000"/>
                <w:sz w:val="20"/>
                <w:szCs w:val="20"/>
                <w:lang w:val="it-IT"/>
              </w:rPr>
              <w:drawing>
                <wp:inline distT="0" distB="0" distL="0" distR="0" wp14:anchorId="38F3BFD3" wp14:editId="183A500B">
                  <wp:extent cx="3909060" cy="48234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915298" cy="4831157"/>
                          </a:xfrm>
                          <a:prstGeom prst="rect">
                            <a:avLst/>
                          </a:prstGeom>
                        </pic:spPr>
                      </pic:pic>
                    </a:graphicData>
                  </a:graphic>
                </wp:inline>
              </w:drawing>
            </w:r>
          </w:p>
        </w:tc>
        <w:tc>
          <w:tcPr>
            <w:tcW w:w="995" w:type="dxa"/>
            <w:tcBorders>
              <w:top w:val="single" w:sz="4" w:space="0" w:color="auto"/>
              <w:left w:val="single" w:sz="4" w:space="0" w:color="auto"/>
              <w:bottom w:val="single" w:sz="4" w:space="0" w:color="auto"/>
              <w:right w:val="single" w:sz="4" w:space="0" w:color="auto"/>
            </w:tcBorders>
          </w:tcPr>
          <w:p w14:paraId="42834A67" w14:textId="7F649A65" w:rsidR="002B6928" w:rsidRPr="0069542E" w:rsidRDefault="00B61E0F" w:rsidP="00063454">
            <w:pPr>
              <w:rPr>
                <w:rFonts w:ascii="Times New Roman" w:hAnsi="Times New Roman" w:cs="Times New Roman"/>
                <w:sz w:val="20"/>
                <w:szCs w:val="20"/>
                <w:lang w:val="it-IT"/>
              </w:rPr>
            </w:pPr>
            <w:r>
              <w:rPr>
                <w:rFonts w:ascii="Times New Roman" w:hAnsi="Times New Roman" w:cs="Times New Roman"/>
                <w:sz w:val="20"/>
                <w:szCs w:val="20"/>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41CA24F7" w14:textId="50C287F5" w:rsidR="002B6928" w:rsidRPr="0069542E" w:rsidRDefault="00B61E0F" w:rsidP="00063454">
            <w:pPr>
              <w:rPr>
                <w:rFonts w:ascii="Times New Roman" w:hAnsi="Times New Roman" w:cs="Times New Roman"/>
                <w:sz w:val="20"/>
                <w:szCs w:val="20"/>
                <w:lang w:val="it-IT"/>
              </w:rPr>
            </w:pPr>
            <w:r>
              <w:rPr>
                <w:rFonts w:ascii="Times New Roman" w:hAnsi="Times New Roman" w:cs="Times New Roman"/>
                <w:sz w:val="20"/>
                <w:szCs w:val="20"/>
                <w:lang w:val="it-IT"/>
              </w:rPr>
              <w:t>Nuk ka</w:t>
            </w:r>
          </w:p>
        </w:tc>
      </w:tr>
      <w:tr w:rsidR="007C146D" w:rsidRPr="0069542E" w14:paraId="3B935391"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2C0B5D7D" w14:textId="51E69686" w:rsidR="002B6928" w:rsidRPr="0069542E" w:rsidRDefault="00B61E0F" w:rsidP="00063454">
            <w:pPr>
              <w:rPr>
                <w:rFonts w:ascii="Times New Roman" w:hAnsi="Times New Roman" w:cs="Times New Roman"/>
                <w:sz w:val="20"/>
                <w:szCs w:val="20"/>
                <w:lang w:val="it-IT"/>
              </w:rPr>
            </w:pPr>
            <w:r>
              <w:rPr>
                <w:rFonts w:ascii="Times New Roman" w:hAnsi="Times New Roman" w:cs="Times New Roman"/>
                <w:sz w:val="20"/>
                <w:szCs w:val="20"/>
                <w:lang w:val="it-IT"/>
              </w:rPr>
              <w:lastRenderedPageBreak/>
              <w:t>8</w:t>
            </w:r>
          </w:p>
        </w:tc>
        <w:tc>
          <w:tcPr>
            <w:tcW w:w="874" w:type="dxa"/>
            <w:gridSpan w:val="2"/>
            <w:tcBorders>
              <w:top w:val="single" w:sz="4" w:space="0" w:color="auto"/>
              <w:left w:val="single" w:sz="4" w:space="0" w:color="auto"/>
              <w:bottom w:val="single" w:sz="4" w:space="0" w:color="auto"/>
              <w:right w:val="single" w:sz="4" w:space="0" w:color="auto"/>
            </w:tcBorders>
          </w:tcPr>
          <w:p w14:paraId="4B0E4A65" w14:textId="5CDDE1B1" w:rsidR="002B6928" w:rsidRPr="007C146D" w:rsidRDefault="008E44B0"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26.8.2026</w:t>
            </w:r>
          </w:p>
        </w:tc>
        <w:tc>
          <w:tcPr>
            <w:tcW w:w="1875" w:type="dxa"/>
            <w:tcBorders>
              <w:top w:val="single" w:sz="4" w:space="0" w:color="auto"/>
              <w:left w:val="single" w:sz="4" w:space="0" w:color="auto"/>
              <w:bottom w:val="single" w:sz="4" w:space="0" w:color="auto"/>
              <w:right w:val="single" w:sz="4" w:space="0" w:color="auto"/>
            </w:tcBorders>
          </w:tcPr>
          <w:p w14:paraId="0517A3C7"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Ne zonat e banimit per rreth landfillit te Sharres (Vaqarr, Prush, Lagje Re, Kombinat etj...) dhe cdo lagjeje andej afer, emetohen gazra qe jane bere shume shqetesuese </w:t>
            </w:r>
          </w:p>
          <w:p w14:paraId="76F2AF5B"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per banoret e zonave te siper permendura. Gazrat jane bere te padurueshme dhe madje edhe te rrezikshme per banoret. Nuk dihet se cfare gazrash jane dhe cfare rrezikshmerie kane. </w:t>
            </w:r>
          </w:p>
          <w:p w14:paraId="573E1A63"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Ka shume raste saqe era eshte aq e rende sa rendon dhe bllokon frymemarrjen e qytetarve. Jane bera ankesa ne Bashkine e Tiranes dhe na kane drejtuar tek ju. </w:t>
            </w:r>
          </w:p>
          <w:p w14:paraId="04872A33"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Jemi mbledhur si banore dhe si fillim po e ngreme shqetesimin nepermjet rrugeve zyrtare. Nesen nuk marrim pergjigje edhe nuk merren masa, problemi do eskalohet lart e me lart dhe </w:t>
            </w:r>
          </w:p>
          <w:p w14:paraId="506A9F06"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do dalim proteste dhe pastaj do bllokohen te gjithe kamionet qe kalojne per ne landfill, qe te mbytet edhe Tirana ne plehra edhe ta kuptojne shqetesimin tone. </w:t>
            </w:r>
          </w:p>
          <w:p w14:paraId="2563815F"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lastRenderedPageBreak/>
              <w:t>Behet fjale per shendetin e njerzeve, femije, pleq, te semure, dhe duhet marre shume seriozisht sepse dhe ne do e marrim seriozisht. </w:t>
            </w:r>
          </w:p>
          <w:p w14:paraId="7566EB55" w14:textId="77777777" w:rsidR="008E44B0" w:rsidRPr="007C146D" w:rsidRDefault="008E44B0" w:rsidP="008E44B0">
            <w:pPr>
              <w:shd w:val="clear" w:color="auto" w:fill="FFFFFF"/>
              <w:textAlignment w:val="baseline"/>
              <w:rPr>
                <w:rFonts w:ascii="Times New Roman" w:eastAsia="Times New Roman" w:hAnsi="Times New Roman" w:cs="Times New Roman"/>
                <w:color w:val="000000"/>
                <w:sz w:val="18"/>
                <w:szCs w:val="18"/>
              </w:rPr>
            </w:pPr>
            <w:r w:rsidRPr="007C146D">
              <w:rPr>
                <w:rFonts w:ascii="Times New Roman" w:eastAsia="Times New Roman" w:hAnsi="Times New Roman" w:cs="Times New Roman"/>
                <w:color w:val="000000"/>
                <w:sz w:val="18"/>
                <w:szCs w:val="18"/>
              </w:rPr>
              <w:t>Ju lutem merrni masa</w:t>
            </w:r>
          </w:p>
          <w:p w14:paraId="7E48D131" w14:textId="77777777" w:rsidR="002B6928" w:rsidRPr="007C146D" w:rsidRDefault="002B6928" w:rsidP="0031159E">
            <w:pPr>
              <w:pStyle w:val="NormalWeb"/>
              <w:jc w:val="both"/>
              <w:rPr>
                <w:color w:val="000000"/>
                <w:sz w:val="18"/>
                <w:szCs w:val="18"/>
                <w:lang w:val="it-IT"/>
              </w:rPr>
            </w:pPr>
          </w:p>
        </w:tc>
        <w:tc>
          <w:tcPr>
            <w:tcW w:w="847" w:type="dxa"/>
            <w:tcBorders>
              <w:top w:val="single" w:sz="4" w:space="0" w:color="auto"/>
              <w:left w:val="single" w:sz="4" w:space="0" w:color="auto"/>
              <w:bottom w:val="single" w:sz="4" w:space="0" w:color="auto"/>
              <w:right w:val="single" w:sz="4" w:space="0" w:color="auto"/>
            </w:tcBorders>
          </w:tcPr>
          <w:p w14:paraId="4A8E3019" w14:textId="1A1E8C7E" w:rsidR="002B6928" w:rsidRPr="007C146D" w:rsidRDefault="008E44B0"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lastRenderedPageBreak/>
              <w:t>2.9.2026</w:t>
            </w:r>
          </w:p>
        </w:tc>
        <w:tc>
          <w:tcPr>
            <w:tcW w:w="8617" w:type="dxa"/>
            <w:tcBorders>
              <w:top w:val="single" w:sz="4" w:space="0" w:color="auto"/>
              <w:left w:val="single" w:sz="4" w:space="0" w:color="auto"/>
              <w:bottom w:val="single" w:sz="4" w:space="0" w:color="auto"/>
              <w:right w:val="single" w:sz="4" w:space="0" w:color="auto"/>
            </w:tcBorders>
          </w:tcPr>
          <w:p w14:paraId="66A61E87" w14:textId="77777777" w:rsidR="002B6928" w:rsidRPr="007C146D" w:rsidRDefault="008E44B0" w:rsidP="002B6928">
            <w:pPr>
              <w:shd w:val="clear" w:color="auto" w:fill="FFFFFF"/>
              <w:jc w:val="both"/>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noProof/>
                <w:color w:val="000000"/>
                <w:sz w:val="18"/>
                <w:szCs w:val="18"/>
                <w:lang w:val="it-IT"/>
              </w:rPr>
              <w:drawing>
                <wp:inline distT="0" distB="0" distL="0" distR="0" wp14:anchorId="7910BC0B" wp14:editId="05E5A7EC">
                  <wp:extent cx="4175760" cy="5943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175760" cy="5943600"/>
                          </a:xfrm>
                          <a:prstGeom prst="rect">
                            <a:avLst/>
                          </a:prstGeom>
                        </pic:spPr>
                      </pic:pic>
                    </a:graphicData>
                  </a:graphic>
                </wp:inline>
              </w:drawing>
            </w:r>
          </w:p>
          <w:p w14:paraId="4BD80D1E" w14:textId="45A189DE" w:rsidR="001B69C4" w:rsidRPr="007C146D" w:rsidRDefault="001B69C4" w:rsidP="002B6928">
            <w:pPr>
              <w:shd w:val="clear" w:color="auto" w:fill="FFFFFF"/>
              <w:jc w:val="both"/>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noProof/>
                <w:color w:val="000000"/>
                <w:sz w:val="18"/>
                <w:szCs w:val="18"/>
                <w:lang w:val="it-IT"/>
              </w:rPr>
              <w:lastRenderedPageBreak/>
              <w:drawing>
                <wp:inline distT="0" distB="0" distL="0" distR="0" wp14:anchorId="6132D360" wp14:editId="7F180022">
                  <wp:extent cx="4229100" cy="45535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36199" cy="4561229"/>
                          </a:xfrm>
                          <a:prstGeom prst="rect">
                            <a:avLst/>
                          </a:prstGeom>
                        </pic:spPr>
                      </pic:pic>
                    </a:graphicData>
                  </a:graphic>
                </wp:inline>
              </w:drawing>
            </w:r>
          </w:p>
        </w:tc>
        <w:tc>
          <w:tcPr>
            <w:tcW w:w="995" w:type="dxa"/>
            <w:tcBorders>
              <w:top w:val="single" w:sz="4" w:space="0" w:color="auto"/>
              <w:left w:val="single" w:sz="4" w:space="0" w:color="auto"/>
              <w:bottom w:val="single" w:sz="4" w:space="0" w:color="auto"/>
              <w:right w:val="single" w:sz="4" w:space="0" w:color="auto"/>
            </w:tcBorders>
          </w:tcPr>
          <w:p w14:paraId="3A7C102A" w14:textId="0139ADD7"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lastRenderedPageBreak/>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4484F40C" w14:textId="0C011BB3" w:rsidR="002B6928" w:rsidRPr="007C146D" w:rsidRDefault="00B61E0F"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Nuk ka</w:t>
            </w:r>
          </w:p>
        </w:tc>
      </w:tr>
      <w:tr w:rsidR="007C146D" w:rsidRPr="0069542E" w14:paraId="0F55E5BF"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345AFF9D" w14:textId="21905668" w:rsidR="002B6928" w:rsidRPr="0069542E" w:rsidRDefault="00B61E0F" w:rsidP="00063454">
            <w:pPr>
              <w:rPr>
                <w:rFonts w:ascii="Times New Roman" w:hAnsi="Times New Roman" w:cs="Times New Roman"/>
                <w:sz w:val="20"/>
                <w:szCs w:val="20"/>
                <w:lang w:val="it-IT"/>
              </w:rPr>
            </w:pPr>
            <w:r>
              <w:rPr>
                <w:rFonts w:ascii="Times New Roman" w:hAnsi="Times New Roman" w:cs="Times New Roman"/>
                <w:sz w:val="20"/>
                <w:szCs w:val="20"/>
                <w:lang w:val="it-IT"/>
              </w:rPr>
              <w:lastRenderedPageBreak/>
              <w:t>9</w:t>
            </w:r>
          </w:p>
        </w:tc>
        <w:tc>
          <w:tcPr>
            <w:tcW w:w="874" w:type="dxa"/>
            <w:gridSpan w:val="2"/>
            <w:tcBorders>
              <w:top w:val="single" w:sz="4" w:space="0" w:color="auto"/>
              <w:left w:val="single" w:sz="4" w:space="0" w:color="auto"/>
              <w:bottom w:val="single" w:sz="4" w:space="0" w:color="auto"/>
              <w:right w:val="single" w:sz="4" w:space="0" w:color="auto"/>
            </w:tcBorders>
          </w:tcPr>
          <w:p w14:paraId="220D05F9" w14:textId="76C4AB4C" w:rsidR="002B6928" w:rsidRPr="007C146D" w:rsidRDefault="0075298E"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26.8.2026</w:t>
            </w:r>
          </w:p>
        </w:tc>
        <w:tc>
          <w:tcPr>
            <w:tcW w:w="1875" w:type="dxa"/>
            <w:tcBorders>
              <w:top w:val="single" w:sz="4" w:space="0" w:color="auto"/>
              <w:left w:val="single" w:sz="4" w:space="0" w:color="auto"/>
              <w:bottom w:val="single" w:sz="4" w:space="0" w:color="auto"/>
              <w:right w:val="single" w:sz="4" w:space="0" w:color="auto"/>
            </w:tcBorders>
          </w:tcPr>
          <w:p w14:paraId="20583DFE" w14:textId="744EFE21" w:rsidR="0075298E" w:rsidRPr="007C146D" w:rsidRDefault="0075298E" w:rsidP="0075298E">
            <w:pPr>
              <w:rPr>
                <w:rFonts w:ascii="Times New Roman" w:eastAsia="Times New Roman" w:hAnsi="Times New Roman" w:cs="Times New Roman"/>
                <w:sz w:val="18"/>
                <w:szCs w:val="18"/>
                <w:lang w:val="it-IT"/>
              </w:rPr>
            </w:pPr>
            <w:r w:rsidRPr="007C146D">
              <w:rPr>
                <w:rFonts w:ascii="Times New Roman" w:eastAsia="Times New Roman" w:hAnsi="Times New Roman" w:cs="Times New Roman"/>
                <w:sz w:val="18"/>
                <w:szCs w:val="18"/>
                <w:lang w:val="it-IT"/>
              </w:rPr>
              <w:t>jam banor i lagjes 18 ruga sulejman pitarkaish kenete durres.jemi te shqetesuar ktu e 1 vit zdruktari euglen pashollari mban dhe minoren ne punete pa deklaruar.ju lutem ta shifni me imtesi per zhurme akustike dhe i pa ligjshem.flm ju lutemi institucioneve perkatese.</w:t>
            </w:r>
          </w:p>
          <w:p w14:paraId="68AAF66C" w14:textId="77777777" w:rsidR="002B6928" w:rsidRPr="007C146D" w:rsidRDefault="002B6928" w:rsidP="0031159E">
            <w:pPr>
              <w:pStyle w:val="NormalWeb"/>
              <w:jc w:val="both"/>
              <w:rPr>
                <w:color w:val="000000"/>
                <w:sz w:val="18"/>
                <w:szCs w:val="18"/>
                <w:lang w:val="it-IT"/>
              </w:rPr>
            </w:pPr>
          </w:p>
        </w:tc>
        <w:tc>
          <w:tcPr>
            <w:tcW w:w="847" w:type="dxa"/>
            <w:tcBorders>
              <w:top w:val="single" w:sz="4" w:space="0" w:color="auto"/>
              <w:left w:val="single" w:sz="4" w:space="0" w:color="auto"/>
              <w:bottom w:val="single" w:sz="4" w:space="0" w:color="auto"/>
              <w:right w:val="single" w:sz="4" w:space="0" w:color="auto"/>
            </w:tcBorders>
          </w:tcPr>
          <w:p w14:paraId="01BC8CB1" w14:textId="1774CD8E" w:rsidR="002B6928" w:rsidRPr="007C146D" w:rsidRDefault="0075298E"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2.9.2026</w:t>
            </w:r>
          </w:p>
        </w:tc>
        <w:tc>
          <w:tcPr>
            <w:tcW w:w="8617" w:type="dxa"/>
            <w:tcBorders>
              <w:top w:val="single" w:sz="4" w:space="0" w:color="auto"/>
              <w:left w:val="single" w:sz="4" w:space="0" w:color="auto"/>
              <w:bottom w:val="single" w:sz="4" w:space="0" w:color="auto"/>
              <w:right w:val="single" w:sz="4" w:space="0" w:color="auto"/>
            </w:tcBorders>
          </w:tcPr>
          <w:p w14:paraId="396E14A7" w14:textId="3BCBD04E" w:rsidR="002B6928" w:rsidRPr="007C146D" w:rsidRDefault="0075298E" w:rsidP="002B6928">
            <w:pPr>
              <w:shd w:val="clear" w:color="auto" w:fill="FFFFFF"/>
              <w:jc w:val="both"/>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noProof/>
                <w:color w:val="000000"/>
                <w:sz w:val="18"/>
                <w:szCs w:val="18"/>
                <w:lang w:val="it-IT"/>
              </w:rPr>
              <w:drawing>
                <wp:inline distT="0" distB="0" distL="0" distR="0" wp14:anchorId="15031562" wp14:editId="054B48E4">
                  <wp:extent cx="3665220" cy="5493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68508" cy="5498313"/>
                          </a:xfrm>
                          <a:prstGeom prst="rect">
                            <a:avLst/>
                          </a:prstGeom>
                        </pic:spPr>
                      </pic:pic>
                    </a:graphicData>
                  </a:graphic>
                </wp:inline>
              </w:drawing>
            </w:r>
          </w:p>
        </w:tc>
        <w:tc>
          <w:tcPr>
            <w:tcW w:w="995" w:type="dxa"/>
            <w:tcBorders>
              <w:top w:val="single" w:sz="4" w:space="0" w:color="auto"/>
              <w:left w:val="single" w:sz="4" w:space="0" w:color="auto"/>
              <w:bottom w:val="single" w:sz="4" w:space="0" w:color="auto"/>
              <w:right w:val="single" w:sz="4" w:space="0" w:color="auto"/>
            </w:tcBorders>
          </w:tcPr>
          <w:p w14:paraId="4F1B26E8" w14:textId="2CD73F12"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5FB073C3" w14:textId="2E3D4F66" w:rsidR="002B6928" w:rsidRPr="007C146D" w:rsidRDefault="00B61E0F"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Nuk ka</w:t>
            </w:r>
          </w:p>
        </w:tc>
      </w:tr>
      <w:tr w:rsidR="007C146D" w:rsidRPr="0069542E" w14:paraId="280D36C1"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446961A3" w14:textId="20CD47B0"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lastRenderedPageBreak/>
              <w:t>10</w:t>
            </w:r>
          </w:p>
        </w:tc>
        <w:tc>
          <w:tcPr>
            <w:tcW w:w="874" w:type="dxa"/>
            <w:gridSpan w:val="2"/>
            <w:tcBorders>
              <w:top w:val="single" w:sz="4" w:space="0" w:color="auto"/>
              <w:left w:val="single" w:sz="4" w:space="0" w:color="auto"/>
              <w:bottom w:val="single" w:sz="4" w:space="0" w:color="auto"/>
              <w:right w:val="single" w:sz="4" w:space="0" w:color="auto"/>
            </w:tcBorders>
          </w:tcPr>
          <w:p w14:paraId="19D378F8" w14:textId="13FD4F09" w:rsidR="002B6928" w:rsidRPr="007C146D" w:rsidRDefault="0075298E"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25.8.2026</w:t>
            </w:r>
          </w:p>
        </w:tc>
        <w:tc>
          <w:tcPr>
            <w:tcW w:w="1875" w:type="dxa"/>
            <w:tcBorders>
              <w:top w:val="single" w:sz="4" w:space="0" w:color="auto"/>
              <w:left w:val="single" w:sz="4" w:space="0" w:color="auto"/>
              <w:bottom w:val="single" w:sz="4" w:space="0" w:color="auto"/>
              <w:right w:val="single" w:sz="4" w:space="0" w:color="auto"/>
            </w:tcBorders>
          </w:tcPr>
          <w:p w14:paraId="04B4BB56" w14:textId="1E126022" w:rsidR="0075298E" w:rsidRPr="007C146D" w:rsidRDefault="0075298E" w:rsidP="007C146D">
            <w:pPr>
              <w:shd w:val="clear" w:color="auto" w:fill="FFFFFF"/>
              <w:jc w:val="both"/>
              <w:rPr>
                <w:rFonts w:ascii="Times New Roman" w:eastAsia="Times New Roman" w:hAnsi="Times New Roman" w:cs="Times New Roman"/>
                <w:color w:val="000000"/>
                <w:sz w:val="18"/>
                <w:szCs w:val="18"/>
              </w:rPr>
            </w:pPr>
            <w:r w:rsidRPr="007C146D">
              <w:rPr>
                <w:rFonts w:ascii="Times New Roman" w:eastAsia="Times New Roman" w:hAnsi="Times New Roman" w:cs="Times New Roman"/>
                <w:color w:val="000000"/>
                <w:sz w:val="18"/>
                <w:szCs w:val="18"/>
                <w:bdr w:val="none" w:sz="0" w:space="0" w:color="auto" w:frame="1"/>
                <w:lang w:val="it-IT"/>
              </w:rPr>
              <w:t xml:space="preserve">Rruga “Rafail Dëshnica”, raporton se në përgjigje të ankesës së paraqitur me email lidhur me problematikën e krijuar nga një pusetë e ujërave të zeza, e cila ndodhet në pronën e shtetasit Ramadan Shpata, ju bëjmë me dije sa vijon: Sipas pretendimeve të ankueses, shtetasi Ramadan Shpata ka ndërhyrë në pusetën e ujërave të zeza, duke bllokuar rrjedhën e ujërave dhe duke i orientuar ato nëpërmjet një tubacioni të vendosur prej tij, me qëllim përdorimin e tyre për vaditjen e ullinjve të mbjellë në pronën e tij. Sipas ankueses, kjo situatë ka shkaktuar ndotje mjedisore, përhapje të aromave të pakëndshme, shtim të insekteve dhe krijimin e një burimi të mundshëm infeksioni. Shërbimet e Policisë Bashkiake kanë kryer verifikimin në terren të problematikës së parashtruar dhe kanë konstatuar se në pusetën e ndodhur në pronën e shtetasit Ramadan Shpata, tubi i pusetës qendrore </w:t>
            </w:r>
            <w:r w:rsidRPr="007C146D">
              <w:rPr>
                <w:rFonts w:ascii="Times New Roman" w:eastAsia="Times New Roman" w:hAnsi="Times New Roman" w:cs="Times New Roman"/>
                <w:color w:val="000000"/>
                <w:sz w:val="18"/>
                <w:szCs w:val="18"/>
                <w:bdr w:val="none" w:sz="0" w:space="0" w:color="auto" w:frame="1"/>
                <w:lang w:val="it-IT"/>
              </w:rPr>
              <w:lastRenderedPageBreak/>
              <w:t xml:space="preserve">rezulton i bllokuar, ndërsa brenda pusetës është konstatuar një tubacion fleksibël, nëpërmjet të cilit orientohen ujërat në një drejtim tjetër, për të bërë të mundur vaditjen e të mbjellave të tij. Gjatë verifikimit, shtetasi Ramadan Shpata ka deklaruar se pusetat në fjalë janë ndërtuar në pronën e tij, me miratimin e tij dhe me vetëfinancim nga banorët e zonës. Për sa më sipër, me qëllim verifikimin teknik dhe institucional të situatës, nga Salla Operative kerkon te njoftohen strukturat kompetente, konkretisht:  UKT, për verifikimin nëse pusetat dhe rrjeti përkatës janë pjesë e sistemit të kanalizimeve të UKT-së dhe për marrjen e masave të nevojshme, nëse rezultojnë pjesë e këtij rrjeti. Në rast se problematika nuk bën pjesë në sistemin e UKT-së, është kërkuar vlerësimi i mundësisë për krijimin e një kolektori të përshtatshëm për shkarkimin e ujërave të zeza të familjeve të </w:t>
            </w:r>
            <w:r w:rsidRPr="007C146D">
              <w:rPr>
                <w:rFonts w:ascii="Times New Roman" w:eastAsia="Times New Roman" w:hAnsi="Times New Roman" w:cs="Times New Roman"/>
                <w:color w:val="000000"/>
                <w:sz w:val="18"/>
                <w:szCs w:val="18"/>
                <w:bdr w:val="none" w:sz="0" w:space="0" w:color="auto" w:frame="1"/>
                <w:lang w:val="it-IT"/>
              </w:rPr>
              <w:lastRenderedPageBreak/>
              <w:t xml:space="preserve">zonës, me qëllim shmangien e problematikës së krijuar.  Agjencia Kombëtare e Mjedisit (AKM) dhe Agjencia e Mbrojtjes së Konsumatorit    për verifikimin e problematikës së pretenduar si ndotje mjedisore. Policia Bashkiake do të jetë në mbështetje të vendimeve të marra nga institucionet kompetente , ne rast se do të na kërkohet. </w:t>
            </w:r>
            <w:r w:rsidRPr="007C146D">
              <w:rPr>
                <w:rFonts w:ascii="Times New Roman" w:eastAsia="Times New Roman" w:hAnsi="Times New Roman" w:cs="Times New Roman"/>
                <w:color w:val="000000"/>
                <w:sz w:val="18"/>
                <w:szCs w:val="18"/>
                <w:bdr w:val="none" w:sz="0" w:space="0" w:color="auto" w:frame="1"/>
              </w:rPr>
              <w:t>Duke ju falenderuar, ju urojmë punë të mbarë.</w:t>
            </w:r>
          </w:p>
          <w:p w14:paraId="60D471E5" w14:textId="77777777" w:rsidR="002B6928" w:rsidRPr="007C146D" w:rsidRDefault="002B6928" w:rsidP="007C146D">
            <w:pPr>
              <w:pStyle w:val="NormalWeb"/>
              <w:jc w:val="both"/>
              <w:rPr>
                <w:color w:val="000000"/>
                <w:sz w:val="18"/>
                <w:szCs w:val="18"/>
                <w:lang w:val="it-IT"/>
              </w:rPr>
            </w:pPr>
          </w:p>
        </w:tc>
        <w:tc>
          <w:tcPr>
            <w:tcW w:w="847" w:type="dxa"/>
            <w:tcBorders>
              <w:top w:val="single" w:sz="4" w:space="0" w:color="auto"/>
              <w:left w:val="single" w:sz="4" w:space="0" w:color="auto"/>
              <w:bottom w:val="single" w:sz="4" w:space="0" w:color="auto"/>
              <w:right w:val="single" w:sz="4" w:space="0" w:color="auto"/>
            </w:tcBorders>
          </w:tcPr>
          <w:p w14:paraId="51225A0C" w14:textId="12B843B3" w:rsidR="002B6928" w:rsidRPr="007C146D" w:rsidRDefault="0075298E"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lastRenderedPageBreak/>
              <w:t>2.9.202</w:t>
            </w:r>
            <w:r w:rsidR="007C146D" w:rsidRPr="007C146D">
              <w:rPr>
                <w:rFonts w:ascii="Times New Roman" w:hAnsi="Times New Roman" w:cs="Times New Roman"/>
                <w:sz w:val="16"/>
                <w:szCs w:val="16"/>
                <w:lang w:val="it-IT"/>
              </w:rPr>
              <w:t>6</w:t>
            </w:r>
          </w:p>
        </w:tc>
        <w:tc>
          <w:tcPr>
            <w:tcW w:w="8617" w:type="dxa"/>
            <w:tcBorders>
              <w:top w:val="single" w:sz="4" w:space="0" w:color="auto"/>
              <w:left w:val="single" w:sz="4" w:space="0" w:color="auto"/>
              <w:bottom w:val="single" w:sz="4" w:space="0" w:color="auto"/>
              <w:right w:val="single" w:sz="4" w:space="0" w:color="auto"/>
            </w:tcBorders>
          </w:tcPr>
          <w:p w14:paraId="6E8DA314" w14:textId="01A6AB54" w:rsidR="0075298E" w:rsidRPr="007C146D" w:rsidRDefault="0075298E" w:rsidP="007C146D">
            <w:pPr>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000000"/>
                <w:sz w:val="18"/>
                <w:szCs w:val="18"/>
                <w:bdr w:val="none" w:sz="0" w:space="0" w:color="auto" w:frame="1"/>
                <w:lang w:val="it-IT"/>
              </w:rPr>
              <w:t>Në vijim të shqetësimit të paraqitur lidhur me problematikën e krijuar nga një pusetë e ujërave të zeza, e ndodhur në pronën e shtetasit R</w:t>
            </w:r>
            <w:r w:rsidR="007C146D">
              <w:rPr>
                <w:rFonts w:ascii="Times New Roman" w:eastAsia="Times New Roman" w:hAnsi="Times New Roman" w:cs="Times New Roman"/>
                <w:color w:val="000000"/>
                <w:sz w:val="18"/>
                <w:szCs w:val="18"/>
                <w:bdr w:val="none" w:sz="0" w:space="0" w:color="auto" w:frame="1"/>
                <w:lang w:val="it-IT"/>
              </w:rPr>
              <w:t>***</w:t>
            </w:r>
            <w:r w:rsidRPr="007C146D">
              <w:rPr>
                <w:rFonts w:ascii="Times New Roman" w:eastAsia="Times New Roman" w:hAnsi="Times New Roman" w:cs="Times New Roman"/>
                <w:color w:val="000000"/>
                <w:sz w:val="18"/>
                <w:szCs w:val="18"/>
                <w:bdr w:val="none" w:sz="0" w:space="0" w:color="auto" w:frame="1"/>
                <w:lang w:val="it-IT"/>
              </w:rPr>
              <w:t xml:space="preserve"> S</w:t>
            </w:r>
            <w:r w:rsidR="007C146D">
              <w:rPr>
                <w:rFonts w:ascii="Times New Roman" w:eastAsia="Times New Roman" w:hAnsi="Times New Roman" w:cs="Times New Roman"/>
                <w:color w:val="000000"/>
                <w:sz w:val="18"/>
                <w:szCs w:val="18"/>
                <w:bdr w:val="none" w:sz="0" w:space="0" w:color="auto" w:frame="1"/>
                <w:lang w:val="it-IT"/>
              </w:rPr>
              <w:t>****</w:t>
            </w:r>
            <w:r w:rsidRPr="007C146D">
              <w:rPr>
                <w:rFonts w:ascii="Times New Roman" w:eastAsia="Times New Roman" w:hAnsi="Times New Roman" w:cs="Times New Roman"/>
                <w:color w:val="000000"/>
                <w:sz w:val="18"/>
                <w:szCs w:val="18"/>
                <w:bdr w:val="none" w:sz="0" w:space="0" w:color="auto" w:frame="1"/>
                <w:lang w:val="it-IT"/>
              </w:rPr>
              <w:t>, dhe referuar verifikimit të kryer në terren nga shërbimet e Policisë Bashkiake, ju bëjmë me dije sa vijon:</w:t>
            </w:r>
          </w:p>
          <w:p w14:paraId="4AB616D9" w14:textId="77777777" w:rsidR="0075298E" w:rsidRPr="007C146D" w:rsidRDefault="0075298E" w:rsidP="007C146D">
            <w:pPr>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000000"/>
                <w:sz w:val="18"/>
                <w:szCs w:val="18"/>
                <w:bdr w:val="none" w:sz="0" w:space="0" w:color="auto" w:frame="1"/>
                <w:lang w:val="it-IT"/>
              </w:rPr>
              <w:t>Sipas informacionit të përcjellë, gjatë verifikimit në terren është konstatuar se ujërat e ndotura janë orientuar nëpërmjet një tubacioni në një drejtim tjetër, me qëllim përdorimin e tyre për vaditjen e ullinjve. Shtetasi Ramadan Shpata ka deklaruar se pusetat janë ndërtuar në pronën e tij, me miratimin dhe vetëfinancimin e banorëve të zonës.</w:t>
            </w:r>
          </w:p>
          <w:p w14:paraId="469761EA" w14:textId="77777777" w:rsidR="0075298E" w:rsidRPr="007C146D" w:rsidRDefault="0075298E" w:rsidP="007C146D">
            <w:pPr>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000000"/>
                <w:sz w:val="18"/>
                <w:szCs w:val="18"/>
                <w:bdr w:val="none" w:sz="0" w:space="0" w:color="auto" w:frame="1"/>
                <w:lang w:val="it-IT"/>
              </w:rPr>
              <w:t>Agjencia Kombëtare e Mjedisit ushtron veprimtarinë e saj inspektuese në përputhje me Ligjin nr. 99/2024, “Për inspektimet në Republikën e Shqipërisë”, Ligjin nr. 10448, datë 14.07.2011, “Për lejet e mjedisit”, të ndryshuar, Ligjin nr. 10431, datë 09.06.2011, “Për mbrojtjen e mjedisit”, të ndryshuar, si dhe VKM nr. 568, datë 17.07.2019, të ndryshuar.</w:t>
            </w:r>
          </w:p>
          <w:p w14:paraId="38943B1B" w14:textId="77777777" w:rsidR="0075298E" w:rsidRPr="007C146D" w:rsidRDefault="0075298E" w:rsidP="007C146D">
            <w:pPr>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000000"/>
                <w:sz w:val="18"/>
                <w:szCs w:val="18"/>
                <w:bdr w:val="none" w:sz="0" w:space="0" w:color="auto" w:frame="1"/>
                <w:lang w:val="it-IT"/>
              </w:rPr>
              <w:t>Në zbatim të nenit 60, pika 1, shkronja “g”, të Ligjit nr. 10431, datë 09.06.2011, të ndryshuar me Ligjin nr. 66/2024, AKM ushtron funksionet e kontrollit dhe inspektimit mjedisor ndaj operatorëve që zhvillojnë veprimtari të pajisura me Leje Mjedisi të tipit A dhe B. Ndërkohë, neni 21 i Ligjit nr. 9115, datë 24.07.2003, “Për trajtimin mjedisor të ujërave të ndotura”, të ndryshuar, përcakton kompetencat për kontrollin e kërkesave për trajtimin mjedisor të ujërave të ndotura dhe të kushteve të lejes mjedisore.</w:t>
            </w:r>
          </w:p>
          <w:p w14:paraId="29AC4045" w14:textId="77777777" w:rsidR="0075298E" w:rsidRPr="007C146D" w:rsidRDefault="0075298E" w:rsidP="007C146D">
            <w:pPr>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000000"/>
                <w:sz w:val="18"/>
                <w:szCs w:val="18"/>
                <w:bdr w:val="none" w:sz="0" w:space="0" w:color="auto" w:frame="1"/>
                <w:lang w:val="it-IT"/>
              </w:rPr>
              <w:t>Në këtë rast, problematika lidhet me funksionimin e sistemit të kanalizimeve dhe largimin e ujërave të zeza. Referuar nenit 23 të Ligjit nr. 139/2015, “Për vetëqeverisjen vendore”, njësitë e vetëqeverisjes vendore kanë përgjegjësi për funksionet në fushën e infrastrukturës dhe shërbimeve publike, përfshirë shërbimet e kanalizimeve dhe largimit të ujërave të ndotura.</w:t>
            </w:r>
          </w:p>
          <w:p w14:paraId="502A5927" w14:textId="77777777" w:rsidR="0075298E" w:rsidRPr="007C146D" w:rsidRDefault="0075298E" w:rsidP="007C146D">
            <w:pPr>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000000"/>
                <w:sz w:val="18"/>
                <w:szCs w:val="18"/>
                <w:bdr w:val="none" w:sz="0" w:space="0" w:color="auto" w:frame="1"/>
                <w:lang w:val="it-IT"/>
              </w:rPr>
              <w:t>Për sa më sipër, çështja i delegohet për trajtim Bashkisë Durrës dhe Ujësjellës Kanalizime Durrës (UKD), me qëllim kryerjen e verifikimit teknik në terren, përcaktimin nëse pusetat dhe tubacioni janë pjesë e rrjetit të kanalizimeve dhe marrjen e masave të nevojshme për sistemimin e situatës dhe eliminimin e shkarkimeve të ujërave të zeza.</w:t>
            </w:r>
          </w:p>
          <w:p w14:paraId="03AB0EF4" w14:textId="77777777" w:rsidR="0075298E" w:rsidRPr="007C146D" w:rsidRDefault="0075298E" w:rsidP="007C146D">
            <w:pPr>
              <w:jc w:val="both"/>
              <w:textAlignment w:val="baseline"/>
              <w:rPr>
                <w:rFonts w:ascii="Times New Roman" w:eastAsia="Times New Roman" w:hAnsi="Times New Roman" w:cs="Times New Roman"/>
                <w:sz w:val="18"/>
                <w:szCs w:val="18"/>
              </w:rPr>
            </w:pPr>
            <w:r w:rsidRPr="007C146D">
              <w:rPr>
                <w:rFonts w:ascii="Times New Roman" w:eastAsia="Times New Roman" w:hAnsi="Times New Roman" w:cs="Times New Roman"/>
                <w:color w:val="0F548C"/>
                <w:sz w:val="18"/>
                <w:szCs w:val="18"/>
                <w:bdr w:val="none" w:sz="0" w:space="0" w:color="auto" w:frame="1"/>
              </w:rPr>
              <w:t></w:t>
            </w:r>
          </w:p>
          <w:p w14:paraId="2DE561DE" w14:textId="77777777" w:rsidR="002B6928" w:rsidRPr="007C146D" w:rsidRDefault="002B6928" w:rsidP="007C146D">
            <w:pPr>
              <w:shd w:val="clear" w:color="auto" w:fill="FFFFFF"/>
              <w:jc w:val="both"/>
              <w:rPr>
                <w:rFonts w:ascii="Times New Roman" w:eastAsia="Times New Roman" w:hAnsi="Times New Roman" w:cs="Times New Roman"/>
                <w:color w:val="000000"/>
                <w:sz w:val="18"/>
                <w:szCs w:val="18"/>
                <w:lang w:val="it-IT"/>
              </w:rPr>
            </w:pPr>
          </w:p>
        </w:tc>
        <w:tc>
          <w:tcPr>
            <w:tcW w:w="995" w:type="dxa"/>
            <w:tcBorders>
              <w:top w:val="single" w:sz="4" w:space="0" w:color="auto"/>
              <w:left w:val="single" w:sz="4" w:space="0" w:color="auto"/>
              <w:bottom w:val="single" w:sz="4" w:space="0" w:color="auto"/>
              <w:right w:val="single" w:sz="4" w:space="0" w:color="auto"/>
            </w:tcBorders>
          </w:tcPr>
          <w:p w14:paraId="53E83D84" w14:textId="30247187"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0F8CCFD1" w14:textId="1C5221E0"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Nuk ka</w:t>
            </w:r>
          </w:p>
        </w:tc>
      </w:tr>
      <w:tr w:rsidR="007C146D" w:rsidRPr="007C146D" w14:paraId="0615E78E"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7EE1AE62" w14:textId="5790F27F"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lastRenderedPageBreak/>
              <w:t>11</w:t>
            </w:r>
          </w:p>
        </w:tc>
        <w:tc>
          <w:tcPr>
            <w:tcW w:w="874" w:type="dxa"/>
            <w:gridSpan w:val="2"/>
            <w:tcBorders>
              <w:top w:val="single" w:sz="4" w:space="0" w:color="auto"/>
              <w:left w:val="single" w:sz="4" w:space="0" w:color="auto"/>
              <w:bottom w:val="single" w:sz="4" w:space="0" w:color="auto"/>
              <w:right w:val="single" w:sz="4" w:space="0" w:color="auto"/>
            </w:tcBorders>
          </w:tcPr>
          <w:p w14:paraId="32EBD58C" w14:textId="410BF4B8" w:rsidR="002B6928" w:rsidRPr="007C146D" w:rsidRDefault="00404825"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27.08.2026</w:t>
            </w:r>
          </w:p>
        </w:tc>
        <w:tc>
          <w:tcPr>
            <w:tcW w:w="1875" w:type="dxa"/>
            <w:tcBorders>
              <w:top w:val="single" w:sz="4" w:space="0" w:color="auto"/>
              <w:left w:val="single" w:sz="4" w:space="0" w:color="auto"/>
              <w:bottom w:val="single" w:sz="4" w:space="0" w:color="auto"/>
              <w:right w:val="single" w:sz="4" w:space="0" w:color="auto"/>
            </w:tcBorders>
          </w:tcPr>
          <w:p w14:paraId="1C6C1DB9" w14:textId="3E2816A6" w:rsidR="002B6928" w:rsidRPr="007C146D" w:rsidRDefault="00F52F55" w:rsidP="0031159E">
            <w:pPr>
              <w:pStyle w:val="NormalWeb"/>
              <w:jc w:val="both"/>
              <w:rPr>
                <w:color w:val="000000"/>
                <w:sz w:val="16"/>
                <w:szCs w:val="16"/>
                <w:lang w:val="it-IT"/>
              </w:rPr>
            </w:pPr>
            <w:r w:rsidRPr="007C146D">
              <w:rPr>
                <w:color w:val="000000"/>
                <w:sz w:val="16"/>
                <w:szCs w:val="16"/>
                <w:shd w:val="clear" w:color="auto" w:fill="FFFFFF"/>
                <w:lang w:val="it-IT"/>
              </w:rPr>
              <w:t>Njesia Kashar, </w:t>
            </w:r>
            <w:r w:rsidRPr="007C146D">
              <w:rPr>
                <w:rStyle w:val="Strong"/>
                <w:b w:val="0"/>
                <w:bCs w:val="0"/>
                <w:color w:val="000000"/>
                <w:sz w:val="16"/>
                <w:szCs w:val="16"/>
                <w:bdr w:val="none" w:sz="0" w:space="0" w:color="auto" w:frame="1"/>
                <w:shd w:val="clear" w:color="auto" w:fill="FFFFFF"/>
                <w:lang w:val="it-IT"/>
              </w:rPr>
              <w:t xml:space="preserve">Ora 15:29; Rruga “Dardania”,  u verifikua ankesa e ardhur, ku shpreh shqetesimin ne lidhje me nje subjekt qe ushtron aktivitet tregti betoni dhe si rrjedhoje shkakton zhurma dhe ndotje mjedisore nga ku rezultoi se: Subjekti  eshte i rregjistruar ne organet tatimore dhe disponon “ Leje Mjedisore “ ne lidhje me Aktivitetin qe ushtron. U mor kontakt me Ne momentin e kontrollit u konstatua se pjesa e zhavorrit laget me uje impjanti. Nga Salla e Drejtimit dhe Koordinimit te Policise Bashkiake , u njoftua AKM per verifikime te metejshme dhe marrjen e </w:t>
            </w:r>
            <w:r w:rsidRPr="007C146D">
              <w:rPr>
                <w:rStyle w:val="Strong"/>
                <w:b w:val="0"/>
                <w:bCs w:val="0"/>
                <w:color w:val="000000"/>
                <w:sz w:val="16"/>
                <w:szCs w:val="16"/>
                <w:bdr w:val="none" w:sz="0" w:space="0" w:color="auto" w:frame="1"/>
                <w:shd w:val="clear" w:color="auto" w:fill="FFFFFF"/>
                <w:lang w:val="it-IT"/>
              </w:rPr>
              <w:lastRenderedPageBreak/>
              <w:t>masave sipas kompetencave ligjore. </w:t>
            </w:r>
          </w:p>
        </w:tc>
        <w:tc>
          <w:tcPr>
            <w:tcW w:w="847" w:type="dxa"/>
            <w:tcBorders>
              <w:top w:val="single" w:sz="4" w:space="0" w:color="auto"/>
              <w:left w:val="single" w:sz="4" w:space="0" w:color="auto"/>
              <w:bottom w:val="single" w:sz="4" w:space="0" w:color="auto"/>
              <w:right w:val="single" w:sz="4" w:space="0" w:color="auto"/>
            </w:tcBorders>
          </w:tcPr>
          <w:p w14:paraId="7ABD0F15" w14:textId="31A028C4" w:rsidR="002B6928" w:rsidRPr="007C146D" w:rsidRDefault="00F52F55"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lastRenderedPageBreak/>
              <w:t>08.09.2026</w:t>
            </w:r>
          </w:p>
        </w:tc>
        <w:tc>
          <w:tcPr>
            <w:tcW w:w="8617" w:type="dxa"/>
            <w:tcBorders>
              <w:top w:val="single" w:sz="4" w:space="0" w:color="auto"/>
              <w:left w:val="single" w:sz="4" w:space="0" w:color="auto"/>
              <w:bottom w:val="single" w:sz="4" w:space="0" w:color="auto"/>
              <w:right w:val="single" w:sz="4" w:space="0" w:color="auto"/>
            </w:tcBorders>
          </w:tcPr>
          <w:p w14:paraId="2D64B592" w14:textId="43C3F3D9" w:rsidR="00F52F55" w:rsidRPr="007C146D" w:rsidRDefault="00F52F55" w:rsidP="00F52F55">
            <w:pPr>
              <w:shd w:val="clear" w:color="auto" w:fill="FFFFFF"/>
              <w:jc w:val="both"/>
              <w:textAlignment w:val="baseline"/>
              <w:rPr>
                <w:rFonts w:ascii="Times New Roman" w:eastAsia="Times New Roman" w:hAnsi="Times New Roman" w:cs="Times New Roman"/>
                <w:color w:val="000000"/>
                <w:sz w:val="16"/>
                <w:szCs w:val="16"/>
                <w:lang w:val="it-IT"/>
              </w:rPr>
            </w:pPr>
            <w:r w:rsidRPr="007C146D">
              <w:rPr>
                <w:rFonts w:ascii="Times New Roman" w:eastAsia="Times New Roman" w:hAnsi="Times New Roman" w:cs="Times New Roman"/>
                <w:color w:val="000000"/>
                <w:sz w:val="16"/>
                <w:szCs w:val="16"/>
                <w:lang w:val="it-IT"/>
              </w:rPr>
              <w:t>Nga verifikimi në regjistrin kombëtar të autorizimeve, licencave dhe lejeve në QKB rezulton se subjekti E</w:t>
            </w:r>
            <w:r w:rsidR="007C146D">
              <w:rPr>
                <w:rFonts w:ascii="Times New Roman" w:eastAsia="Times New Roman" w:hAnsi="Times New Roman" w:cs="Times New Roman"/>
                <w:color w:val="000000"/>
                <w:sz w:val="16"/>
                <w:szCs w:val="16"/>
                <w:lang w:val="it-IT"/>
              </w:rPr>
              <w:t>***</w:t>
            </w:r>
            <w:r w:rsidRPr="007C146D">
              <w:rPr>
                <w:rFonts w:ascii="Times New Roman" w:eastAsia="Times New Roman" w:hAnsi="Times New Roman" w:cs="Times New Roman"/>
                <w:color w:val="000000"/>
                <w:sz w:val="16"/>
                <w:szCs w:val="16"/>
                <w:lang w:val="it-IT"/>
              </w:rPr>
              <w:t>-B</w:t>
            </w:r>
            <w:r w:rsidR="007C146D">
              <w:rPr>
                <w:rFonts w:ascii="Times New Roman" w:eastAsia="Times New Roman" w:hAnsi="Times New Roman" w:cs="Times New Roman"/>
                <w:color w:val="000000"/>
                <w:sz w:val="16"/>
                <w:szCs w:val="16"/>
                <w:lang w:val="it-IT"/>
              </w:rPr>
              <w:t>|***</w:t>
            </w:r>
            <w:r w:rsidRPr="007C146D">
              <w:rPr>
                <w:rFonts w:ascii="Times New Roman" w:eastAsia="Times New Roman" w:hAnsi="Times New Roman" w:cs="Times New Roman"/>
                <w:color w:val="000000"/>
                <w:sz w:val="16"/>
                <w:szCs w:val="16"/>
                <w:lang w:val="it-IT"/>
              </w:rPr>
              <w:t>GROUP disponon leje mjedisi, me emërtim përshkrues veprimtarie - Industria Minerare: ID 3.1 e Përzierja e çimentos ose përdorimi i çimentos në masë të madhe, por jo në sheshin e ndërtimit, përfshirë ambalazhimin dhe përzierjen e çimentos, grumbullimi i betonit dhe prodhimi i blloqeve të betonit dhe produkteve të tjera të çimentos si dhe prodhimi i llaçit, kollës, gëlqeres (parafabrikateve, paletave, etj.). me vend kryerje veprimtarie Tiranë, Njësia Administrative Kashar, Përgjatë Rrugës Dardania, Katund i Ri.</w:t>
            </w:r>
          </w:p>
          <w:p w14:paraId="0B967A15" w14:textId="77777777" w:rsidR="00F52F55" w:rsidRPr="007C146D" w:rsidRDefault="00F52F55" w:rsidP="00F52F55">
            <w:pPr>
              <w:shd w:val="clear" w:color="auto" w:fill="FFFFFF"/>
              <w:jc w:val="both"/>
              <w:textAlignment w:val="baseline"/>
              <w:rPr>
                <w:rFonts w:ascii="Times New Roman" w:eastAsia="Times New Roman" w:hAnsi="Times New Roman" w:cs="Times New Roman"/>
                <w:color w:val="000000"/>
                <w:sz w:val="16"/>
                <w:szCs w:val="16"/>
                <w:lang w:val="it-IT"/>
              </w:rPr>
            </w:pPr>
          </w:p>
          <w:p w14:paraId="26D63B84" w14:textId="77777777" w:rsidR="00F52F55" w:rsidRPr="007C146D" w:rsidRDefault="00F52F55" w:rsidP="00F52F55">
            <w:pPr>
              <w:shd w:val="clear" w:color="auto" w:fill="FFFFFF"/>
              <w:jc w:val="both"/>
              <w:textAlignment w:val="baseline"/>
              <w:rPr>
                <w:rFonts w:ascii="Times New Roman" w:eastAsia="Times New Roman" w:hAnsi="Times New Roman" w:cs="Times New Roman"/>
                <w:color w:val="000000"/>
                <w:sz w:val="16"/>
                <w:szCs w:val="16"/>
                <w:lang w:val="it-IT"/>
              </w:rPr>
            </w:pPr>
            <w:r w:rsidRPr="007C146D">
              <w:rPr>
                <w:rFonts w:ascii="Times New Roman" w:eastAsia="Times New Roman" w:hAnsi="Times New Roman" w:cs="Times New Roman"/>
                <w:color w:val="000000"/>
                <w:sz w:val="16"/>
                <w:szCs w:val="16"/>
                <w:lang w:val="it-IT"/>
              </w:rPr>
              <w:t>Bashkëlidhur Leja e Mjedisit dhe Akti i saj.</w:t>
            </w:r>
          </w:p>
          <w:p w14:paraId="41F88068" w14:textId="77777777" w:rsidR="002B6928" w:rsidRPr="007C146D" w:rsidRDefault="002B6928" w:rsidP="002B6928">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7562DF48" w14:textId="409E49F2"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6D1CD4A0" w14:textId="46AA89ED" w:rsidR="002B6928"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Nuk ka</w:t>
            </w:r>
          </w:p>
        </w:tc>
      </w:tr>
      <w:tr w:rsidR="007C146D" w:rsidRPr="007C146D" w14:paraId="2E58127F"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5E0F947D" w14:textId="462A855F" w:rsidR="0075298E" w:rsidRPr="007C146D" w:rsidRDefault="00B61E0F"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12</w:t>
            </w:r>
          </w:p>
        </w:tc>
        <w:tc>
          <w:tcPr>
            <w:tcW w:w="874" w:type="dxa"/>
            <w:gridSpan w:val="2"/>
            <w:tcBorders>
              <w:top w:val="single" w:sz="4" w:space="0" w:color="auto"/>
              <w:left w:val="single" w:sz="4" w:space="0" w:color="auto"/>
              <w:bottom w:val="single" w:sz="4" w:space="0" w:color="auto"/>
              <w:right w:val="single" w:sz="4" w:space="0" w:color="auto"/>
            </w:tcBorders>
          </w:tcPr>
          <w:p w14:paraId="16C06278" w14:textId="7E6F7E68" w:rsidR="0075298E" w:rsidRPr="007C146D" w:rsidRDefault="00F52F55"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28.08.2026</w:t>
            </w:r>
          </w:p>
        </w:tc>
        <w:tc>
          <w:tcPr>
            <w:tcW w:w="1875" w:type="dxa"/>
            <w:tcBorders>
              <w:top w:val="single" w:sz="4" w:space="0" w:color="auto"/>
              <w:left w:val="single" w:sz="4" w:space="0" w:color="auto"/>
              <w:bottom w:val="single" w:sz="4" w:space="0" w:color="auto"/>
              <w:right w:val="single" w:sz="4" w:space="0" w:color="auto"/>
            </w:tcBorders>
          </w:tcPr>
          <w:p w14:paraId="564E54C7" w14:textId="77777777" w:rsidR="00F52F55" w:rsidRPr="007C146D" w:rsidRDefault="00F52F55" w:rsidP="007C146D">
            <w:pPr>
              <w:jc w:val="both"/>
              <w:rPr>
                <w:rFonts w:ascii="Times New Roman" w:eastAsia="Times New Roman" w:hAnsi="Times New Roman" w:cs="Times New Roman"/>
                <w:sz w:val="18"/>
                <w:szCs w:val="18"/>
                <w:lang w:val="it-IT"/>
              </w:rPr>
            </w:pPr>
            <w:r w:rsidRPr="007C146D">
              <w:rPr>
                <w:rFonts w:ascii="Times New Roman" w:eastAsia="Times New Roman" w:hAnsi="Times New Roman" w:cs="Times New Roman"/>
                <w:color w:val="242424"/>
                <w:sz w:val="18"/>
                <w:szCs w:val="18"/>
                <w:shd w:val="clear" w:color="auto" w:fill="FFFFFF"/>
                <w:lang w:val="it-IT"/>
              </w:rPr>
              <w:t>Kërkoj të kryhet një inspektim urgjent pranë një stalle derrash që ndodhet në fshatin Krutje, Bashkia Lushnjë.</w:t>
            </w:r>
          </w:p>
          <w:p w14:paraId="161743EA" w14:textId="77777777" w:rsidR="00F52F55" w:rsidRPr="007C146D" w:rsidRDefault="00F52F55" w:rsidP="007C146D">
            <w:pPr>
              <w:shd w:val="clear" w:color="auto" w:fill="FFFFFF"/>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242424"/>
                <w:sz w:val="18"/>
                <w:szCs w:val="18"/>
                <w:lang w:val="it-IT"/>
              </w:rPr>
              <w:t>Stalla ndodhet rreth 20 metra nga banesa ime. Nga aktiviteti i saj përhapet në mënyrë të vazhdueshme erë shumë e rëndë e urinës dhe jashtëqitjeve të derrave, duke e bërë të padurueshme jetesën në banesë. Era është aq e fortë sa shpesh nuk mund të mbajmë as dritaret hapur.</w:t>
            </w:r>
          </w:p>
          <w:p w14:paraId="159537E2" w14:textId="77777777" w:rsidR="00F52F55" w:rsidRPr="007C146D" w:rsidRDefault="00F52F55" w:rsidP="007C146D">
            <w:pPr>
              <w:shd w:val="clear" w:color="auto" w:fill="FFFFFF"/>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242424"/>
                <w:sz w:val="18"/>
                <w:szCs w:val="18"/>
                <w:lang w:val="it-IT"/>
              </w:rPr>
              <w:t>Gjithashtu, zhurma dhe ulërimat e derrave janë shumë pranë banesës dhe shqetësojnë vazhdimisht familjen.</w:t>
            </w:r>
          </w:p>
          <w:p w14:paraId="188DA4B5" w14:textId="77777777" w:rsidR="00F52F55" w:rsidRPr="007C146D" w:rsidRDefault="00F52F55" w:rsidP="007C146D">
            <w:pPr>
              <w:shd w:val="clear" w:color="auto" w:fill="FFFFFF"/>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242424"/>
                <w:sz w:val="18"/>
                <w:szCs w:val="18"/>
                <w:lang w:val="it-IT"/>
              </w:rPr>
              <w:t>Kërkoj që AKM të kryejë një kontroll në terren për të verifikuar kushtet e funksionimit të stallës, distancën nga banesat, mënyrën e administrimit të jashtëqitjeve dhe urinës së kafshëve, erërat dhe çdo ndotje tjetër të mundshme të tokës, ujit dhe ajrit.</w:t>
            </w:r>
          </w:p>
          <w:p w14:paraId="0CF471CC" w14:textId="77777777" w:rsidR="00F52F55" w:rsidRPr="007C146D" w:rsidRDefault="00F52F55" w:rsidP="007C146D">
            <w:pPr>
              <w:shd w:val="clear" w:color="auto" w:fill="FFFFFF"/>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242424"/>
                <w:sz w:val="18"/>
                <w:szCs w:val="18"/>
                <w:lang w:val="it-IT"/>
              </w:rPr>
              <w:t>Kërkoj që denoncimi të trajtohet nga strukturat qendrore dhe të kryhet një verifikim real në terren.</w:t>
            </w:r>
          </w:p>
          <w:p w14:paraId="18BE61E0" w14:textId="77777777" w:rsidR="00F52F55" w:rsidRPr="007C146D" w:rsidRDefault="00F52F55" w:rsidP="007C146D">
            <w:pPr>
              <w:shd w:val="clear" w:color="auto" w:fill="FFFFFF"/>
              <w:jc w:val="both"/>
              <w:textAlignment w:val="baseline"/>
              <w:rPr>
                <w:rFonts w:ascii="Times New Roman" w:eastAsia="Times New Roman" w:hAnsi="Times New Roman" w:cs="Times New Roman"/>
                <w:color w:val="242424"/>
                <w:sz w:val="18"/>
                <w:szCs w:val="18"/>
                <w:lang w:val="it-IT"/>
              </w:rPr>
            </w:pPr>
            <w:r w:rsidRPr="007C146D">
              <w:rPr>
                <w:rFonts w:ascii="Times New Roman" w:eastAsia="Times New Roman" w:hAnsi="Times New Roman" w:cs="Times New Roman"/>
                <w:color w:val="242424"/>
                <w:sz w:val="18"/>
                <w:szCs w:val="18"/>
                <w:lang w:val="it-IT"/>
              </w:rPr>
              <w:lastRenderedPageBreak/>
              <w:t>Ju lutem të më njoftoni për rezultatin e kontrollit dhe masat që do të merren, nëse konstatohen shkelje.</w:t>
            </w:r>
          </w:p>
          <w:p w14:paraId="6D8E4E03" w14:textId="77777777" w:rsidR="0075298E" w:rsidRPr="007C146D" w:rsidRDefault="0075298E" w:rsidP="007C146D">
            <w:pPr>
              <w:pStyle w:val="NormalWeb"/>
              <w:jc w:val="both"/>
              <w:rPr>
                <w:color w:val="000000"/>
                <w:sz w:val="18"/>
                <w:szCs w:val="18"/>
                <w:lang w:val="it-IT"/>
              </w:rPr>
            </w:pPr>
          </w:p>
        </w:tc>
        <w:tc>
          <w:tcPr>
            <w:tcW w:w="847" w:type="dxa"/>
            <w:tcBorders>
              <w:top w:val="single" w:sz="4" w:space="0" w:color="auto"/>
              <w:left w:val="single" w:sz="4" w:space="0" w:color="auto"/>
              <w:bottom w:val="single" w:sz="4" w:space="0" w:color="auto"/>
              <w:right w:val="single" w:sz="4" w:space="0" w:color="auto"/>
            </w:tcBorders>
          </w:tcPr>
          <w:p w14:paraId="0753C0AE" w14:textId="2E5EC9D1" w:rsidR="0075298E" w:rsidRPr="007C146D" w:rsidRDefault="00F52F55"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lastRenderedPageBreak/>
              <w:t>08.09.2026</w:t>
            </w:r>
          </w:p>
        </w:tc>
        <w:tc>
          <w:tcPr>
            <w:tcW w:w="8617" w:type="dxa"/>
            <w:tcBorders>
              <w:top w:val="single" w:sz="4" w:space="0" w:color="auto"/>
              <w:left w:val="single" w:sz="4" w:space="0" w:color="auto"/>
              <w:bottom w:val="single" w:sz="4" w:space="0" w:color="auto"/>
              <w:right w:val="single" w:sz="4" w:space="0" w:color="auto"/>
            </w:tcBorders>
          </w:tcPr>
          <w:p w14:paraId="289D6912" w14:textId="670B84EA" w:rsidR="00F52F55" w:rsidRPr="007C146D" w:rsidRDefault="00F52F55" w:rsidP="007C146D">
            <w:pPr>
              <w:shd w:val="clear" w:color="auto" w:fill="FFFFFF"/>
              <w:jc w:val="both"/>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Në vijim të informacionit të kërkuar dhe deleguar për trajtim institucionit ARM Fier, Vlorë, Gjirokastër në lidhje me ankesën e dërguar për aktivitetin stallë rritje e derrave me adresë Krutje, bashkia Lushnje.</w:t>
            </w:r>
          </w:p>
          <w:p w14:paraId="39D4A3D1" w14:textId="7D87F439" w:rsidR="00F52F55" w:rsidRPr="007C146D" w:rsidRDefault="00F52F55" w:rsidP="007C146D">
            <w:pPr>
              <w:shd w:val="clear" w:color="auto" w:fill="FFFFFF"/>
              <w:jc w:val="both"/>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Ju bëjmë me dije se për këtë ankesë është kryer inspektim mjedisor me autorizim inspektimi jashtë programit të punës me Nr.AKM-FR-2026-000196-1 datë 20.07.2026 për subjektin, i cili ushtron aktivitetin: Rritje intensive e dosave në një instalim. Rritie intensive e gjedhit në një instalim, me adresë: Krutje e Sipërme, Krutje, Lushnje, i pajisur me leje mjedisore tipi B. Gjatë kohës së inspektimit nuk u vërejtën shkarkime të pakontrolluara të ujërave, shkarkimeve në ajër, apo tokë kjo referuar dhe dokumentacionit mjedisor të kryer me laborator të liçensuar dhe akredituar ku rezulton se subjekti/veprimtaria nuk i kalon vlerat e lejuara të shkarkimeve në tokë, kanalizime dhe ajër. Niveli i zhurmave dhe vibracioneve janë brenda normave të lejuara kjo referuar dhe raportit të fundit të vetëmonitorimit të kryer me laborator të liçensuar dhe akredituar. Operatori i depoziton ujërat që gjenerohen në gropë dekantuese. Mbetjet organike (Plehu) i stallave dhe gropës dekantuese ripërdoren nga operatori për plehërimin e tokave që ka në përdorim. Operatori ka kryer dokumentacionin mjedisor sipas kushteve të Lejes Mjedisore dhe e ka dorëzuar zyrtarisht në AKM Tiranë. Është paguar tarifa vjetore e lejes për vitin 2026.</w:t>
            </w:r>
          </w:p>
          <w:p w14:paraId="2D9D5F52" w14:textId="77777777" w:rsidR="00F52F55" w:rsidRPr="007C146D" w:rsidRDefault="00F52F55" w:rsidP="007C146D">
            <w:pPr>
              <w:shd w:val="clear" w:color="auto" w:fill="FFFFFF"/>
              <w:jc w:val="both"/>
              <w:textAlignment w:val="baseline"/>
              <w:rPr>
                <w:rFonts w:ascii="Times New Roman" w:eastAsia="Times New Roman" w:hAnsi="Times New Roman" w:cs="Times New Roman"/>
                <w:color w:val="000000"/>
                <w:sz w:val="18"/>
                <w:szCs w:val="18"/>
                <w:lang w:val="it-IT"/>
              </w:rPr>
            </w:pPr>
            <w:r w:rsidRPr="007C146D">
              <w:rPr>
                <w:rFonts w:ascii="Times New Roman" w:eastAsia="Times New Roman" w:hAnsi="Times New Roman" w:cs="Times New Roman"/>
                <w:color w:val="000000"/>
                <w:sz w:val="18"/>
                <w:szCs w:val="18"/>
                <w:lang w:val="it-IT"/>
              </w:rPr>
              <w:t>Bashkëlidhur procedura e mbajtur, dokumentacioni mjedisor dhe foto të kryera gjatë inspektimit në veprimtari.</w:t>
            </w:r>
          </w:p>
          <w:p w14:paraId="331382CB" w14:textId="77777777" w:rsidR="0075298E" w:rsidRPr="007C146D" w:rsidRDefault="0075298E" w:rsidP="007C146D">
            <w:pPr>
              <w:shd w:val="clear" w:color="auto" w:fill="FFFFFF"/>
              <w:jc w:val="both"/>
              <w:rPr>
                <w:rFonts w:ascii="Times New Roman" w:eastAsia="Times New Roman" w:hAnsi="Times New Roman" w:cs="Times New Roman"/>
                <w:color w:val="000000"/>
                <w:sz w:val="18"/>
                <w:szCs w:val="18"/>
                <w:lang w:val="it-IT"/>
              </w:rPr>
            </w:pPr>
          </w:p>
        </w:tc>
        <w:tc>
          <w:tcPr>
            <w:tcW w:w="995" w:type="dxa"/>
            <w:tcBorders>
              <w:top w:val="single" w:sz="4" w:space="0" w:color="auto"/>
              <w:left w:val="single" w:sz="4" w:space="0" w:color="auto"/>
              <w:bottom w:val="single" w:sz="4" w:space="0" w:color="auto"/>
              <w:right w:val="single" w:sz="4" w:space="0" w:color="auto"/>
            </w:tcBorders>
          </w:tcPr>
          <w:p w14:paraId="0E8D6656" w14:textId="7977673B" w:rsidR="0075298E" w:rsidRPr="007C146D" w:rsidRDefault="00B61E0F" w:rsidP="00063454">
            <w:pPr>
              <w:rPr>
                <w:rFonts w:ascii="Times New Roman" w:hAnsi="Times New Roman" w:cs="Times New Roman"/>
                <w:sz w:val="16"/>
                <w:szCs w:val="16"/>
                <w:lang w:val="it-IT"/>
              </w:rPr>
            </w:pPr>
            <w:r w:rsidRPr="007C146D">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619BBABF" w14:textId="73F7474A" w:rsidR="0075298E" w:rsidRPr="007C146D" w:rsidRDefault="00B61E0F" w:rsidP="00063454">
            <w:pPr>
              <w:rPr>
                <w:rFonts w:ascii="Times New Roman" w:hAnsi="Times New Roman" w:cs="Times New Roman"/>
                <w:sz w:val="18"/>
                <w:szCs w:val="18"/>
                <w:lang w:val="it-IT"/>
              </w:rPr>
            </w:pPr>
            <w:r w:rsidRPr="007C146D">
              <w:rPr>
                <w:rFonts w:ascii="Times New Roman" w:hAnsi="Times New Roman" w:cs="Times New Roman"/>
                <w:sz w:val="18"/>
                <w:szCs w:val="18"/>
                <w:lang w:val="it-IT"/>
              </w:rPr>
              <w:t>Nuk ka</w:t>
            </w:r>
          </w:p>
        </w:tc>
      </w:tr>
      <w:tr w:rsidR="007C146D" w:rsidRPr="0069542E" w14:paraId="7D734AB9"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1ADAC29B" w14:textId="2281CEC3" w:rsidR="0075298E" w:rsidRPr="000A5CA0" w:rsidRDefault="00B61E0F" w:rsidP="00B61E0F">
            <w:pPr>
              <w:rPr>
                <w:rFonts w:ascii="Times New Roman" w:hAnsi="Times New Roman" w:cs="Times New Roman"/>
                <w:sz w:val="16"/>
                <w:szCs w:val="16"/>
                <w:lang w:val="it-IT"/>
              </w:rPr>
            </w:pPr>
            <w:r w:rsidRPr="000A5CA0">
              <w:rPr>
                <w:rFonts w:ascii="Times New Roman" w:hAnsi="Times New Roman" w:cs="Times New Roman"/>
                <w:sz w:val="16"/>
                <w:szCs w:val="16"/>
                <w:lang w:val="it-IT"/>
              </w:rPr>
              <w:t>13</w:t>
            </w:r>
          </w:p>
        </w:tc>
        <w:tc>
          <w:tcPr>
            <w:tcW w:w="874" w:type="dxa"/>
            <w:gridSpan w:val="2"/>
            <w:tcBorders>
              <w:top w:val="single" w:sz="4" w:space="0" w:color="auto"/>
              <w:left w:val="single" w:sz="4" w:space="0" w:color="auto"/>
              <w:bottom w:val="single" w:sz="4" w:space="0" w:color="auto"/>
              <w:right w:val="single" w:sz="4" w:space="0" w:color="auto"/>
            </w:tcBorders>
          </w:tcPr>
          <w:p w14:paraId="72218846" w14:textId="7F696DFC" w:rsidR="0075298E" w:rsidRPr="000A5CA0" w:rsidRDefault="00B515FF" w:rsidP="00063454">
            <w:pPr>
              <w:rPr>
                <w:rFonts w:ascii="Times New Roman" w:hAnsi="Times New Roman" w:cs="Times New Roman"/>
                <w:sz w:val="16"/>
                <w:szCs w:val="16"/>
                <w:lang w:val="it-IT"/>
              </w:rPr>
            </w:pPr>
            <w:r w:rsidRPr="000A5CA0">
              <w:rPr>
                <w:rFonts w:ascii="Times New Roman" w:hAnsi="Times New Roman" w:cs="Times New Roman"/>
                <w:sz w:val="16"/>
                <w:szCs w:val="16"/>
                <w:lang w:val="it-IT"/>
              </w:rPr>
              <w:t>31.08.2026</w:t>
            </w:r>
          </w:p>
        </w:tc>
        <w:tc>
          <w:tcPr>
            <w:tcW w:w="1875" w:type="dxa"/>
            <w:tcBorders>
              <w:top w:val="single" w:sz="4" w:space="0" w:color="auto"/>
              <w:left w:val="single" w:sz="4" w:space="0" w:color="auto"/>
              <w:bottom w:val="single" w:sz="4" w:space="0" w:color="auto"/>
              <w:right w:val="single" w:sz="4" w:space="0" w:color="auto"/>
            </w:tcBorders>
          </w:tcPr>
          <w:p w14:paraId="37AE0BDE" w14:textId="77777777" w:rsidR="00B515FF" w:rsidRPr="000A5CA0" w:rsidRDefault="00B515FF" w:rsidP="00B515FF">
            <w:pPr>
              <w:shd w:val="clear" w:color="auto" w:fill="FFFFFF"/>
              <w:textAlignment w:val="baseline"/>
              <w:rPr>
                <w:rFonts w:ascii="Times New Roman" w:eastAsia="Times New Roman" w:hAnsi="Times New Roman" w:cs="Times New Roman"/>
                <w:color w:val="242424"/>
                <w:sz w:val="16"/>
                <w:szCs w:val="16"/>
                <w:lang w:val="it-IT"/>
              </w:rPr>
            </w:pPr>
            <w:r w:rsidRPr="000A5CA0">
              <w:rPr>
                <w:rFonts w:ascii="Times New Roman" w:eastAsia="Times New Roman" w:hAnsi="Times New Roman" w:cs="Times New Roman"/>
                <w:color w:val="242424"/>
                <w:sz w:val="16"/>
                <w:szCs w:val="16"/>
                <w:bdr w:val="none" w:sz="0" w:space="0" w:color="auto" w:frame="1"/>
                <w:lang w:val="it-IT"/>
              </w:rPr>
              <w:t>Bashkia Elbasan, në kuadër të zbatimit të projektit “Elbasan Climate-Neutral Innovation in Mobility” (eCIM), të cilin po e zbaton në bashkëpunim me Institutin për Kërkime Urbane (URI) dhe me mbështetjen e programit NetZeroCities, ka planifikuar një ndërhyrje në një segment të rëndësishëm të qytetit, përgjatë bulevardit “Aqif Pasha”, me qëllim përmirësimin e infrastrukturës për lëvizjen me biçikletë, nxitjen e mobilitetit të qëndrueshëm dhe mbledhjen e të dhënave për planifikim afatgjatë.</w:t>
            </w:r>
          </w:p>
          <w:p w14:paraId="2B0A10AD" w14:textId="77777777" w:rsidR="00B515FF" w:rsidRPr="000A5CA0" w:rsidRDefault="00B515FF" w:rsidP="00B515FF">
            <w:pPr>
              <w:shd w:val="clear" w:color="auto" w:fill="FFFFFF"/>
              <w:textAlignment w:val="baseline"/>
              <w:rPr>
                <w:rFonts w:ascii="Times New Roman" w:eastAsia="Times New Roman" w:hAnsi="Times New Roman" w:cs="Times New Roman"/>
                <w:color w:val="242424"/>
                <w:sz w:val="16"/>
                <w:szCs w:val="16"/>
                <w:lang w:val="it-IT"/>
              </w:rPr>
            </w:pPr>
            <w:r w:rsidRPr="000A5CA0">
              <w:rPr>
                <w:rFonts w:ascii="Times New Roman" w:eastAsia="Times New Roman" w:hAnsi="Times New Roman" w:cs="Times New Roman"/>
                <w:color w:val="242424"/>
                <w:sz w:val="16"/>
                <w:szCs w:val="16"/>
                <w:lang w:val="it-IT"/>
              </w:rPr>
              <w:br/>
            </w:r>
            <w:r w:rsidRPr="000A5CA0">
              <w:rPr>
                <w:rFonts w:ascii="Times New Roman" w:eastAsia="Times New Roman" w:hAnsi="Times New Roman" w:cs="Times New Roman"/>
                <w:color w:val="242424"/>
                <w:sz w:val="16"/>
                <w:szCs w:val="16"/>
                <w:bdr w:val="none" w:sz="0" w:space="0" w:color="auto" w:frame="1"/>
                <w:lang w:val="it-IT"/>
              </w:rPr>
              <w:t>Një ndër komponentët e rëndësishëm të kësaj ndërhyrjeje është monitorimi i cilësisë së ajrit, për të krijuar një bazë të dhënash mbi gjendjen aktuale të cilësisë së ajrit në zonë dhe për të mundësuar vlerësimin e ndryshimeve pas zbatimit të ndërhyrjes.</w:t>
            </w:r>
          </w:p>
          <w:p w14:paraId="3C2E8C33" w14:textId="77777777" w:rsidR="00B515FF" w:rsidRPr="000A5CA0" w:rsidRDefault="00B515FF" w:rsidP="00B515FF">
            <w:pPr>
              <w:shd w:val="clear" w:color="auto" w:fill="FFFFFF"/>
              <w:textAlignment w:val="baseline"/>
              <w:rPr>
                <w:rFonts w:ascii="Times New Roman" w:eastAsia="Times New Roman" w:hAnsi="Times New Roman" w:cs="Times New Roman"/>
                <w:color w:val="242424"/>
                <w:sz w:val="16"/>
                <w:szCs w:val="16"/>
                <w:lang w:val="it-IT"/>
              </w:rPr>
            </w:pPr>
            <w:r w:rsidRPr="000A5CA0">
              <w:rPr>
                <w:rFonts w:ascii="Times New Roman" w:eastAsia="Times New Roman" w:hAnsi="Times New Roman" w:cs="Times New Roman"/>
                <w:color w:val="242424"/>
                <w:sz w:val="16"/>
                <w:szCs w:val="16"/>
                <w:lang w:val="it-IT"/>
              </w:rPr>
              <w:br/>
            </w:r>
            <w:r w:rsidRPr="000A5CA0">
              <w:rPr>
                <w:rFonts w:ascii="Times New Roman" w:eastAsia="Times New Roman" w:hAnsi="Times New Roman" w:cs="Times New Roman"/>
                <w:color w:val="242424"/>
                <w:sz w:val="16"/>
                <w:szCs w:val="16"/>
                <w:bdr w:val="none" w:sz="0" w:space="0" w:color="auto" w:frame="1"/>
                <w:lang w:val="it-IT"/>
              </w:rPr>
              <w:t xml:space="preserve">Në këtë kuadër, dhe me qëllim validimin dhe krahasimin e të dhënave të monitorimit të cilësisë </w:t>
            </w:r>
            <w:r w:rsidRPr="000A5CA0">
              <w:rPr>
                <w:rFonts w:ascii="Times New Roman" w:eastAsia="Times New Roman" w:hAnsi="Times New Roman" w:cs="Times New Roman"/>
                <w:color w:val="242424"/>
                <w:sz w:val="16"/>
                <w:szCs w:val="16"/>
                <w:bdr w:val="none" w:sz="0" w:space="0" w:color="auto" w:frame="1"/>
                <w:lang w:val="it-IT"/>
              </w:rPr>
              <w:lastRenderedPageBreak/>
              <w:t>së ajrit që do të mblidhen në kuadër të projektit eCIM, ju lutemi të na vini në dispozicion të dhënat e monitoruara për cilësinë e ajrit për periudhën qershor–gusht 2026, për pikat e monitorimit përkatëse në qytetin e Elbasanit, nëse këto të dhëna janë të disponueshme.</w:t>
            </w:r>
            <w:r w:rsidRPr="000A5CA0">
              <w:rPr>
                <w:rFonts w:ascii="Times New Roman" w:eastAsia="Times New Roman" w:hAnsi="Times New Roman" w:cs="Times New Roman"/>
                <w:color w:val="242424"/>
                <w:sz w:val="16"/>
                <w:szCs w:val="16"/>
                <w:lang w:val="it-IT"/>
              </w:rPr>
              <w:br/>
            </w:r>
            <w:r w:rsidRPr="000A5CA0">
              <w:rPr>
                <w:rFonts w:ascii="Times New Roman" w:eastAsia="Times New Roman" w:hAnsi="Times New Roman" w:cs="Times New Roman"/>
                <w:color w:val="242424"/>
                <w:sz w:val="16"/>
                <w:szCs w:val="16"/>
                <w:bdr w:val="none" w:sz="0" w:space="0" w:color="auto" w:frame="1"/>
                <w:lang w:val="it-IT"/>
              </w:rPr>
              <w:t>Konkretisht, do të na ndihmonin të dhënat për parametrat e monitoruar, së bashku me informacionin për pikën e monitorimit, periudhën dhe frekuencën e matjeve.</w:t>
            </w:r>
            <w:r w:rsidRPr="000A5CA0">
              <w:rPr>
                <w:rFonts w:ascii="Times New Roman" w:eastAsia="Times New Roman" w:hAnsi="Times New Roman" w:cs="Times New Roman"/>
                <w:color w:val="242424"/>
                <w:sz w:val="16"/>
                <w:szCs w:val="16"/>
                <w:lang w:val="it-IT"/>
              </w:rPr>
              <w:br/>
            </w:r>
            <w:r w:rsidRPr="000A5CA0">
              <w:rPr>
                <w:rFonts w:ascii="Times New Roman" w:eastAsia="Times New Roman" w:hAnsi="Times New Roman" w:cs="Times New Roman"/>
                <w:color w:val="242424"/>
                <w:sz w:val="16"/>
                <w:szCs w:val="16"/>
                <w:bdr w:val="none" w:sz="0" w:space="0" w:color="auto" w:frame="1"/>
                <w:lang w:val="it-IT"/>
              </w:rPr>
              <w:t>Këto të dhëna do të përdoren për qëllime teknike dhe analitike në kuadër të projektit eCIM, duke shërbyer si referencë për vlerësimin e situatës ekzistuese dhe për validimin e rezultateve të monitorimit para dhe pas ndërhyrjes në bulevardin “Aqif Pasha”.</w:t>
            </w:r>
          </w:p>
          <w:p w14:paraId="60C541B7" w14:textId="77777777" w:rsidR="00B515FF" w:rsidRPr="000A5CA0" w:rsidRDefault="00B515FF" w:rsidP="00B515FF">
            <w:pPr>
              <w:shd w:val="clear" w:color="auto" w:fill="FFFFFF"/>
              <w:textAlignment w:val="baseline"/>
              <w:rPr>
                <w:rFonts w:ascii="Times New Roman" w:eastAsia="Times New Roman" w:hAnsi="Times New Roman" w:cs="Times New Roman"/>
                <w:color w:val="242424"/>
                <w:sz w:val="16"/>
                <w:szCs w:val="16"/>
                <w:lang w:val="it-IT"/>
              </w:rPr>
            </w:pPr>
            <w:r w:rsidRPr="000A5CA0">
              <w:rPr>
                <w:rFonts w:ascii="Times New Roman" w:eastAsia="Times New Roman" w:hAnsi="Times New Roman" w:cs="Times New Roman"/>
                <w:color w:val="242424"/>
                <w:sz w:val="16"/>
                <w:szCs w:val="16"/>
                <w:lang w:val="it-IT"/>
              </w:rPr>
              <w:br/>
            </w:r>
            <w:r w:rsidRPr="000A5CA0">
              <w:rPr>
                <w:rFonts w:ascii="Times New Roman" w:eastAsia="Times New Roman" w:hAnsi="Times New Roman" w:cs="Times New Roman"/>
                <w:color w:val="242424"/>
                <w:sz w:val="16"/>
                <w:szCs w:val="16"/>
                <w:bdr w:val="none" w:sz="0" w:space="0" w:color="auto" w:frame="1"/>
                <w:lang w:val="it-IT"/>
              </w:rPr>
              <w:t>Duke ju falënderuar për bashkëpunimin dhe mbështetjen, mbetemi në dispozicion për çdo informacion apo koordinim të mëtejshëm teknik që mund të nevojitet</w:t>
            </w:r>
            <w:r w:rsidRPr="000A5CA0">
              <w:rPr>
                <w:rFonts w:ascii="Times New Roman" w:eastAsia="Times New Roman" w:hAnsi="Times New Roman" w:cs="Times New Roman"/>
                <w:color w:val="242424"/>
                <w:sz w:val="16"/>
                <w:szCs w:val="16"/>
                <w:lang w:val="it-IT"/>
              </w:rPr>
              <w:t>.</w:t>
            </w:r>
          </w:p>
          <w:p w14:paraId="0B75CE1C" w14:textId="77777777" w:rsidR="0075298E" w:rsidRPr="000A5CA0" w:rsidRDefault="0075298E" w:rsidP="0031159E">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4170B235" w14:textId="5B34F21C" w:rsidR="0075298E" w:rsidRPr="000A5CA0" w:rsidRDefault="00B515FF" w:rsidP="00063454">
            <w:pPr>
              <w:rPr>
                <w:rFonts w:ascii="Times New Roman" w:hAnsi="Times New Roman" w:cs="Times New Roman"/>
                <w:sz w:val="16"/>
                <w:szCs w:val="16"/>
                <w:lang w:val="it-IT"/>
              </w:rPr>
            </w:pPr>
            <w:r w:rsidRPr="000A5CA0">
              <w:rPr>
                <w:rFonts w:ascii="Times New Roman" w:hAnsi="Times New Roman" w:cs="Times New Roman"/>
                <w:sz w:val="16"/>
                <w:szCs w:val="16"/>
                <w:lang w:val="it-IT"/>
              </w:rPr>
              <w:lastRenderedPageBreak/>
              <w:t>08.09.2026</w:t>
            </w:r>
          </w:p>
        </w:tc>
        <w:tc>
          <w:tcPr>
            <w:tcW w:w="8617" w:type="dxa"/>
            <w:tcBorders>
              <w:top w:val="single" w:sz="4" w:space="0" w:color="auto"/>
              <w:left w:val="single" w:sz="4" w:space="0" w:color="auto"/>
              <w:bottom w:val="single" w:sz="4" w:space="0" w:color="auto"/>
              <w:right w:val="single" w:sz="4" w:space="0" w:color="auto"/>
            </w:tcBorders>
          </w:tcPr>
          <w:p w14:paraId="689534D4" w14:textId="77777777" w:rsidR="00B515FF" w:rsidRPr="000A5CA0" w:rsidRDefault="00B515FF" w:rsidP="00B515FF">
            <w:pPr>
              <w:pStyle w:val="NormalWeb"/>
              <w:rPr>
                <w:color w:val="000000"/>
                <w:sz w:val="16"/>
                <w:szCs w:val="16"/>
                <w:lang w:val="it-IT"/>
              </w:rPr>
            </w:pPr>
            <w:r w:rsidRPr="000A5CA0">
              <w:rPr>
                <w:color w:val="000000"/>
                <w:sz w:val="16"/>
                <w:szCs w:val="16"/>
                <w:lang w:val="it-IT"/>
              </w:rPr>
              <w:t>1-Stacioni i monitorimit të cilësisë së ajrit në qytetin e Elbasanit, i instaluar pranë godinës së Prefekturës së qytetit, është klasifikuar si stacion i tipit trafik urban. Pozicionimi i stacionit në një mjedis urban të ndikuar nga qarkullimi rrugor e bën atë një pikë të rëndësishme për vlerësimin e ndikimit të trafikut në cilësinë e ajrit dhe për karakterizimin e ekspozimit të popullsisë urbane ndaj ndotësve të ajrit.</w:t>
            </w:r>
          </w:p>
          <w:p w14:paraId="3F188F25" w14:textId="77777777" w:rsidR="00B515FF" w:rsidRPr="000A5CA0" w:rsidRDefault="00B515FF" w:rsidP="00B515FF">
            <w:pPr>
              <w:spacing w:before="100" w:beforeAutospacing="1" w:after="100" w:afterAutospacing="1"/>
              <w:rPr>
                <w:rFonts w:ascii="Times New Roman" w:eastAsia="Times New Roman" w:hAnsi="Times New Roman" w:cs="Times New Roman"/>
                <w:color w:val="000000"/>
                <w:sz w:val="16"/>
                <w:szCs w:val="16"/>
                <w:lang w:val="it-IT"/>
              </w:rPr>
            </w:pPr>
            <w:r w:rsidRPr="000A5CA0">
              <w:rPr>
                <w:rFonts w:ascii="Times New Roman" w:eastAsia="Times New Roman" w:hAnsi="Times New Roman" w:cs="Times New Roman"/>
                <w:color w:val="000000"/>
                <w:sz w:val="16"/>
                <w:szCs w:val="16"/>
                <w:lang w:val="it-IT"/>
              </w:rPr>
              <w:t>Karakteri trafik-urban i stacionit nënkupton se të dhënat e tij janë veçanërisht të rëndësishme për ndotësit që lidhen me emetimet nga transporti rrugor, si NO₂, CO, benzeni dhe grimcat PM10. Të dhënat e O kanë gjithashtu rëndësi për vlerësimin e ndryshimeve sezonale dhe të proceseve fotokimike në mjedisin urban.</w:t>
            </w:r>
          </w:p>
          <w:p w14:paraId="2C384806" w14:textId="77777777" w:rsidR="00B515FF" w:rsidRPr="000A5CA0" w:rsidRDefault="00B515FF" w:rsidP="00B515FF">
            <w:pPr>
              <w:spacing w:before="100" w:beforeAutospacing="1" w:after="100" w:afterAutospacing="1"/>
              <w:rPr>
                <w:rFonts w:ascii="Times New Roman" w:eastAsia="Times New Roman" w:hAnsi="Times New Roman" w:cs="Times New Roman"/>
                <w:color w:val="000000"/>
                <w:sz w:val="16"/>
                <w:szCs w:val="16"/>
                <w:lang w:val="it-IT"/>
              </w:rPr>
            </w:pPr>
            <w:r w:rsidRPr="000A5CA0">
              <w:rPr>
                <w:rFonts w:ascii="Times New Roman" w:eastAsia="Times New Roman" w:hAnsi="Times New Roman" w:cs="Times New Roman"/>
                <w:color w:val="000000"/>
                <w:sz w:val="16"/>
                <w:szCs w:val="16"/>
                <w:lang w:val="it-IT"/>
              </w:rPr>
              <w:t>Sipas Censit të Popullsisë dhe Banesave 2023 të INSTAT, popullsia e qytetit të Elbasanit është 66 834 banorë.</w:t>
            </w:r>
          </w:p>
          <w:p w14:paraId="1EDD0610" w14:textId="77777777" w:rsidR="0075298E" w:rsidRPr="000A5CA0" w:rsidRDefault="00B515FF" w:rsidP="002B6928">
            <w:pPr>
              <w:shd w:val="clear" w:color="auto" w:fill="FFFFFF"/>
              <w:jc w:val="both"/>
              <w:rPr>
                <w:rFonts w:ascii="Times New Roman" w:hAnsi="Times New Roman" w:cs="Times New Roman"/>
                <w:color w:val="000000"/>
                <w:sz w:val="16"/>
                <w:szCs w:val="16"/>
                <w:lang w:val="it-IT"/>
              </w:rPr>
            </w:pPr>
            <w:r w:rsidRPr="000A5CA0">
              <w:rPr>
                <w:rFonts w:ascii="Times New Roman" w:eastAsia="Times New Roman" w:hAnsi="Times New Roman" w:cs="Times New Roman"/>
                <w:color w:val="000000"/>
                <w:sz w:val="16"/>
                <w:szCs w:val="16"/>
                <w:lang w:val="it-IT"/>
              </w:rPr>
              <w:t>2-</w:t>
            </w:r>
            <w:r w:rsidRPr="000A5CA0">
              <w:rPr>
                <w:rFonts w:ascii="Times New Roman" w:hAnsi="Times New Roman" w:cs="Times New Roman"/>
                <w:color w:val="000000"/>
                <w:sz w:val="16"/>
                <w:szCs w:val="16"/>
                <w:lang w:val="it-IT"/>
              </w:rPr>
              <w:t>Në tabelën e mëposhtme janë paraqitur të të dhëna mujore për SO₂, O₃, CO, NO₂, PM10 dhe benzen..</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82"/>
              <w:gridCol w:w="1260"/>
              <w:gridCol w:w="1260"/>
              <w:gridCol w:w="1264"/>
              <w:gridCol w:w="1260"/>
              <w:gridCol w:w="1261"/>
              <w:gridCol w:w="798"/>
            </w:tblGrid>
            <w:tr w:rsidR="00B515FF" w:rsidRPr="000A5CA0" w14:paraId="4B944E06" w14:textId="77777777" w:rsidTr="00B515FF">
              <w:trPr>
                <w:trHeight w:val="72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0375E1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Viti 2026</w:t>
                  </w:r>
                  <w:r w:rsidRPr="000A5CA0">
                    <w:rPr>
                      <w:rFonts w:ascii="Times New Roman" w:eastAsia="Times New Roman" w:hAnsi="Times New Roman" w:cs="Times New Roman"/>
                      <w:color w:val="000000"/>
                      <w:sz w:val="16"/>
                      <w:szCs w:val="16"/>
                      <w:lang w:val="it-IT"/>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7207948"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SO₂</w:t>
                  </w:r>
                  <w:r w:rsidRPr="000A5CA0">
                    <w:rPr>
                      <w:rFonts w:ascii="Times New Roman" w:eastAsia="Times New Roman" w:hAnsi="Times New Roman" w:cs="Times New Roman"/>
                      <w:color w:val="000000"/>
                      <w:sz w:val="16"/>
                      <w:szCs w:val="16"/>
                      <w:lang w:val="it-IT"/>
                    </w:rPr>
                    <w:t> </w:t>
                  </w:r>
                  <w:r w:rsidRPr="000A5CA0">
                    <w:rPr>
                      <w:rFonts w:ascii="Times New Roman" w:eastAsia="Times New Roman" w:hAnsi="Times New Roman" w:cs="Times New Roman"/>
                      <w:color w:val="000000"/>
                      <w:sz w:val="16"/>
                      <w:szCs w:val="16"/>
                      <w:lang w:val="it-IT"/>
                    </w:rPr>
                    <w:br/>
                  </w:r>
                  <w:r w:rsidRPr="000A5CA0">
                    <w:rPr>
                      <w:rFonts w:ascii="Times New Roman" w:eastAsia="Times New Roman" w:hAnsi="Times New Roman" w:cs="Times New Roman"/>
                      <w:b/>
                      <w:bCs/>
                      <w:color w:val="000000"/>
                      <w:sz w:val="16"/>
                      <w:szCs w:val="16"/>
                      <w:lang w:val="it-IT"/>
                    </w:rPr>
                    <w:t>µg/m³</w:t>
                  </w:r>
                  <w:r w:rsidRPr="000A5CA0">
                    <w:rPr>
                      <w:rFonts w:ascii="Times New Roman" w:eastAsia="Times New Roman" w:hAnsi="Times New Roman" w:cs="Times New Roman"/>
                      <w:color w:val="000000"/>
                      <w:sz w:val="16"/>
                      <w:szCs w:val="16"/>
                      <w:lang w:val="it-IT"/>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3D9A775"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O₃</w:t>
                  </w:r>
                  <w:r w:rsidRPr="000A5CA0">
                    <w:rPr>
                      <w:rFonts w:ascii="Times New Roman" w:eastAsia="Times New Roman" w:hAnsi="Times New Roman" w:cs="Times New Roman"/>
                      <w:color w:val="000000"/>
                      <w:sz w:val="16"/>
                      <w:szCs w:val="16"/>
                      <w:lang w:val="it-IT"/>
                    </w:rPr>
                    <w:t> </w:t>
                  </w:r>
                  <w:r w:rsidRPr="000A5CA0">
                    <w:rPr>
                      <w:rFonts w:ascii="Times New Roman" w:eastAsia="Times New Roman" w:hAnsi="Times New Roman" w:cs="Times New Roman"/>
                      <w:color w:val="000000"/>
                      <w:sz w:val="16"/>
                      <w:szCs w:val="16"/>
                      <w:lang w:val="it-IT"/>
                    </w:rPr>
                    <w:br/>
                  </w:r>
                  <w:r w:rsidRPr="000A5CA0">
                    <w:rPr>
                      <w:rFonts w:ascii="Times New Roman" w:eastAsia="Times New Roman" w:hAnsi="Times New Roman" w:cs="Times New Roman"/>
                      <w:b/>
                      <w:bCs/>
                      <w:color w:val="000000"/>
                      <w:sz w:val="16"/>
                      <w:szCs w:val="16"/>
                      <w:lang w:val="it-IT"/>
                    </w:rPr>
                    <w:t>µg/m³</w:t>
                  </w:r>
                  <w:r w:rsidRPr="000A5CA0">
                    <w:rPr>
                      <w:rFonts w:ascii="Times New Roman" w:eastAsia="Times New Roman" w:hAnsi="Times New Roman" w:cs="Times New Roman"/>
                      <w:color w:val="000000"/>
                      <w:sz w:val="16"/>
                      <w:szCs w:val="16"/>
                      <w:lang w:val="it-IT"/>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FFA075A"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CO</w:t>
                  </w:r>
                  <w:r w:rsidRPr="000A5CA0">
                    <w:rPr>
                      <w:rFonts w:ascii="Times New Roman" w:eastAsia="Times New Roman" w:hAnsi="Times New Roman" w:cs="Times New Roman"/>
                      <w:color w:val="000000"/>
                      <w:sz w:val="16"/>
                      <w:szCs w:val="16"/>
                      <w:lang w:val="it-IT"/>
                    </w:rPr>
                    <w:t> </w:t>
                  </w:r>
                  <w:r w:rsidRPr="000A5CA0">
                    <w:rPr>
                      <w:rFonts w:ascii="Times New Roman" w:eastAsia="Times New Roman" w:hAnsi="Times New Roman" w:cs="Times New Roman"/>
                      <w:color w:val="000000"/>
                      <w:sz w:val="16"/>
                      <w:szCs w:val="16"/>
                      <w:lang w:val="it-IT"/>
                    </w:rPr>
                    <w:br/>
                  </w:r>
                  <w:r w:rsidRPr="000A5CA0">
                    <w:rPr>
                      <w:rFonts w:ascii="Times New Roman" w:eastAsia="Times New Roman" w:hAnsi="Times New Roman" w:cs="Times New Roman"/>
                      <w:b/>
                      <w:bCs/>
                      <w:color w:val="000000"/>
                      <w:sz w:val="16"/>
                      <w:szCs w:val="16"/>
                      <w:lang w:val="it-IT"/>
                    </w:rPr>
                    <w:t>mg/m³</w:t>
                  </w:r>
                  <w:r w:rsidRPr="000A5CA0">
                    <w:rPr>
                      <w:rFonts w:ascii="Times New Roman" w:eastAsia="Times New Roman" w:hAnsi="Times New Roman" w:cs="Times New Roman"/>
                      <w:color w:val="000000"/>
                      <w:sz w:val="16"/>
                      <w:szCs w:val="16"/>
                      <w:lang w:val="it-IT"/>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5F8C4FE"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NO₂</w:t>
                  </w:r>
                  <w:r w:rsidRPr="000A5CA0">
                    <w:rPr>
                      <w:rFonts w:ascii="Times New Roman" w:eastAsia="Times New Roman" w:hAnsi="Times New Roman" w:cs="Times New Roman"/>
                      <w:color w:val="000000"/>
                      <w:sz w:val="16"/>
                      <w:szCs w:val="16"/>
                      <w:lang w:val="it-IT"/>
                    </w:rPr>
                    <w:t> </w:t>
                  </w:r>
                  <w:r w:rsidRPr="000A5CA0">
                    <w:rPr>
                      <w:rFonts w:ascii="Times New Roman" w:eastAsia="Times New Roman" w:hAnsi="Times New Roman" w:cs="Times New Roman"/>
                      <w:color w:val="000000"/>
                      <w:sz w:val="16"/>
                      <w:szCs w:val="16"/>
                      <w:lang w:val="it-IT"/>
                    </w:rPr>
                    <w:br/>
                  </w:r>
                  <w:r w:rsidRPr="000A5CA0">
                    <w:rPr>
                      <w:rFonts w:ascii="Times New Roman" w:eastAsia="Times New Roman" w:hAnsi="Times New Roman" w:cs="Times New Roman"/>
                      <w:b/>
                      <w:bCs/>
                      <w:color w:val="000000"/>
                      <w:sz w:val="16"/>
                      <w:szCs w:val="16"/>
                      <w:lang w:val="it-IT"/>
                    </w:rPr>
                    <w:t>µg/m³</w:t>
                  </w:r>
                  <w:r w:rsidRPr="000A5CA0">
                    <w:rPr>
                      <w:rFonts w:ascii="Times New Roman" w:eastAsia="Times New Roman" w:hAnsi="Times New Roman" w:cs="Times New Roman"/>
                      <w:color w:val="000000"/>
                      <w:sz w:val="16"/>
                      <w:szCs w:val="16"/>
                      <w:lang w:val="it-IT"/>
                    </w:rPr>
                    <w: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33A9E7B7"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PM10</w:t>
                  </w:r>
                  <w:r w:rsidRPr="000A5CA0">
                    <w:rPr>
                      <w:rFonts w:ascii="Times New Roman" w:eastAsia="Times New Roman" w:hAnsi="Times New Roman" w:cs="Times New Roman"/>
                      <w:color w:val="000000"/>
                      <w:sz w:val="16"/>
                      <w:szCs w:val="16"/>
                      <w:lang w:val="it-IT"/>
                    </w:rPr>
                    <w:t> </w:t>
                  </w:r>
                  <w:r w:rsidRPr="000A5CA0">
                    <w:rPr>
                      <w:rFonts w:ascii="Times New Roman" w:eastAsia="Times New Roman" w:hAnsi="Times New Roman" w:cs="Times New Roman"/>
                      <w:color w:val="000000"/>
                      <w:sz w:val="16"/>
                      <w:szCs w:val="16"/>
                      <w:lang w:val="it-IT"/>
                    </w:rPr>
                    <w:br/>
                  </w:r>
                  <w:r w:rsidRPr="000A5CA0">
                    <w:rPr>
                      <w:rFonts w:ascii="Times New Roman" w:eastAsia="Times New Roman" w:hAnsi="Times New Roman" w:cs="Times New Roman"/>
                      <w:b/>
                      <w:bCs/>
                      <w:color w:val="000000"/>
                      <w:sz w:val="16"/>
                      <w:szCs w:val="16"/>
                      <w:lang w:val="it-IT"/>
                    </w:rPr>
                    <w:t>µg/m³</w:t>
                  </w:r>
                  <w:r w:rsidRPr="000A5CA0">
                    <w:rPr>
                      <w:rFonts w:ascii="Times New Roman" w:eastAsia="Times New Roman" w:hAnsi="Times New Roman" w:cs="Times New Roman"/>
                      <w:color w:val="000000"/>
                      <w:sz w:val="16"/>
                      <w:szCs w:val="16"/>
                      <w:lang w:val="it-IT"/>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182B2E1A"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Benzen</w:t>
                  </w:r>
                  <w:r w:rsidRPr="000A5CA0">
                    <w:rPr>
                      <w:rFonts w:ascii="Times New Roman" w:eastAsia="Times New Roman" w:hAnsi="Times New Roman" w:cs="Times New Roman"/>
                      <w:color w:val="000000"/>
                      <w:sz w:val="16"/>
                      <w:szCs w:val="16"/>
                      <w:lang w:val="it-IT"/>
                    </w:rPr>
                    <w:t> </w:t>
                  </w:r>
                  <w:r w:rsidRPr="000A5CA0">
                    <w:rPr>
                      <w:rFonts w:ascii="Times New Roman" w:eastAsia="Times New Roman" w:hAnsi="Times New Roman" w:cs="Times New Roman"/>
                      <w:color w:val="000000"/>
                      <w:sz w:val="16"/>
                      <w:szCs w:val="16"/>
                      <w:lang w:val="it-IT"/>
                    </w:rPr>
                    <w:br/>
                  </w:r>
                  <w:r w:rsidRPr="000A5CA0">
                    <w:rPr>
                      <w:rFonts w:ascii="Times New Roman" w:eastAsia="Times New Roman" w:hAnsi="Times New Roman" w:cs="Times New Roman"/>
                      <w:b/>
                      <w:bCs/>
                      <w:color w:val="000000"/>
                      <w:sz w:val="16"/>
                      <w:szCs w:val="16"/>
                      <w:lang w:val="it-IT"/>
                    </w:rPr>
                    <w:t>µg/m³</w:t>
                  </w:r>
                  <w:r w:rsidRPr="000A5CA0">
                    <w:rPr>
                      <w:rFonts w:ascii="Times New Roman" w:eastAsia="Times New Roman" w:hAnsi="Times New Roman" w:cs="Times New Roman"/>
                      <w:color w:val="000000"/>
                      <w:sz w:val="16"/>
                      <w:szCs w:val="16"/>
                      <w:lang w:val="it-IT"/>
                    </w:rPr>
                    <w:t> </w:t>
                  </w:r>
                </w:p>
              </w:tc>
            </w:tr>
            <w:tr w:rsidR="00B515FF" w:rsidRPr="000A5CA0" w14:paraId="789BA124"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38206F6"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Janar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E51C97B"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3.85 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2AB63C7"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2.25 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41F98F2"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0.93 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B3B329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41.76 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9117B7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0EB95FC4"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6.18 </w:t>
                  </w:r>
                </w:p>
              </w:tc>
            </w:tr>
            <w:tr w:rsidR="00B515FF" w:rsidRPr="000A5CA0" w14:paraId="3449ADF3"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581D21A"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Shkurt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065D1D6"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2.18 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3D2FE6E5"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1.68 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1B9A519"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0.82 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9FF9BFA"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43.18 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E0FB53D"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42.98 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1BA8C2E6"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5.95 </w:t>
                  </w:r>
                </w:p>
              </w:tc>
            </w:tr>
            <w:tr w:rsidR="00B515FF" w:rsidRPr="000A5CA0" w14:paraId="0CD78A4B"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9A30631"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Mars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E314125"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2.51 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29CFCE3"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3.47 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B9E5F23"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0.75 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35B4B747"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46.09 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0E7F87B"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42.00 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0E3470C9"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4.47 </w:t>
                  </w:r>
                </w:p>
              </w:tc>
            </w:tr>
            <w:tr w:rsidR="00B515FF" w:rsidRPr="000A5CA0" w14:paraId="59202D0D"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3E1065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Prill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2ABDCA38"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1.87 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E03952B"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35.78 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A7E6FC1"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0.34 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F9236D9"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40.13 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74F06DD"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41.26 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7DC7129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5.30 </w:t>
                  </w:r>
                </w:p>
              </w:tc>
            </w:tr>
            <w:tr w:rsidR="00B515FF" w:rsidRPr="000A5CA0" w14:paraId="78444EC9"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26D269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Maj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06F152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1.24 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08C2567"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35.12 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B83DA53"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0.19 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C5B906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34.94 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FBE6DC4"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42.93 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4785EF9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2.39 </w:t>
                  </w:r>
                </w:p>
              </w:tc>
            </w:tr>
            <w:tr w:rsidR="00B515FF" w:rsidRPr="000A5CA0" w14:paraId="2894FF4E"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F8F6F4D"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Qershor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CADC798"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1.94 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1CEFE57"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30.13 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D002DA4"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0.45 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6AE3C4D7"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37.38 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3F036B42"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48.52 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0136A643"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7.03 </w:t>
                  </w:r>
                </w:p>
              </w:tc>
            </w:tr>
            <w:tr w:rsidR="00B515FF" w:rsidRPr="000A5CA0" w14:paraId="2EAC37FA"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7131831"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Korrik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329418B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3.32 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685A901"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28.71 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0B17AD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0.19 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33C3083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48.43 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5C1DF11A"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03B76BB9"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1.79 </w:t>
                  </w:r>
                </w:p>
              </w:tc>
            </w:tr>
            <w:tr w:rsidR="00B515FF" w:rsidRPr="000A5CA0" w14:paraId="0FEF5A8C" w14:textId="77777777" w:rsidTr="00B515FF">
              <w:trPr>
                <w:trHeight w:val="300"/>
              </w:trPr>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FEC4C43"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Mesataria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47366308"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2.42 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C8208B2"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19.59 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73943F85"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0.52 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1955CDA0"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41.7 </w:t>
                  </w:r>
                </w:p>
              </w:tc>
              <w:tc>
                <w:tcPr>
                  <w:tcW w:w="1350" w:type="dxa"/>
                  <w:tcBorders>
                    <w:top w:val="single" w:sz="6" w:space="0" w:color="auto"/>
                    <w:left w:val="single" w:sz="6" w:space="0" w:color="auto"/>
                    <w:bottom w:val="single" w:sz="6" w:space="0" w:color="auto"/>
                    <w:right w:val="single" w:sz="6" w:space="0" w:color="auto"/>
                  </w:tcBorders>
                  <w:shd w:val="clear" w:color="auto" w:fill="auto"/>
                  <w:hideMark/>
                </w:tcPr>
                <w:p w14:paraId="0BBE33CB"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43.54 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1AD59CDC" w14:textId="77777777" w:rsidR="00B515FF" w:rsidRPr="000A5CA0" w:rsidRDefault="00B515FF"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color w:val="000000"/>
                      <w:sz w:val="16"/>
                      <w:szCs w:val="16"/>
                      <w:lang w:val="it-IT"/>
                    </w:rPr>
                    <w:t>4.73 </w:t>
                  </w:r>
                </w:p>
              </w:tc>
            </w:tr>
          </w:tbl>
          <w:p w14:paraId="70072222" w14:textId="77777777" w:rsidR="00B515FF" w:rsidRPr="000A5CA0" w:rsidRDefault="00B515FF" w:rsidP="002B6928">
            <w:pPr>
              <w:shd w:val="clear" w:color="auto" w:fill="FFFFFF"/>
              <w:jc w:val="both"/>
              <w:rPr>
                <w:rFonts w:ascii="Times New Roman" w:hAnsi="Times New Roman" w:cs="Times New Roman"/>
                <w:color w:val="000000"/>
                <w:sz w:val="16"/>
                <w:szCs w:val="16"/>
                <w:lang w:val="it-IT"/>
              </w:rPr>
            </w:pPr>
            <w:r w:rsidRPr="000A5CA0">
              <w:rPr>
                <w:rFonts w:ascii="Times New Roman" w:hAnsi="Times New Roman" w:cs="Times New Roman"/>
                <w:color w:val="000000"/>
                <w:sz w:val="16"/>
                <w:szCs w:val="16"/>
                <w:lang w:val="it-IT"/>
              </w:rPr>
              <w:t>Tabela me normat ose vlerat limite për secilin nga treguesit e monitoruar.</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
              <w:gridCol w:w="2524"/>
              <w:gridCol w:w="1538"/>
              <w:gridCol w:w="290"/>
              <w:gridCol w:w="1474"/>
              <w:gridCol w:w="2482"/>
              <w:gridCol w:w="28"/>
            </w:tblGrid>
            <w:tr w:rsidR="00D43333" w:rsidRPr="000A5CA0" w14:paraId="07638C55" w14:textId="77777777" w:rsidTr="00D43333">
              <w:trPr>
                <w:trHeight w:val="300"/>
              </w:trPr>
              <w:tc>
                <w:tcPr>
                  <w:tcW w:w="2955" w:type="dxa"/>
                  <w:gridSpan w:val="2"/>
                  <w:tcBorders>
                    <w:top w:val="single" w:sz="6" w:space="0" w:color="auto"/>
                    <w:left w:val="single" w:sz="6" w:space="0" w:color="auto"/>
                    <w:bottom w:val="single" w:sz="6" w:space="0" w:color="auto"/>
                    <w:right w:val="single" w:sz="6" w:space="0" w:color="auto"/>
                  </w:tcBorders>
                  <w:shd w:val="clear" w:color="auto" w:fill="002060"/>
                  <w:vAlign w:val="center"/>
                  <w:hideMark/>
                </w:tcPr>
                <w:p w14:paraId="63087E50"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color w:val="F5F5F5"/>
                      <w:sz w:val="16"/>
                      <w:szCs w:val="16"/>
                    </w:rPr>
                  </w:pPr>
                  <w:r w:rsidRPr="000A5CA0">
                    <w:rPr>
                      <w:rFonts w:ascii="Times New Roman" w:eastAsia="Times New Roman" w:hAnsi="Times New Roman" w:cs="Times New Roman"/>
                      <w:b/>
                      <w:bCs/>
                      <w:color w:val="000000"/>
                      <w:sz w:val="16"/>
                      <w:szCs w:val="16"/>
                      <w:lang w:val="en-GB"/>
                    </w:rPr>
                    <w:t>Ndotësit</w:t>
                  </w:r>
                  <w:r w:rsidRPr="000A5CA0">
                    <w:rPr>
                      <w:rFonts w:ascii="Times New Roman" w:eastAsia="Times New Roman" w:hAnsi="Times New Roman" w:cs="Times New Roman"/>
                      <w:color w:val="000000"/>
                      <w:sz w:val="16"/>
                      <w:szCs w:val="16"/>
                    </w:rPr>
                    <w:t> </w:t>
                  </w:r>
                </w:p>
              </w:tc>
              <w:tc>
                <w:tcPr>
                  <w:tcW w:w="2070" w:type="dxa"/>
                  <w:gridSpan w:val="2"/>
                  <w:tcBorders>
                    <w:top w:val="single" w:sz="6" w:space="0" w:color="auto"/>
                    <w:left w:val="single" w:sz="6" w:space="0" w:color="auto"/>
                    <w:bottom w:val="single" w:sz="6" w:space="0" w:color="auto"/>
                    <w:right w:val="single" w:sz="6" w:space="0" w:color="auto"/>
                  </w:tcBorders>
                  <w:shd w:val="clear" w:color="auto" w:fill="002060"/>
                  <w:vAlign w:val="center"/>
                  <w:hideMark/>
                </w:tcPr>
                <w:p w14:paraId="57E29C87"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color w:val="F5F5F5"/>
                      <w:sz w:val="16"/>
                      <w:szCs w:val="16"/>
                    </w:rPr>
                  </w:pPr>
                  <w:r w:rsidRPr="000A5CA0">
                    <w:rPr>
                      <w:rFonts w:ascii="Times New Roman" w:eastAsia="Times New Roman" w:hAnsi="Times New Roman" w:cs="Times New Roman"/>
                      <w:color w:val="000000"/>
                      <w:sz w:val="16"/>
                      <w:szCs w:val="16"/>
                    </w:rPr>
                    <w:t>Përqendrimi </w:t>
                  </w:r>
                </w:p>
              </w:tc>
              <w:tc>
                <w:tcPr>
                  <w:tcW w:w="1620" w:type="dxa"/>
                  <w:tcBorders>
                    <w:top w:val="single" w:sz="6" w:space="0" w:color="auto"/>
                    <w:left w:val="single" w:sz="6" w:space="0" w:color="auto"/>
                    <w:bottom w:val="single" w:sz="6" w:space="0" w:color="auto"/>
                    <w:right w:val="single" w:sz="6" w:space="0" w:color="auto"/>
                  </w:tcBorders>
                  <w:shd w:val="clear" w:color="auto" w:fill="002060"/>
                  <w:vAlign w:val="center"/>
                  <w:hideMark/>
                </w:tcPr>
                <w:p w14:paraId="2B9BBC3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color w:val="F5F5F5"/>
                      <w:sz w:val="16"/>
                      <w:szCs w:val="16"/>
                    </w:rPr>
                  </w:pPr>
                  <w:r w:rsidRPr="000A5CA0">
                    <w:rPr>
                      <w:rFonts w:ascii="Times New Roman" w:eastAsia="Times New Roman" w:hAnsi="Times New Roman" w:cs="Times New Roman"/>
                      <w:b/>
                      <w:bCs/>
                      <w:color w:val="000000"/>
                      <w:sz w:val="16"/>
                      <w:szCs w:val="16"/>
                      <w:lang w:val="en-GB"/>
                    </w:rPr>
                    <w:t>Vlerat Limite</w:t>
                  </w:r>
                  <w:r w:rsidRPr="000A5CA0">
                    <w:rPr>
                      <w:rFonts w:ascii="Times New Roman" w:eastAsia="Times New Roman" w:hAnsi="Times New Roman" w:cs="Times New Roman"/>
                      <w:color w:val="000000"/>
                      <w:sz w:val="16"/>
                      <w:szCs w:val="16"/>
                    </w:rPr>
                    <w:t> </w:t>
                  </w:r>
                </w:p>
                <w:p w14:paraId="109137CB"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color w:val="F5F5F5"/>
                      <w:sz w:val="16"/>
                      <w:szCs w:val="16"/>
                    </w:rPr>
                  </w:pPr>
                  <w:r w:rsidRPr="000A5CA0">
                    <w:rPr>
                      <w:rFonts w:ascii="Times New Roman" w:eastAsia="Times New Roman" w:hAnsi="Times New Roman" w:cs="Times New Roman"/>
                      <w:b/>
                      <w:bCs/>
                      <w:i/>
                      <w:iCs/>
                      <w:color w:val="000000"/>
                      <w:sz w:val="16"/>
                      <w:szCs w:val="16"/>
                      <w:lang w:val="en-GB"/>
                    </w:rPr>
                    <w:t>Përqëndrimi</w:t>
                  </w:r>
                  <w:r w:rsidRPr="000A5CA0">
                    <w:rPr>
                      <w:rFonts w:ascii="Times New Roman" w:eastAsia="Times New Roman" w:hAnsi="Times New Roman" w:cs="Times New Roman"/>
                      <w:color w:val="000000"/>
                      <w:sz w:val="16"/>
                      <w:szCs w:val="16"/>
                    </w:rPr>
                    <w:t> </w:t>
                  </w:r>
                </w:p>
              </w:tc>
              <w:tc>
                <w:tcPr>
                  <w:tcW w:w="2880" w:type="dxa"/>
                  <w:gridSpan w:val="2"/>
                  <w:tcBorders>
                    <w:top w:val="single" w:sz="6" w:space="0" w:color="auto"/>
                    <w:left w:val="single" w:sz="6" w:space="0" w:color="auto"/>
                    <w:bottom w:val="single" w:sz="6" w:space="0" w:color="auto"/>
                    <w:right w:val="single" w:sz="6" w:space="0" w:color="auto"/>
                  </w:tcBorders>
                  <w:shd w:val="clear" w:color="auto" w:fill="002060"/>
                  <w:vAlign w:val="center"/>
                  <w:hideMark/>
                </w:tcPr>
                <w:p w14:paraId="2E16331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color w:val="F5F5F5"/>
                      <w:sz w:val="16"/>
                      <w:szCs w:val="16"/>
                    </w:rPr>
                  </w:pPr>
                  <w:r w:rsidRPr="000A5CA0">
                    <w:rPr>
                      <w:rFonts w:ascii="Times New Roman" w:eastAsia="Times New Roman" w:hAnsi="Times New Roman" w:cs="Times New Roman"/>
                      <w:b/>
                      <w:bCs/>
                      <w:color w:val="000000"/>
                      <w:sz w:val="16"/>
                      <w:szCs w:val="16"/>
                    </w:rPr>
                    <w:t>Tejkalimet e lejuara në vit</w:t>
                  </w:r>
                  <w:r w:rsidRPr="000A5CA0">
                    <w:rPr>
                      <w:rFonts w:ascii="Times New Roman" w:eastAsia="Times New Roman" w:hAnsi="Times New Roman" w:cs="Times New Roman"/>
                      <w:color w:val="000000"/>
                      <w:sz w:val="16"/>
                      <w:szCs w:val="16"/>
                    </w:rPr>
                    <w:t> </w:t>
                  </w:r>
                </w:p>
                <w:p w14:paraId="24B32372"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color w:val="F5F5F5"/>
                      <w:sz w:val="16"/>
                      <w:szCs w:val="16"/>
                    </w:rPr>
                  </w:pPr>
                  <w:r w:rsidRPr="000A5CA0">
                    <w:rPr>
                      <w:rFonts w:ascii="Times New Roman" w:eastAsia="Times New Roman" w:hAnsi="Times New Roman" w:cs="Times New Roman"/>
                      <w:color w:val="000000"/>
                      <w:sz w:val="16"/>
                      <w:szCs w:val="16"/>
                    </w:rPr>
                    <w:t> </w:t>
                  </w:r>
                </w:p>
              </w:tc>
            </w:tr>
            <w:tr w:rsidR="00D43333" w:rsidRPr="000A5CA0" w14:paraId="409A32A4" w14:textId="77777777" w:rsidTr="00D43333">
              <w:trPr>
                <w:trHeight w:val="300"/>
              </w:trPr>
              <w:tc>
                <w:tcPr>
                  <w:tcW w:w="0" w:type="auto"/>
                  <w:tcBorders>
                    <w:top w:val="single" w:sz="6" w:space="0" w:color="auto"/>
                    <w:left w:val="nil"/>
                    <w:bottom w:val="nil"/>
                    <w:right w:val="single" w:sz="6" w:space="0" w:color="auto"/>
                  </w:tcBorders>
                  <w:shd w:val="clear" w:color="auto" w:fill="auto"/>
                  <w:hideMark/>
                </w:tcPr>
                <w:p w14:paraId="110B4A09"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7923F4B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Lëndë grimcore me diametër më të vogël se 2.5 mikrometër (PM</w:t>
                  </w:r>
                  <w:r w:rsidRPr="000A5CA0">
                    <w:rPr>
                      <w:rFonts w:ascii="Times New Roman" w:eastAsia="Times New Roman" w:hAnsi="Times New Roman" w:cs="Times New Roman"/>
                      <w:b/>
                      <w:bCs/>
                      <w:color w:val="000000"/>
                      <w:sz w:val="16"/>
                      <w:szCs w:val="16"/>
                      <w:vertAlign w:val="subscript"/>
                      <w:lang w:val="it-IT"/>
                    </w:rPr>
                    <w:t>2.5</w:t>
                  </w:r>
                  <w:r w:rsidRPr="000A5CA0">
                    <w:rPr>
                      <w:rFonts w:ascii="Times New Roman" w:eastAsia="Times New Roman" w:hAnsi="Times New Roman" w:cs="Times New Roman"/>
                      <w:b/>
                      <w:bCs/>
                      <w:color w:val="000000"/>
                      <w:sz w:val="16"/>
                      <w:szCs w:val="16"/>
                      <w:lang w:val="it-IT"/>
                    </w:rPr>
                    <w:t>)</w:t>
                  </w:r>
                  <w:r w:rsidRPr="000A5CA0">
                    <w:rPr>
                      <w:rFonts w:ascii="Times New Roman" w:eastAsia="Times New Roman" w:hAnsi="Times New Roman" w:cs="Times New Roman"/>
                      <w:color w:val="000000"/>
                      <w:sz w:val="16"/>
                      <w:szCs w:val="16"/>
                      <w:lang w:val="it-IT"/>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70DCB6"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ditë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BD01B3E"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B1ED5F"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09EC12CF"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70BE2633" w14:textId="77777777" w:rsidTr="00D43333">
              <w:trPr>
                <w:trHeight w:val="300"/>
              </w:trPr>
              <w:tc>
                <w:tcPr>
                  <w:tcW w:w="0" w:type="auto"/>
                  <w:tcBorders>
                    <w:top w:val="nil"/>
                    <w:left w:val="nil"/>
                    <w:bottom w:val="nil"/>
                    <w:right w:val="single" w:sz="6" w:space="0" w:color="auto"/>
                  </w:tcBorders>
                  <w:shd w:val="clear" w:color="auto" w:fill="auto"/>
                  <w:hideMark/>
                </w:tcPr>
                <w:p w14:paraId="76959431"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3631B1A"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13A5A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vit kalendarik</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8C72FD7"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25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83373B"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70EA8A07"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16F6F5FB" w14:textId="77777777" w:rsidTr="00D43333">
              <w:trPr>
                <w:trHeight w:val="300"/>
              </w:trPr>
              <w:tc>
                <w:tcPr>
                  <w:tcW w:w="0" w:type="auto"/>
                  <w:tcBorders>
                    <w:top w:val="nil"/>
                    <w:left w:val="nil"/>
                    <w:bottom w:val="nil"/>
                    <w:right w:val="single" w:sz="6" w:space="0" w:color="auto"/>
                  </w:tcBorders>
                  <w:shd w:val="clear" w:color="auto" w:fill="auto"/>
                  <w:hideMark/>
                </w:tcPr>
                <w:p w14:paraId="49CC75E0"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3D2FC40"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lang w:val="it-IT"/>
                    </w:rPr>
                  </w:pPr>
                  <w:r w:rsidRPr="000A5CA0">
                    <w:rPr>
                      <w:rFonts w:ascii="Times New Roman" w:eastAsia="Times New Roman" w:hAnsi="Times New Roman" w:cs="Times New Roman"/>
                      <w:b/>
                      <w:bCs/>
                      <w:color w:val="000000"/>
                      <w:sz w:val="16"/>
                      <w:szCs w:val="16"/>
                      <w:lang w:val="it-IT"/>
                    </w:rPr>
                    <w:t>Lëndë grimcore me diametër më të vogël se 10 mikrometër (PM</w:t>
                  </w:r>
                  <w:r w:rsidRPr="000A5CA0">
                    <w:rPr>
                      <w:rFonts w:ascii="Times New Roman" w:eastAsia="Times New Roman" w:hAnsi="Times New Roman" w:cs="Times New Roman"/>
                      <w:b/>
                      <w:bCs/>
                      <w:color w:val="000000"/>
                      <w:sz w:val="16"/>
                      <w:szCs w:val="16"/>
                      <w:vertAlign w:val="subscript"/>
                      <w:lang w:val="it-IT"/>
                    </w:rPr>
                    <w:t>10</w:t>
                  </w:r>
                  <w:r w:rsidRPr="000A5CA0">
                    <w:rPr>
                      <w:rFonts w:ascii="Times New Roman" w:eastAsia="Times New Roman" w:hAnsi="Times New Roman" w:cs="Times New Roman"/>
                      <w:b/>
                      <w:bCs/>
                      <w:color w:val="000000"/>
                      <w:sz w:val="16"/>
                      <w:szCs w:val="16"/>
                      <w:lang w:val="it-IT"/>
                    </w:rPr>
                    <w:t>)</w:t>
                  </w:r>
                  <w:r w:rsidRPr="000A5CA0">
                    <w:rPr>
                      <w:rFonts w:ascii="Times New Roman" w:eastAsia="Times New Roman" w:hAnsi="Times New Roman" w:cs="Times New Roman"/>
                      <w:color w:val="000000"/>
                      <w:sz w:val="16"/>
                      <w:szCs w:val="16"/>
                      <w:lang w:val="it-IT"/>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23EFFB"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ditë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4DBA23A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50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6DC10"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Nuk duhet të tejkalohet më shumë se 35 herë në një vit kalendarik</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31655191"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343D0314" w14:textId="77777777" w:rsidTr="00D43333">
              <w:trPr>
                <w:trHeight w:val="300"/>
              </w:trPr>
              <w:tc>
                <w:tcPr>
                  <w:tcW w:w="0" w:type="auto"/>
                  <w:tcBorders>
                    <w:top w:val="nil"/>
                    <w:left w:val="nil"/>
                    <w:bottom w:val="nil"/>
                    <w:right w:val="single" w:sz="6" w:space="0" w:color="auto"/>
                  </w:tcBorders>
                  <w:shd w:val="clear" w:color="auto" w:fill="auto"/>
                  <w:hideMark/>
                </w:tcPr>
                <w:p w14:paraId="1B474A8B"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037E5B"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1323F4"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vit kalendarik</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175718A4"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40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590C9F"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0A45D65A"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3D14744A" w14:textId="77777777" w:rsidTr="00D43333">
              <w:trPr>
                <w:trHeight w:val="300"/>
              </w:trPr>
              <w:tc>
                <w:tcPr>
                  <w:tcW w:w="0" w:type="auto"/>
                  <w:tcBorders>
                    <w:top w:val="nil"/>
                    <w:left w:val="nil"/>
                    <w:bottom w:val="nil"/>
                    <w:right w:val="single" w:sz="6" w:space="0" w:color="auto"/>
                  </w:tcBorders>
                  <w:shd w:val="clear" w:color="auto" w:fill="auto"/>
                  <w:hideMark/>
                </w:tcPr>
                <w:p w14:paraId="23ABDB94"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lastRenderedPageBreak/>
                    <w:t> </w:t>
                  </w:r>
                </w:p>
              </w:tc>
              <w:tc>
                <w:tcPr>
                  <w:tcW w:w="29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31370EB"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Dioksidi i Azotit (NO</w:t>
                  </w:r>
                  <w:r w:rsidRPr="000A5CA0">
                    <w:rPr>
                      <w:rFonts w:ascii="Times New Roman" w:eastAsia="Times New Roman" w:hAnsi="Times New Roman" w:cs="Times New Roman"/>
                      <w:b/>
                      <w:bCs/>
                      <w:color w:val="000000"/>
                      <w:sz w:val="16"/>
                      <w:szCs w:val="16"/>
                      <w:vertAlign w:val="subscript"/>
                      <w:lang w:val="en-GB"/>
                    </w:rPr>
                    <w:t>2</w:t>
                  </w:r>
                  <w:r w:rsidRPr="000A5CA0">
                    <w:rPr>
                      <w:rFonts w:ascii="Times New Roman" w:eastAsia="Times New Roman" w:hAnsi="Times New Roman" w:cs="Times New Roman"/>
                      <w:b/>
                      <w:bCs/>
                      <w:color w:val="000000"/>
                      <w:sz w:val="16"/>
                      <w:szCs w:val="16"/>
                      <w:lang w:val="en-GB"/>
                    </w:rPr>
                    <w:t>)</w:t>
                  </w:r>
                  <w:r w:rsidRPr="000A5CA0">
                    <w:rPr>
                      <w:rFonts w:ascii="Times New Roman" w:eastAsia="Times New Roman" w:hAnsi="Times New Roman" w:cs="Times New Roman"/>
                      <w:color w:val="000000"/>
                      <w:sz w:val="16"/>
                      <w:szCs w:val="16"/>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DFAB07"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orë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EB12C91"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200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07AEC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Nuk duhet të tejkalohet më shumë se 18 herë në një vit kalendarik</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37C93574"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5C9587EA" w14:textId="77777777" w:rsidTr="00D43333">
              <w:trPr>
                <w:trHeight w:val="300"/>
              </w:trPr>
              <w:tc>
                <w:tcPr>
                  <w:tcW w:w="0" w:type="auto"/>
                  <w:tcBorders>
                    <w:top w:val="nil"/>
                    <w:left w:val="nil"/>
                    <w:bottom w:val="nil"/>
                    <w:right w:val="single" w:sz="6" w:space="0" w:color="auto"/>
                  </w:tcBorders>
                  <w:shd w:val="clear" w:color="auto" w:fill="auto"/>
                  <w:hideMark/>
                </w:tcPr>
                <w:p w14:paraId="54BE09DB"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98D01A2"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846CFB"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ditë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055BDD0"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5FAC3A"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755F1AD6"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686C29EB" w14:textId="77777777" w:rsidTr="00D43333">
              <w:trPr>
                <w:trHeight w:val="300"/>
              </w:trPr>
              <w:tc>
                <w:tcPr>
                  <w:tcW w:w="0" w:type="auto"/>
                  <w:tcBorders>
                    <w:top w:val="nil"/>
                    <w:left w:val="nil"/>
                    <w:bottom w:val="nil"/>
                    <w:right w:val="single" w:sz="6" w:space="0" w:color="auto"/>
                  </w:tcBorders>
                  <w:shd w:val="clear" w:color="auto" w:fill="auto"/>
                  <w:hideMark/>
                </w:tcPr>
                <w:p w14:paraId="6F8C05BB"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9C4BC16"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707A3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vit kalendarik</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50DBB90"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40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E181D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183FF379"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0D1A59AC" w14:textId="77777777" w:rsidTr="00D43333">
              <w:trPr>
                <w:trHeight w:val="300"/>
              </w:trPr>
              <w:tc>
                <w:tcPr>
                  <w:tcW w:w="0" w:type="auto"/>
                  <w:tcBorders>
                    <w:top w:val="nil"/>
                    <w:left w:val="nil"/>
                    <w:bottom w:val="nil"/>
                    <w:right w:val="single" w:sz="6" w:space="0" w:color="auto"/>
                  </w:tcBorders>
                  <w:shd w:val="clear" w:color="auto" w:fill="auto"/>
                  <w:hideMark/>
                </w:tcPr>
                <w:p w14:paraId="189108B8"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0F08475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Dioksid Squfuri (SO</w:t>
                  </w:r>
                  <w:r w:rsidRPr="000A5CA0">
                    <w:rPr>
                      <w:rFonts w:ascii="Times New Roman" w:eastAsia="Times New Roman" w:hAnsi="Times New Roman" w:cs="Times New Roman"/>
                      <w:b/>
                      <w:bCs/>
                      <w:color w:val="000000"/>
                      <w:sz w:val="16"/>
                      <w:szCs w:val="16"/>
                      <w:vertAlign w:val="subscript"/>
                      <w:lang w:val="en-GB"/>
                    </w:rPr>
                    <w:t>2</w:t>
                  </w:r>
                  <w:r w:rsidRPr="000A5CA0">
                    <w:rPr>
                      <w:rFonts w:ascii="Times New Roman" w:eastAsia="Times New Roman" w:hAnsi="Times New Roman" w:cs="Times New Roman"/>
                      <w:b/>
                      <w:bCs/>
                      <w:color w:val="000000"/>
                      <w:sz w:val="16"/>
                      <w:szCs w:val="16"/>
                      <w:lang w:val="en-GB"/>
                    </w:rPr>
                    <w:t>)</w:t>
                  </w:r>
                  <w:r w:rsidRPr="000A5CA0">
                    <w:rPr>
                      <w:rFonts w:ascii="Times New Roman" w:eastAsia="Times New Roman" w:hAnsi="Times New Roman" w:cs="Times New Roman"/>
                      <w:color w:val="000000"/>
                      <w:sz w:val="16"/>
                      <w:szCs w:val="16"/>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A5E644"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orë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67F9CB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350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ACD6E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Nuk duhet të tejkalohet më shumë se 24 herë në një vit kalendarik</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79BE1AE2"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57884531" w14:textId="77777777" w:rsidTr="00D43333">
              <w:trPr>
                <w:trHeight w:val="300"/>
              </w:trPr>
              <w:tc>
                <w:tcPr>
                  <w:tcW w:w="0" w:type="auto"/>
                  <w:tcBorders>
                    <w:top w:val="nil"/>
                    <w:left w:val="nil"/>
                    <w:bottom w:val="nil"/>
                    <w:right w:val="single" w:sz="6" w:space="0" w:color="auto"/>
                  </w:tcBorders>
                  <w:shd w:val="clear" w:color="auto" w:fill="auto"/>
                  <w:hideMark/>
                </w:tcPr>
                <w:p w14:paraId="46EEE1D8"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5AE473"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FAE67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ditë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6686981"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125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A44086"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Nuk duhet të tejkalohet më shumë se 3 herë në një vit kalendarik</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4E4C132B"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7DFD99DC" w14:textId="77777777" w:rsidTr="00D43333">
              <w:trPr>
                <w:trHeight w:val="300"/>
              </w:trPr>
              <w:tc>
                <w:tcPr>
                  <w:tcW w:w="0" w:type="auto"/>
                  <w:tcBorders>
                    <w:top w:val="nil"/>
                    <w:left w:val="nil"/>
                    <w:bottom w:val="nil"/>
                    <w:right w:val="single" w:sz="6" w:space="0" w:color="auto"/>
                  </w:tcBorders>
                  <w:shd w:val="clear" w:color="auto" w:fill="auto"/>
                  <w:hideMark/>
                </w:tcPr>
                <w:p w14:paraId="21D34A36"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1D2B230"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0ABA9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vit kalendarik</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5A54D48"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92AADB"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52B17C62"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38F0A280" w14:textId="77777777" w:rsidTr="00D43333">
              <w:trPr>
                <w:trHeight w:val="300"/>
              </w:trPr>
              <w:tc>
                <w:tcPr>
                  <w:tcW w:w="0" w:type="auto"/>
                  <w:tcBorders>
                    <w:top w:val="nil"/>
                    <w:left w:val="nil"/>
                    <w:bottom w:val="nil"/>
                    <w:right w:val="single" w:sz="6" w:space="0" w:color="auto"/>
                  </w:tcBorders>
                  <w:shd w:val="clear" w:color="auto" w:fill="auto"/>
                  <w:hideMark/>
                </w:tcPr>
                <w:p w14:paraId="05047A19"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7CCB73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Monoksid Karboni (CO)</w:t>
                  </w:r>
                  <w:r w:rsidRPr="000A5CA0">
                    <w:rPr>
                      <w:rFonts w:ascii="Times New Roman" w:eastAsia="Times New Roman" w:hAnsi="Times New Roman" w:cs="Times New Roman"/>
                      <w:color w:val="000000"/>
                      <w:sz w:val="16"/>
                      <w:szCs w:val="16"/>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9DCAA5"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Mesatarja</w:t>
                  </w:r>
                  <w:r w:rsidRPr="000A5CA0">
                    <w:rPr>
                      <w:rFonts w:ascii="Times New Roman" w:eastAsia="Times New Roman" w:hAnsi="Times New Roman" w:cs="Times New Roman"/>
                      <w:color w:val="000000"/>
                      <w:sz w:val="16"/>
                      <w:szCs w:val="16"/>
                    </w:rPr>
                    <w:t> </w:t>
                  </w:r>
                </w:p>
                <w:p w14:paraId="7773D39C"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8-orare</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18A064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10 mg/m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2090EA"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57642BC9"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090BEFFE" w14:textId="77777777" w:rsidTr="00D43333">
              <w:trPr>
                <w:trHeight w:val="300"/>
              </w:trPr>
              <w:tc>
                <w:tcPr>
                  <w:tcW w:w="0" w:type="auto"/>
                  <w:tcBorders>
                    <w:top w:val="nil"/>
                    <w:left w:val="nil"/>
                    <w:bottom w:val="nil"/>
                    <w:right w:val="single" w:sz="6" w:space="0" w:color="auto"/>
                  </w:tcBorders>
                  <w:shd w:val="clear" w:color="auto" w:fill="auto"/>
                  <w:hideMark/>
                </w:tcPr>
                <w:p w14:paraId="0296D23C"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0BF114"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2C8FB1"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ditë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0915AC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549090"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5E3A98FC"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3F96B88E" w14:textId="77777777" w:rsidTr="00D43333">
              <w:trPr>
                <w:trHeight w:val="60"/>
              </w:trPr>
              <w:tc>
                <w:tcPr>
                  <w:tcW w:w="0" w:type="auto"/>
                  <w:tcBorders>
                    <w:top w:val="nil"/>
                    <w:left w:val="nil"/>
                    <w:bottom w:val="nil"/>
                    <w:right w:val="single" w:sz="6" w:space="0" w:color="auto"/>
                  </w:tcBorders>
                  <w:shd w:val="clear" w:color="auto" w:fill="auto"/>
                  <w:hideMark/>
                </w:tcPr>
                <w:p w14:paraId="2A0291BB"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F9D7E16"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Ozoni (O</w:t>
                  </w:r>
                  <w:r w:rsidRPr="000A5CA0">
                    <w:rPr>
                      <w:rFonts w:ascii="Times New Roman" w:eastAsia="Times New Roman" w:hAnsi="Times New Roman" w:cs="Times New Roman"/>
                      <w:b/>
                      <w:bCs/>
                      <w:color w:val="000000"/>
                      <w:sz w:val="16"/>
                      <w:szCs w:val="16"/>
                      <w:vertAlign w:val="subscript"/>
                      <w:lang w:val="en-GB"/>
                    </w:rPr>
                    <w:t>3</w:t>
                  </w:r>
                  <w:r w:rsidRPr="000A5CA0">
                    <w:rPr>
                      <w:rFonts w:ascii="Times New Roman" w:eastAsia="Times New Roman" w:hAnsi="Times New Roman" w:cs="Times New Roman"/>
                      <w:b/>
                      <w:bCs/>
                      <w:color w:val="000000"/>
                      <w:sz w:val="16"/>
                      <w:szCs w:val="16"/>
                      <w:lang w:val="en-GB"/>
                    </w:rPr>
                    <w:t>)</w:t>
                  </w:r>
                  <w:r w:rsidRPr="000A5CA0">
                    <w:rPr>
                      <w:rFonts w:ascii="Times New Roman" w:eastAsia="Times New Roman" w:hAnsi="Times New Roman" w:cs="Times New Roman"/>
                      <w:color w:val="000000"/>
                      <w:sz w:val="16"/>
                      <w:szCs w:val="16"/>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FAF2F4"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Mesatarja</w:t>
                  </w:r>
                  <w:r w:rsidRPr="000A5CA0">
                    <w:rPr>
                      <w:rFonts w:ascii="Times New Roman" w:eastAsia="Times New Roman" w:hAnsi="Times New Roman" w:cs="Times New Roman"/>
                      <w:color w:val="000000"/>
                      <w:sz w:val="16"/>
                      <w:szCs w:val="16"/>
                    </w:rPr>
                    <w:t> </w:t>
                  </w:r>
                </w:p>
                <w:p w14:paraId="11472FC5"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8-orare</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30043B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120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330205"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rPr>
                    <w:t>Nuk duhet të tejkalohet më shumë se 25 herë në vit, mesatarisht gjatë 3 viteve</w:t>
                  </w:r>
                  <w:r w:rsidRPr="000A5CA0">
                    <w:rPr>
                      <w:rFonts w:ascii="Times New Roman" w:eastAsia="Times New Roman" w:hAnsi="Times New Roman" w:cs="Times New Roman"/>
                      <w:color w:val="000000"/>
                      <w:sz w:val="16"/>
                      <w:szCs w:val="16"/>
                    </w:rPr>
                    <w:t> </w:t>
                  </w:r>
                </w:p>
                <w:p w14:paraId="7BE176B8"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13946942"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128CC673" w14:textId="77777777" w:rsidTr="00D43333">
              <w:trPr>
                <w:trHeight w:val="300"/>
              </w:trPr>
              <w:tc>
                <w:tcPr>
                  <w:tcW w:w="0" w:type="auto"/>
                  <w:tcBorders>
                    <w:top w:val="nil"/>
                    <w:left w:val="nil"/>
                    <w:bottom w:val="nil"/>
                    <w:right w:val="single" w:sz="6" w:space="0" w:color="auto"/>
                  </w:tcBorders>
                  <w:shd w:val="clear" w:color="auto" w:fill="auto"/>
                  <w:hideMark/>
                </w:tcPr>
                <w:p w14:paraId="1433068A"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48EA5A4"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753F52"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orë</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00B1638"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180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600556"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Pragu i informacionit</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32B9876A"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3B7E1FC7" w14:textId="77777777" w:rsidTr="00D43333">
              <w:trPr>
                <w:trHeight w:val="300"/>
              </w:trPr>
              <w:tc>
                <w:tcPr>
                  <w:tcW w:w="0" w:type="auto"/>
                  <w:tcBorders>
                    <w:top w:val="nil"/>
                    <w:left w:val="nil"/>
                    <w:bottom w:val="nil"/>
                    <w:right w:val="single" w:sz="6" w:space="0" w:color="auto"/>
                  </w:tcBorders>
                  <w:shd w:val="clear" w:color="auto" w:fill="auto"/>
                  <w:hideMark/>
                </w:tcPr>
                <w:p w14:paraId="3DA5F48E"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2A3D011"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71E5E9"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3 (tre) orë radhazi</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98DC4EF"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240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C8BB87"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Pragu i alarmit</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15CED996"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00B0FCE1" w14:textId="77777777" w:rsidTr="00D43333">
              <w:trPr>
                <w:trHeight w:val="300"/>
              </w:trPr>
              <w:tc>
                <w:tcPr>
                  <w:tcW w:w="0" w:type="auto"/>
                  <w:tcBorders>
                    <w:top w:val="nil"/>
                    <w:left w:val="nil"/>
                    <w:bottom w:val="nil"/>
                    <w:right w:val="single" w:sz="6" w:space="0" w:color="auto"/>
                  </w:tcBorders>
                  <w:shd w:val="clear" w:color="auto" w:fill="auto"/>
                  <w:hideMark/>
                </w:tcPr>
                <w:p w14:paraId="7095F40A"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C00497"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Benzen</w:t>
                  </w:r>
                  <w:r w:rsidRPr="000A5CA0">
                    <w:rPr>
                      <w:rFonts w:ascii="Times New Roman" w:eastAsia="Times New Roman" w:hAnsi="Times New Roman" w:cs="Times New Roman"/>
                      <w:color w:val="000000"/>
                      <w:sz w:val="16"/>
                      <w:szCs w:val="16"/>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7CF07E"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vit kalendarik</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C22F13C"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5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8D4E02"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6EF679F1"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r w:rsidR="00D43333" w:rsidRPr="000A5CA0" w14:paraId="7641B70A" w14:textId="77777777" w:rsidTr="00D43333">
              <w:trPr>
                <w:trHeight w:val="300"/>
              </w:trPr>
              <w:tc>
                <w:tcPr>
                  <w:tcW w:w="0" w:type="auto"/>
                  <w:tcBorders>
                    <w:top w:val="nil"/>
                    <w:left w:val="nil"/>
                    <w:bottom w:val="nil"/>
                    <w:right w:val="single" w:sz="6" w:space="0" w:color="auto"/>
                  </w:tcBorders>
                  <w:shd w:val="clear" w:color="auto" w:fill="auto"/>
                  <w:hideMark/>
                </w:tcPr>
                <w:p w14:paraId="20E1EDA0"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color w:val="000000"/>
                      <w:sz w:val="16"/>
                      <w:szCs w:val="16"/>
                    </w:rPr>
                  </w:pPr>
                  <w:r w:rsidRPr="000A5CA0">
                    <w:rPr>
                      <w:rFonts w:ascii="Times New Roman" w:eastAsia="Times New Roman" w:hAnsi="Times New Roman" w:cs="Times New Roman"/>
                      <w:color w:val="000000"/>
                      <w:sz w:val="16"/>
                      <w:szCs w:val="16"/>
                    </w:rPr>
                    <w:t> </w:t>
                  </w:r>
                </w:p>
              </w:tc>
              <w:tc>
                <w:tcPr>
                  <w:tcW w:w="29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65DB36"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Plumb (Pb)</w:t>
                  </w:r>
                  <w:r w:rsidRPr="000A5CA0">
                    <w:rPr>
                      <w:rFonts w:ascii="Times New Roman" w:eastAsia="Times New Roman" w:hAnsi="Times New Roman" w:cs="Times New Roman"/>
                      <w:color w:val="000000"/>
                      <w:sz w:val="16"/>
                      <w:szCs w:val="16"/>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975B8D"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1 (një) vit kalendarik</w:t>
                  </w:r>
                  <w:r w:rsidRPr="000A5CA0">
                    <w:rPr>
                      <w:rFonts w:ascii="Times New Roman" w:eastAsia="Times New Roman" w:hAnsi="Times New Roman" w:cs="Times New Roman"/>
                      <w:color w:val="000000"/>
                      <w:sz w:val="16"/>
                      <w:szCs w:val="16"/>
                    </w:rPr>
                    <w:t> </w:t>
                  </w:r>
                </w:p>
              </w:tc>
              <w:tc>
                <w:tcPr>
                  <w:tcW w:w="19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5A029DF"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0.5 µg/m</w:t>
                  </w:r>
                  <w:r w:rsidRPr="000A5CA0">
                    <w:rPr>
                      <w:rFonts w:ascii="Times New Roman" w:eastAsia="Times New Roman" w:hAnsi="Times New Roman" w:cs="Times New Roman"/>
                      <w:b/>
                      <w:bCs/>
                      <w:color w:val="000000"/>
                      <w:sz w:val="16"/>
                      <w:szCs w:val="16"/>
                      <w:vertAlign w:val="superscript"/>
                      <w:lang w:val="en-GB"/>
                    </w:rPr>
                    <w:t>3</w:t>
                  </w:r>
                  <w:r w:rsidRPr="000A5CA0">
                    <w:rPr>
                      <w:rFonts w:ascii="Times New Roman" w:eastAsia="Times New Roman" w:hAnsi="Times New Roman" w:cs="Times New Roman"/>
                      <w:color w:val="000000"/>
                      <w:sz w:val="16"/>
                      <w:szCs w:val="16"/>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73128C" w14:textId="77777777" w:rsidR="00D43333" w:rsidRPr="000A5CA0" w:rsidRDefault="00D43333" w:rsidP="00B7598C">
                  <w:pPr>
                    <w:framePr w:hSpace="180" w:wrap="around" w:vAnchor="text" w:hAnchor="text" w:y="1"/>
                    <w:spacing w:after="0" w:line="240" w:lineRule="auto"/>
                    <w:suppressOverlap/>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b/>
                      <w:bCs/>
                      <w:color w:val="000000"/>
                      <w:sz w:val="16"/>
                      <w:szCs w:val="16"/>
                      <w:lang w:val="en-GB"/>
                    </w:rPr>
                    <w:t>N/A</w:t>
                  </w:r>
                  <w:r w:rsidRPr="000A5CA0">
                    <w:rPr>
                      <w:rFonts w:ascii="Times New Roman" w:eastAsia="Times New Roman" w:hAnsi="Times New Roman" w:cs="Times New Roman"/>
                      <w:color w:val="000000"/>
                      <w:sz w:val="16"/>
                      <w:szCs w:val="16"/>
                    </w:rPr>
                    <w:t> </w:t>
                  </w:r>
                </w:p>
              </w:tc>
              <w:tc>
                <w:tcPr>
                  <w:tcW w:w="0" w:type="auto"/>
                  <w:shd w:val="clear" w:color="auto" w:fill="auto"/>
                  <w:vAlign w:val="center"/>
                  <w:hideMark/>
                </w:tcPr>
                <w:p w14:paraId="459B6A16" w14:textId="77777777" w:rsidR="00D43333" w:rsidRPr="000A5CA0" w:rsidRDefault="00D43333" w:rsidP="00B7598C">
                  <w:pPr>
                    <w:framePr w:hSpace="180" w:wrap="around" w:vAnchor="text" w:hAnchor="text" w:y="1"/>
                    <w:spacing w:after="0" w:line="240" w:lineRule="auto"/>
                    <w:suppressOverlap/>
                    <w:rPr>
                      <w:rFonts w:ascii="Times New Roman" w:eastAsia="Times New Roman" w:hAnsi="Times New Roman" w:cs="Times New Roman"/>
                      <w:sz w:val="16"/>
                      <w:szCs w:val="16"/>
                    </w:rPr>
                  </w:pPr>
                </w:p>
              </w:tc>
            </w:tr>
          </w:tbl>
          <w:p w14:paraId="1B679F87" w14:textId="77777777" w:rsidR="00D43333" w:rsidRPr="000A5CA0" w:rsidRDefault="00D43333" w:rsidP="00D43333">
            <w:pPr>
              <w:jc w:val="both"/>
              <w:textAlignment w:val="baseline"/>
              <w:rPr>
                <w:rFonts w:ascii="Times New Roman" w:eastAsia="Times New Roman" w:hAnsi="Times New Roman" w:cs="Times New Roman"/>
                <w:b/>
                <w:bCs/>
                <w:sz w:val="16"/>
                <w:szCs w:val="16"/>
              </w:rPr>
            </w:pPr>
            <w:r w:rsidRPr="000A5CA0">
              <w:rPr>
                <w:rFonts w:ascii="Times New Roman" w:eastAsia="Times New Roman" w:hAnsi="Times New Roman" w:cs="Times New Roman"/>
                <w:b/>
                <w:bCs/>
                <w:color w:val="000000"/>
                <w:sz w:val="16"/>
                <w:szCs w:val="16"/>
                <w:lang w:val="da-DK"/>
              </w:rPr>
              <w:t>3.Metodologjia </w:t>
            </w:r>
            <w:r w:rsidRPr="000A5CA0">
              <w:rPr>
                <w:rFonts w:ascii="Times New Roman" w:eastAsia="Times New Roman" w:hAnsi="Times New Roman" w:cs="Times New Roman"/>
                <w:b/>
                <w:bCs/>
                <w:color w:val="000000"/>
                <w:sz w:val="16"/>
                <w:szCs w:val="16"/>
              </w:rPr>
              <w:t> </w:t>
            </w:r>
          </w:p>
          <w:p w14:paraId="715FC513" w14:textId="77777777" w:rsidR="00D43333" w:rsidRPr="000A5CA0" w:rsidRDefault="00D43333" w:rsidP="00D43333">
            <w:pPr>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lang w:val="da-DK"/>
              </w:rPr>
              <w:t>P</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 realizimin e proçesit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monitorimit AKM zbaton metodat standarte sipas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cilave p</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rcaktohen mesataret kohore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monitorimit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cil</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sis</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s</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ajrit, bazuar n</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Direktiv</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n CAFE (</w:t>
            </w:r>
            <w:r w:rsidRPr="000A5CA0">
              <w:rPr>
                <w:rFonts w:ascii="Times New Roman" w:eastAsia="Times New Roman" w:hAnsi="Times New Roman" w:cs="Times New Roman"/>
                <w:color w:val="000000"/>
                <w:sz w:val="16"/>
                <w:szCs w:val="16"/>
                <w:shd w:val="clear" w:color="auto" w:fill="F5F5F5"/>
              </w:rPr>
              <w:t xml:space="preserve">Clean Air For Europe) </w:t>
            </w:r>
            <w:r w:rsidRPr="000A5CA0">
              <w:rPr>
                <w:rFonts w:ascii="Times New Roman" w:eastAsia="Times New Roman" w:hAnsi="Times New Roman" w:cs="Times New Roman"/>
                <w:color w:val="000000"/>
                <w:sz w:val="16"/>
                <w:szCs w:val="16"/>
                <w:lang w:val="da-DK"/>
              </w:rPr>
              <w:t>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BE p</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 nj</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aj</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past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 dhe k</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rkesave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EEA (Agjencis</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Europiane t</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 xml:space="preserve"> Mjedisit) p</w:t>
            </w:r>
            <w:r w:rsidRPr="000A5CA0">
              <w:rPr>
                <w:rFonts w:ascii="Times New Roman" w:eastAsia="Times New Roman" w:hAnsi="Times New Roman" w:cs="Times New Roman"/>
                <w:color w:val="000000"/>
                <w:sz w:val="16"/>
                <w:szCs w:val="16"/>
              </w:rPr>
              <w:t>ë</w:t>
            </w:r>
            <w:r w:rsidRPr="000A5CA0">
              <w:rPr>
                <w:rFonts w:ascii="Times New Roman" w:eastAsia="Times New Roman" w:hAnsi="Times New Roman" w:cs="Times New Roman"/>
                <w:color w:val="000000"/>
                <w:sz w:val="16"/>
                <w:szCs w:val="16"/>
                <w:lang w:val="da-DK"/>
              </w:rPr>
              <w:t>r raportimet.Për të mbrojtur shëndetin dhe mjedisin tonë, Bashkimi Evropian vendosi një politikë për të zhvilluar dhe përmirësuar cilësinë e ajrit në të gjithë Evropën, e njohur si Direktiva 'Ajri i pastër për Evropën' (CAFE).</w:t>
            </w:r>
            <w:r w:rsidRPr="000A5CA0">
              <w:rPr>
                <w:rFonts w:ascii="Times New Roman" w:eastAsia="Times New Roman" w:hAnsi="Times New Roman" w:cs="Times New Roman"/>
                <w:color w:val="000000"/>
                <w:sz w:val="16"/>
                <w:szCs w:val="16"/>
              </w:rPr>
              <w:t> </w:t>
            </w:r>
          </w:p>
          <w:p w14:paraId="0218623E" w14:textId="77777777" w:rsidR="00D43333" w:rsidRPr="000A5CA0" w:rsidRDefault="00D43333" w:rsidP="00D43333">
            <w:pPr>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Vlerësimi i cilësisë së ajrit bazohet në ligjin nr. 162/2014 “Për mbrojtjen e cilësisë së ajrit në mjedis”, i cili është përafruar me Direktivën 2008/50/EC dhe Direktivën 2004/107/EC. </w:t>
            </w:r>
          </w:p>
          <w:p w14:paraId="7C7D8D35" w14:textId="77777777" w:rsidR="00D43333" w:rsidRPr="000A5CA0" w:rsidRDefault="00D43333" w:rsidP="00D43333">
            <w:pPr>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M</w:t>
            </w:r>
            <w:r w:rsidRPr="000A5CA0">
              <w:rPr>
                <w:rFonts w:ascii="Times New Roman" w:eastAsia="Times New Roman" w:hAnsi="Times New Roman" w:cs="Times New Roman"/>
                <w:color w:val="000000"/>
                <w:sz w:val="16"/>
                <w:szCs w:val="16"/>
                <w:shd w:val="clear" w:color="auto" w:fill="FFFFFF"/>
              </w:rPr>
              <w:t xml:space="preserve">onitorimi sipas kërkesave të Direktivës dhe </w:t>
            </w:r>
            <w:r w:rsidRPr="000A5CA0">
              <w:rPr>
                <w:rFonts w:ascii="Times New Roman" w:eastAsia="Times New Roman" w:hAnsi="Times New Roman" w:cs="Times New Roman"/>
                <w:color w:val="000000"/>
                <w:sz w:val="16"/>
                <w:szCs w:val="16"/>
              </w:rPr>
              <w:t xml:space="preserve">Legjislacionin </w:t>
            </w:r>
            <w:proofErr w:type="gramStart"/>
            <w:r w:rsidRPr="000A5CA0">
              <w:rPr>
                <w:rFonts w:ascii="Times New Roman" w:eastAsia="Times New Roman" w:hAnsi="Times New Roman" w:cs="Times New Roman"/>
                <w:color w:val="000000"/>
                <w:sz w:val="16"/>
                <w:szCs w:val="16"/>
              </w:rPr>
              <w:t>Shqiptar, </w:t>
            </w:r>
            <w:r w:rsidRPr="000A5CA0">
              <w:rPr>
                <w:rFonts w:ascii="Times New Roman" w:eastAsia="Times New Roman" w:hAnsi="Times New Roman" w:cs="Times New Roman"/>
                <w:color w:val="000000"/>
                <w:sz w:val="16"/>
                <w:szCs w:val="16"/>
                <w:shd w:val="clear" w:color="auto" w:fill="FFFFFF"/>
              </w:rPr>
              <w:t xml:space="preserve"> kerkohet</w:t>
            </w:r>
            <w:proofErr w:type="gramEnd"/>
            <w:r w:rsidRPr="000A5CA0">
              <w:rPr>
                <w:rFonts w:ascii="Times New Roman" w:eastAsia="Times New Roman" w:hAnsi="Times New Roman" w:cs="Times New Roman"/>
                <w:color w:val="000000"/>
                <w:sz w:val="16"/>
                <w:szCs w:val="16"/>
                <w:shd w:val="clear" w:color="auto" w:fill="FFFFFF"/>
              </w:rPr>
              <w:t xml:space="preserve"> të realizohet 24 orë pa ndërprerje për  ndotësit  kryesorë të cilësisë së ajrit,ku te dhenat mund te meren 1 minutëshe,30 minutëshe ,1 oreshe  ose 24 orëshe online duke u bazuar edhe në Normat e gjithsecilit tregues të monitoruar.</w:t>
            </w:r>
            <w:r w:rsidRPr="000A5CA0">
              <w:rPr>
                <w:rFonts w:ascii="Times New Roman" w:eastAsia="Times New Roman" w:hAnsi="Times New Roman" w:cs="Times New Roman"/>
                <w:color w:val="000000"/>
                <w:sz w:val="16"/>
                <w:szCs w:val="16"/>
              </w:rPr>
              <w:t> </w:t>
            </w:r>
          </w:p>
          <w:p w14:paraId="779F1C4B" w14:textId="77777777" w:rsidR="00D43333" w:rsidRPr="000A5CA0" w:rsidRDefault="00D43333" w:rsidP="00D43333">
            <w:pPr>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 xml:space="preserve">Monitorimi në stacionin e </w:t>
            </w:r>
            <w:proofErr w:type="gramStart"/>
            <w:r w:rsidRPr="000A5CA0">
              <w:rPr>
                <w:rFonts w:ascii="Times New Roman" w:eastAsia="Times New Roman" w:hAnsi="Times New Roman" w:cs="Times New Roman"/>
                <w:color w:val="000000"/>
                <w:sz w:val="16"/>
                <w:szCs w:val="16"/>
              </w:rPr>
              <w:t>Elbasanit  realizohet</w:t>
            </w:r>
            <w:proofErr w:type="gramEnd"/>
            <w:r w:rsidRPr="000A5CA0">
              <w:rPr>
                <w:rFonts w:ascii="Times New Roman" w:eastAsia="Times New Roman" w:hAnsi="Times New Roman" w:cs="Times New Roman"/>
                <w:color w:val="000000"/>
                <w:sz w:val="16"/>
                <w:szCs w:val="16"/>
              </w:rPr>
              <w:t xml:space="preserve"> nëpërmjet pajisjeve të instaluara në stacionin automatike  </w:t>
            </w:r>
          </w:p>
          <w:p w14:paraId="2E0D6BB3" w14:textId="77777777" w:rsidR="00D43333" w:rsidRPr="000A5CA0" w:rsidRDefault="00D43333" w:rsidP="00D43333">
            <w:pPr>
              <w:numPr>
                <w:ilvl w:val="0"/>
                <w:numId w:val="39"/>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lang w:val="it-IT"/>
              </w:rPr>
              <w:t>Analizator të monitorimit të PM</w:t>
            </w:r>
            <w:r w:rsidRPr="000A5CA0">
              <w:rPr>
                <w:rFonts w:ascii="Times New Roman" w:eastAsia="Times New Roman" w:hAnsi="Times New Roman" w:cs="Times New Roman"/>
                <w:color w:val="000000"/>
                <w:sz w:val="16"/>
                <w:szCs w:val="16"/>
                <w:vertAlign w:val="subscript"/>
                <w:lang w:val="it-IT"/>
              </w:rPr>
              <w:t>10</w:t>
            </w:r>
            <w:r w:rsidRPr="000A5CA0">
              <w:rPr>
                <w:rFonts w:ascii="Times New Roman" w:eastAsia="Times New Roman" w:hAnsi="Times New Roman" w:cs="Times New Roman"/>
                <w:color w:val="000000"/>
                <w:sz w:val="16"/>
                <w:szCs w:val="16"/>
                <w:lang w:val="it-IT"/>
              </w:rPr>
              <w:t xml:space="preserve"> bazuar në metoden gravimetrike (TECORA)</w:t>
            </w:r>
            <w:r w:rsidRPr="000A5CA0">
              <w:rPr>
                <w:rFonts w:ascii="Times New Roman" w:eastAsia="Times New Roman" w:hAnsi="Times New Roman" w:cs="Times New Roman"/>
                <w:color w:val="000000"/>
                <w:sz w:val="16"/>
                <w:szCs w:val="16"/>
              </w:rPr>
              <w:t> </w:t>
            </w:r>
          </w:p>
          <w:p w14:paraId="53E96EA5" w14:textId="77777777" w:rsidR="00D43333" w:rsidRPr="000A5CA0" w:rsidRDefault="00D43333" w:rsidP="00D43333">
            <w:pPr>
              <w:numPr>
                <w:ilvl w:val="0"/>
                <w:numId w:val="40"/>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Analizator të monitorimit të NOx  </w:t>
            </w:r>
          </w:p>
          <w:p w14:paraId="3D4687C2" w14:textId="77777777" w:rsidR="00D43333" w:rsidRPr="000A5CA0" w:rsidRDefault="00D43333" w:rsidP="00D43333">
            <w:pPr>
              <w:numPr>
                <w:ilvl w:val="0"/>
                <w:numId w:val="41"/>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Analizator të monitorimit të SO</w:t>
            </w:r>
            <w:r w:rsidRPr="000A5CA0">
              <w:rPr>
                <w:rFonts w:ascii="Times New Roman" w:eastAsia="Times New Roman" w:hAnsi="Times New Roman" w:cs="Times New Roman"/>
                <w:color w:val="000000"/>
                <w:sz w:val="16"/>
                <w:szCs w:val="16"/>
                <w:vertAlign w:val="subscript"/>
              </w:rPr>
              <w:t>2</w:t>
            </w:r>
            <w:r w:rsidRPr="000A5CA0">
              <w:rPr>
                <w:rFonts w:ascii="Times New Roman" w:eastAsia="Times New Roman" w:hAnsi="Times New Roman" w:cs="Times New Roman"/>
                <w:color w:val="000000"/>
                <w:sz w:val="16"/>
                <w:szCs w:val="16"/>
              </w:rPr>
              <w:t>  </w:t>
            </w:r>
          </w:p>
          <w:p w14:paraId="55D2F2D2" w14:textId="77777777" w:rsidR="00D43333" w:rsidRPr="000A5CA0" w:rsidRDefault="00D43333" w:rsidP="00D43333">
            <w:pPr>
              <w:numPr>
                <w:ilvl w:val="0"/>
                <w:numId w:val="42"/>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Analizator të monitorimit të O</w:t>
            </w:r>
            <w:r w:rsidRPr="000A5CA0">
              <w:rPr>
                <w:rFonts w:ascii="Times New Roman" w:eastAsia="Times New Roman" w:hAnsi="Times New Roman" w:cs="Times New Roman"/>
                <w:color w:val="000000"/>
                <w:sz w:val="16"/>
                <w:szCs w:val="16"/>
                <w:vertAlign w:val="subscript"/>
              </w:rPr>
              <w:t>3</w:t>
            </w:r>
            <w:r w:rsidRPr="000A5CA0">
              <w:rPr>
                <w:rFonts w:ascii="Times New Roman" w:eastAsia="Times New Roman" w:hAnsi="Times New Roman" w:cs="Times New Roman"/>
                <w:color w:val="000000"/>
                <w:sz w:val="16"/>
                <w:szCs w:val="16"/>
              </w:rPr>
              <w:t>   </w:t>
            </w:r>
          </w:p>
          <w:p w14:paraId="18BA37DC" w14:textId="77777777" w:rsidR="00D43333" w:rsidRPr="000A5CA0" w:rsidRDefault="00D43333" w:rsidP="00D43333">
            <w:pPr>
              <w:numPr>
                <w:ilvl w:val="0"/>
                <w:numId w:val="43"/>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Analizator të monitorimit të CO   </w:t>
            </w:r>
          </w:p>
          <w:p w14:paraId="3AFDB708" w14:textId="77777777" w:rsidR="00D43333" w:rsidRPr="000A5CA0" w:rsidRDefault="00D43333" w:rsidP="00D43333">
            <w:pPr>
              <w:numPr>
                <w:ilvl w:val="0"/>
                <w:numId w:val="44"/>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Gaz Kromatograf  </w:t>
            </w:r>
          </w:p>
          <w:p w14:paraId="32638C04" w14:textId="77777777" w:rsidR="00D43333" w:rsidRPr="000A5CA0" w:rsidRDefault="00D43333" w:rsidP="00D43333">
            <w:pPr>
              <w:numPr>
                <w:ilvl w:val="0"/>
                <w:numId w:val="45"/>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Pajisje kalibrimi  </w:t>
            </w:r>
          </w:p>
          <w:p w14:paraId="2FFF54B0" w14:textId="77777777" w:rsidR="00D43333" w:rsidRPr="000A5CA0" w:rsidRDefault="00D43333" w:rsidP="00D43333">
            <w:pPr>
              <w:numPr>
                <w:ilvl w:val="0"/>
                <w:numId w:val="46"/>
              </w:numPr>
              <w:ind w:left="360" w:firstLine="0"/>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lang w:val="nl-NL"/>
              </w:rPr>
              <w:t>Pajisje për shkarkimin e të dhënave dhe transmetimin online</w:t>
            </w:r>
            <w:r w:rsidRPr="000A5CA0">
              <w:rPr>
                <w:rFonts w:ascii="Times New Roman" w:eastAsia="Times New Roman" w:hAnsi="Times New Roman" w:cs="Times New Roman"/>
                <w:color w:val="000000"/>
                <w:sz w:val="16"/>
                <w:szCs w:val="16"/>
              </w:rPr>
              <w:t> </w:t>
            </w:r>
          </w:p>
          <w:p w14:paraId="7160B89B" w14:textId="77777777" w:rsidR="00D43333" w:rsidRPr="000A5CA0" w:rsidRDefault="00D43333" w:rsidP="00D43333">
            <w:pPr>
              <w:jc w:val="both"/>
              <w:textAlignment w:val="baseline"/>
              <w:rPr>
                <w:rFonts w:ascii="Times New Roman" w:eastAsia="Times New Roman" w:hAnsi="Times New Roman" w:cs="Times New Roman"/>
                <w:b/>
                <w:bCs/>
                <w:color w:val="365F91"/>
                <w:sz w:val="16"/>
                <w:szCs w:val="16"/>
              </w:rPr>
            </w:pPr>
            <w:r w:rsidRPr="000A5CA0">
              <w:rPr>
                <w:rFonts w:ascii="Times New Roman" w:eastAsia="Times New Roman" w:hAnsi="Times New Roman" w:cs="Times New Roman"/>
                <w:b/>
                <w:bCs/>
                <w:color w:val="000000"/>
                <w:sz w:val="16"/>
                <w:szCs w:val="16"/>
              </w:rPr>
              <w:t>4. Vlerësimi i rezultateve </w:t>
            </w:r>
          </w:p>
          <w:p w14:paraId="2696F5E4" w14:textId="77777777" w:rsidR="00D43333" w:rsidRPr="000A5CA0" w:rsidRDefault="00D43333" w:rsidP="00D43333">
            <w:pPr>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color w:val="000000"/>
                <w:sz w:val="16"/>
                <w:szCs w:val="16"/>
              </w:rPr>
              <w:t> </w:t>
            </w:r>
          </w:p>
          <w:p w14:paraId="0863EEBE" w14:textId="77777777" w:rsidR="00D43333" w:rsidRPr="000A5CA0" w:rsidRDefault="00D43333" w:rsidP="00D43333">
            <w:pPr>
              <w:jc w:val="both"/>
              <w:textAlignment w:val="baseline"/>
              <w:rPr>
                <w:rFonts w:ascii="Times New Roman" w:eastAsia="Times New Roman" w:hAnsi="Times New Roman" w:cs="Times New Roman"/>
                <w:b/>
                <w:bCs/>
                <w:sz w:val="16"/>
                <w:szCs w:val="16"/>
              </w:rPr>
            </w:pPr>
            <w:r w:rsidRPr="000A5CA0">
              <w:rPr>
                <w:rFonts w:ascii="Times New Roman" w:eastAsia="Times New Roman" w:hAnsi="Times New Roman" w:cs="Times New Roman"/>
                <w:b/>
                <w:bCs/>
                <w:color w:val="000000"/>
                <w:sz w:val="16"/>
                <w:szCs w:val="16"/>
              </w:rPr>
              <w:t>4.1. Grimcat e pluhurit (PM10) </w:t>
            </w:r>
          </w:p>
          <w:p w14:paraId="7CCAAA5D" w14:textId="77777777" w:rsidR="00D43333" w:rsidRPr="000A5CA0" w:rsidRDefault="00D43333" w:rsidP="00D43333">
            <w:pPr>
              <w:jc w:val="both"/>
              <w:textAlignment w:val="baseline"/>
              <w:rPr>
                <w:rFonts w:ascii="Times New Roman" w:eastAsia="Times New Roman" w:hAnsi="Times New Roman" w:cs="Times New Roman"/>
                <w:sz w:val="16"/>
                <w:szCs w:val="16"/>
              </w:rPr>
            </w:pPr>
            <w:r w:rsidRPr="000A5CA0">
              <w:rPr>
                <w:rFonts w:ascii="Times New Roman" w:eastAsia="Times New Roman" w:hAnsi="Times New Roman" w:cs="Times New Roman"/>
                <w:i/>
                <w:iCs/>
                <w:color w:val="000000"/>
                <w:sz w:val="16"/>
                <w:szCs w:val="16"/>
              </w:rPr>
              <w:t>Graf 1. Vlerat mesatare të PM</w:t>
            </w:r>
            <w:r w:rsidRPr="000A5CA0">
              <w:rPr>
                <w:rFonts w:ascii="Times New Roman" w:eastAsia="Times New Roman" w:hAnsi="Times New Roman" w:cs="Times New Roman"/>
                <w:i/>
                <w:iCs/>
                <w:color w:val="000000"/>
                <w:sz w:val="16"/>
                <w:szCs w:val="16"/>
                <w:vertAlign w:val="subscript"/>
              </w:rPr>
              <w:t>10</w:t>
            </w:r>
            <w:r w:rsidRPr="000A5CA0">
              <w:rPr>
                <w:rFonts w:ascii="Times New Roman" w:eastAsia="Times New Roman" w:hAnsi="Times New Roman" w:cs="Times New Roman"/>
                <w:i/>
                <w:iCs/>
                <w:color w:val="000000"/>
                <w:sz w:val="16"/>
                <w:szCs w:val="16"/>
              </w:rPr>
              <w:t xml:space="preserve"> për periudhën Janar-Korrik 2026 në stacionin e Elbasanit</w:t>
            </w:r>
          </w:p>
          <w:p w14:paraId="47018DBF" w14:textId="77777777" w:rsidR="00476992" w:rsidRPr="000A5CA0" w:rsidRDefault="00476992" w:rsidP="00476992">
            <w:pPr>
              <w:pStyle w:val="paragraph"/>
              <w:spacing w:before="0" w:beforeAutospacing="0" w:after="0" w:afterAutospacing="0"/>
              <w:jc w:val="both"/>
              <w:textAlignment w:val="baseline"/>
              <w:rPr>
                <w:sz w:val="16"/>
                <w:szCs w:val="16"/>
              </w:rPr>
            </w:pPr>
            <w:r w:rsidRPr="000A5CA0">
              <w:rPr>
                <w:rStyle w:val="normaltextrun"/>
                <w:color w:val="000000"/>
                <w:sz w:val="16"/>
                <w:szCs w:val="16"/>
              </w:rPr>
              <w:t>Mesatarja e PM10 e montoruar për muajt Janar-Korrik 2026 është 43.54 µg/m³, ose 8.85% mbi vlerën kufi vjetore prej 40 µg/m³. </w:t>
            </w:r>
            <w:r w:rsidRPr="000A5CA0">
              <w:rPr>
                <w:rStyle w:val="eop"/>
                <w:color w:val="000000"/>
                <w:sz w:val="16"/>
                <w:szCs w:val="16"/>
              </w:rPr>
              <w:t> </w:t>
            </w:r>
          </w:p>
          <w:p w14:paraId="21A7A591" w14:textId="77777777" w:rsidR="00476992" w:rsidRPr="000A5CA0" w:rsidRDefault="00476992" w:rsidP="00476992">
            <w:pPr>
              <w:pStyle w:val="paragraph"/>
              <w:spacing w:before="0" w:beforeAutospacing="0" w:after="0" w:afterAutospacing="0"/>
              <w:jc w:val="both"/>
              <w:textAlignment w:val="baseline"/>
              <w:rPr>
                <w:sz w:val="16"/>
                <w:szCs w:val="16"/>
              </w:rPr>
            </w:pPr>
            <w:r w:rsidRPr="000A5CA0">
              <w:rPr>
                <w:rStyle w:val="normaltextrun"/>
                <w:color w:val="000000"/>
                <w:sz w:val="16"/>
                <w:szCs w:val="16"/>
              </w:rPr>
              <w:lastRenderedPageBreak/>
              <w:t xml:space="preserve">Për PM10 është evidentuar gjithashtu një numër i lartë ditësh që kanë tejkaluar normën ditore: 32 ditë nga 35 ditët e lejuara në vit. Kjo do të thotë se është përdorur 91.43% e numrit maksimal të ditëve të lejuara, duke mbetur vetëm 3 ditë nga kufiri vjetor. Vlera më e lartë mujore e </w:t>
            </w:r>
            <w:proofErr w:type="gramStart"/>
            <w:r w:rsidRPr="000A5CA0">
              <w:rPr>
                <w:rStyle w:val="normaltextrun"/>
                <w:color w:val="000000"/>
                <w:sz w:val="16"/>
                <w:szCs w:val="16"/>
              </w:rPr>
              <w:t>monitoruar  është</w:t>
            </w:r>
            <w:proofErr w:type="gramEnd"/>
            <w:r w:rsidRPr="000A5CA0">
              <w:rPr>
                <w:rStyle w:val="normaltextrun"/>
                <w:color w:val="000000"/>
                <w:sz w:val="16"/>
                <w:szCs w:val="16"/>
              </w:rPr>
              <w:t xml:space="preserve"> 48.52 µg/m³ në muajin Qershor 2026.</w:t>
            </w:r>
            <w:r w:rsidRPr="000A5CA0">
              <w:rPr>
                <w:rStyle w:val="eop"/>
                <w:color w:val="000000"/>
                <w:sz w:val="16"/>
                <w:szCs w:val="16"/>
              </w:rPr>
              <w:t> </w:t>
            </w:r>
          </w:p>
          <w:p w14:paraId="0451B77A" w14:textId="77777777" w:rsidR="00B515FF" w:rsidRPr="000A5CA0" w:rsidRDefault="00476992" w:rsidP="002B6928">
            <w:pPr>
              <w:shd w:val="clear" w:color="auto" w:fill="FFFFFF"/>
              <w:jc w:val="both"/>
              <w:rPr>
                <w:rStyle w:val="eop"/>
                <w:rFonts w:ascii="Times New Roman" w:hAnsi="Times New Roman" w:cs="Times New Roman"/>
                <w:b/>
                <w:bCs/>
                <w:color w:val="000000"/>
                <w:sz w:val="16"/>
                <w:szCs w:val="16"/>
              </w:rPr>
            </w:pPr>
            <w:r w:rsidRPr="000A5CA0">
              <w:rPr>
                <w:rStyle w:val="normaltextrun"/>
                <w:rFonts w:ascii="Times New Roman" w:hAnsi="Times New Roman" w:cs="Times New Roman"/>
                <w:b/>
                <w:bCs/>
                <w:color w:val="000000"/>
                <w:sz w:val="16"/>
                <w:szCs w:val="16"/>
                <w:shd w:val="clear" w:color="auto" w:fill="FFFFFF"/>
              </w:rPr>
              <w:t>4.2. Dioksidi i azotit (NO2)</w:t>
            </w:r>
            <w:r w:rsidRPr="000A5CA0">
              <w:rPr>
                <w:rStyle w:val="eop"/>
                <w:rFonts w:ascii="Times New Roman" w:hAnsi="Times New Roman" w:cs="Times New Roman"/>
                <w:b/>
                <w:bCs/>
                <w:color w:val="000000"/>
                <w:sz w:val="16"/>
                <w:szCs w:val="16"/>
              </w:rPr>
              <w:t> </w:t>
            </w:r>
          </w:p>
          <w:p w14:paraId="099B24B9" w14:textId="77777777" w:rsidR="00476992" w:rsidRPr="000A5CA0" w:rsidRDefault="00476992" w:rsidP="00476992">
            <w:pPr>
              <w:pStyle w:val="paragraph"/>
              <w:spacing w:before="0" w:beforeAutospacing="0" w:after="0" w:afterAutospacing="0"/>
              <w:jc w:val="both"/>
              <w:textAlignment w:val="baseline"/>
              <w:rPr>
                <w:sz w:val="16"/>
                <w:szCs w:val="16"/>
              </w:rPr>
            </w:pPr>
            <w:r w:rsidRPr="000A5CA0">
              <w:rPr>
                <w:rStyle w:val="normaltextrun"/>
                <w:color w:val="000000"/>
                <w:sz w:val="16"/>
                <w:szCs w:val="16"/>
              </w:rPr>
              <w:t>Mesatarja e NO</w:t>
            </w:r>
            <w:proofErr w:type="gramStart"/>
            <w:r w:rsidRPr="000A5CA0">
              <w:rPr>
                <w:rStyle w:val="normaltextrun"/>
                <w:color w:val="000000"/>
                <w:sz w:val="16"/>
                <w:szCs w:val="16"/>
              </w:rPr>
              <w:t>2  e</w:t>
            </w:r>
            <w:proofErr w:type="gramEnd"/>
            <w:r w:rsidRPr="000A5CA0">
              <w:rPr>
                <w:rStyle w:val="normaltextrun"/>
                <w:color w:val="000000"/>
                <w:sz w:val="16"/>
                <w:szCs w:val="16"/>
              </w:rPr>
              <w:t xml:space="preserve"> moitoruar në  stacionin e Elbasanit për periudhën Janar- Korrik 2026 është 41.70 µg/m³ ose 2.6% mbi normën vjetore prej 40 µg/m³. Si ndotës i lidhur ngushtë me emetimet nga trafiku rrugor, NO₂ është një nga parametrat </w:t>
            </w:r>
            <w:r w:rsidRPr="000A5CA0">
              <w:rPr>
                <w:rStyle w:val="normaltextrun"/>
                <w:color w:val="000000"/>
                <w:sz w:val="16"/>
                <w:szCs w:val="16"/>
                <w:shd w:val="clear" w:color="auto" w:fill="FFE5E5"/>
              </w:rPr>
              <w:t>kryesorë</w:t>
            </w:r>
            <w:r w:rsidRPr="000A5CA0">
              <w:rPr>
                <w:rStyle w:val="normaltextrun"/>
                <w:color w:val="000000"/>
                <w:sz w:val="16"/>
                <w:szCs w:val="16"/>
              </w:rPr>
              <w:t xml:space="preserve"> për interpretimin e këtij stacioni. Vlera më e lartë në këtë stacion është monitoruar në muajin Korrik 2026 (48.43 µg/m³).</w:t>
            </w:r>
            <w:r w:rsidRPr="000A5CA0">
              <w:rPr>
                <w:rStyle w:val="eop"/>
                <w:color w:val="000000"/>
                <w:sz w:val="16"/>
                <w:szCs w:val="16"/>
              </w:rPr>
              <w:t> </w:t>
            </w:r>
          </w:p>
          <w:p w14:paraId="1FDC77EB" w14:textId="77777777" w:rsidR="00476992" w:rsidRPr="000A5CA0" w:rsidRDefault="00476992" w:rsidP="00476992">
            <w:pPr>
              <w:pStyle w:val="paragraph"/>
              <w:spacing w:before="0" w:beforeAutospacing="0" w:after="0" w:afterAutospacing="0"/>
              <w:jc w:val="both"/>
              <w:textAlignment w:val="baseline"/>
              <w:rPr>
                <w:sz w:val="16"/>
                <w:szCs w:val="16"/>
              </w:rPr>
            </w:pPr>
            <w:r w:rsidRPr="000A5CA0">
              <w:rPr>
                <w:rStyle w:val="eop"/>
                <w:color w:val="000000"/>
                <w:sz w:val="16"/>
                <w:szCs w:val="16"/>
              </w:rPr>
              <w:t> </w:t>
            </w:r>
          </w:p>
          <w:p w14:paraId="67F13A60"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b/>
                <w:bCs/>
                <w:color w:val="000000"/>
                <w:sz w:val="16"/>
                <w:szCs w:val="16"/>
                <w:lang w:val="it-IT"/>
              </w:rPr>
              <w:t>4.3. Ozoni (O</w:t>
            </w:r>
            <w:r w:rsidRPr="000A5CA0">
              <w:rPr>
                <w:rStyle w:val="normaltextrun"/>
                <w:b/>
                <w:bCs/>
                <w:color w:val="000000"/>
                <w:sz w:val="16"/>
                <w:szCs w:val="16"/>
                <w:vertAlign w:val="subscript"/>
                <w:lang w:val="it-IT"/>
              </w:rPr>
              <w:t>3</w:t>
            </w:r>
            <w:r w:rsidRPr="000A5CA0">
              <w:rPr>
                <w:rStyle w:val="normaltextrun"/>
                <w:b/>
                <w:bCs/>
                <w:color w:val="000000"/>
                <w:sz w:val="16"/>
                <w:szCs w:val="16"/>
                <w:lang w:val="it-IT"/>
              </w:rPr>
              <w:t>)</w:t>
            </w:r>
            <w:r w:rsidRPr="000A5CA0">
              <w:rPr>
                <w:rStyle w:val="eop"/>
                <w:color w:val="000000"/>
                <w:sz w:val="16"/>
                <w:szCs w:val="16"/>
                <w:lang w:val="it-IT"/>
              </w:rPr>
              <w:t> </w:t>
            </w:r>
          </w:p>
          <w:p w14:paraId="2C596412"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i/>
                <w:iCs/>
                <w:color w:val="000000"/>
                <w:sz w:val="16"/>
                <w:szCs w:val="16"/>
                <w:lang w:val="it-IT"/>
              </w:rPr>
              <w:t>Graf 4. Vlerat 8 orare të O</w:t>
            </w:r>
            <w:r w:rsidRPr="000A5CA0">
              <w:rPr>
                <w:rStyle w:val="normaltextrun"/>
                <w:i/>
                <w:iCs/>
                <w:color w:val="000000"/>
                <w:sz w:val="16"/>
                <w:szCs w:val="16"/>
                <w:vertAlign w:val="subscript"/>
                <w:lang w:val="it-IT"/>
              </w:rPr>
              <w:t>3</w:t>
            </w:r>
            <w:r w:rsidRPr="000A5CA0">
              <w:rPr>
                <w:rStyle w:val="normaltextrun"/>
                <w:i/>
                <w:iCs/>
                <w:color w:val="000000"/>
                <w:sz w:val="16"/>
                <w:szCs w:val="16"/>
                <w:lang w:val="it-IT"/>
              </w:rPr>
              <w:t xml:space="preserve"> në qytetin e Elbasanit për periudhën Janar-Korrik 2026.</w:t>
            </w:r>
          </w:p>
          <w:p w14:paraId="78A11C68"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color w:val="000000"/>
                <w:sz w:val="16"/>
                <w:szCs w:val="16"/>
                <w:lang w:val="it-IT"/>
              </w:rPr>
              <w:t>Monitorimi i Ozoni paraqet një rritje të dukshme nga muajt e parë të vitit drejt periudhës së ngrohtë. Nga 2.25 µg/m³ në Janar dhe 1.68 µg/m³ në Shkurt, përqendrimet rriten në 35.78 µg/m³ në Prill dhe arrijnë 35.12 µg/m³ në Maj, duke vijuar me 30.13 µg/m³ në Qershor dhe 28.71 µg/m³ në Korrik. Ky ndryshim sezonal është i rëndësishëm për interpretimin e formimit fotokimik të ozonit. Gjithashtu duhet të theksojmë  që keto vlera relativisht jo shumë të larta të ozonit në këtë stacion vijnë dhe si rezultat i pengimit të rrezeve UV të diellit drejtpërdrejt në  stacion, nga pema që eshte në afërsi të stacionit. </w:t>
            </w:r>
            <w:r w:rsidRPr="000A5CA0">
              <w:rPr>
                <w:rStyle w:val="eop"/>
                <w:color w:val="000000"/>
                <w:sz w:val="16"/>
                <w:szCs w:val="16"/>
                <w:lang w:val="it-IT"/>
              </w:rPr>
              <w:t> </w:t>
            </w:r>
          </w:p>
          <w:p w14:paraId="57CBC488" w14:textId="77777777" w:rsidR="00476992" w:rsidRPr="000A5CA0" w:rsidRDefault="00476992" w:rsidP="00476992">
            <w:pPr>
              <w:pStyle w:val="paragraph"/>
              <w:spacing w:before="0" w:beforeAutospacing="0" w:after="0" w:afterAutospacing="0"/>
              <w:jc w:val="both"/>
              <w:textAlignment w:val="baseline"/>
              <w:rPr>
                <w:b/>
                <w:bCs/>
                <w:sz w:val="16"/>
                <w:szCs w:val="16"/>
                <w:lang w:val="it-IT"/>
              </w:rPr>
            </w:pPr>
            <w:r w:rsidRPr="000A5CA0">
              <w:rPr>
                <w:rStyle w:val="normaltextrun"/>
                <w:b/>
                <w:bCs/>
                <w:color w:val="000000"/>
                <w:sz w:val="16"/>
                <w:szCs w:val="16"/>
                <w:lang w:val="it-IT"/>
              </w:rPr>
              <w:t>4.4. Monoksidi i karbonit (CO)</w:t>
            </w:r>
            <w:r w:rsidRPr="000A5CA0">
              <w:rPr>
                <w:rStyle w:val="eop"/>
                <w:b/>
                <w:bCs/>
                <w:color w:val="000000"/>
                <w:sz w:val="16"/>
                <w:szCs w:val="16"/>
                <w:lang w:val="it-IT"/>
              </w:rPr>
              <w:t> </w:t>
            </w:r>
          </w:p>
          <w:p w14:paraId="3F3F6DE6"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i/>
                <w:iCs/>
                <w:color w:val="000000"/>
                <w:sz w:val="16"/>
                <w:szCs w:val="16"/>
                <w:lang w:val="it-IT"/>
              </w:rPr>
              <w:t>Graf 5. Vlerat 8 orare të CO në qytetin e Elbasanit për periudhën Janar-Korrik 2026.</w:t>
            </w:r>
            <w:r w:rsidRPr="000A5CA0">
              <w:rPr>
                <w:rStyle w:val="eop"/>
                <w:color w:val="000000"/>
                <w:sz w:val="16"/>
                <w:szCs w:val="16"/>
                <w:lang w:val="it-IT"/>
              </w:rPr>
              <w:t> </w:t>
            </w:r>
          </w:p>
          <w:p w14:paraId="503D09E2"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color w:val="000000"/>
                <w:sz w:val="16"/>
                <w:szCs w:val="16"/>
                <w:lang w:val="it-IT"/>
              </w:rPr>
              <w:t>Referuar vlerave 8 orare të CO në stacionin e Elbasanit, vlerësojmë se nuk kemi tejkalim të normës 8 orare  gjithashtu edhe mesataret mujore janë relativisht të ulta.</w:t>
            </w:r>
            <w:r w:rsidRPr="000A5CA0">
              <w:rPr>
                <w:rStyle w:val="eop"/>
                <w:color w:val="000000"/>
                <w:sz w:val="16"/>
                <w:szCs w:val="16"/>
                <w:lang w:val="it-IT"/>
              </w:rPr>
              <w:t> </w:t>
            </w:r>
          </w:p>
          <w:p w14:paraId="50B0F9F1"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b/>
                <w:bCs/>
                <w:color w:val="000000"/>
                <w:sz w:val="16"/>
                <w:szCs w:val="16"/>
                <w:lang w:val="it-IT"/>
              </w:rPr>
              <w:t>4.5. Dioksidi i Squfurit (SO</w:t>
            </w:r>
            <w:r w:rsidRPr="000A5CA0">
              <w:rPr>
                <w:rStyle w:val="normaltextrun"/>
                <w:b/>
                <w:bCs/>
                <w:color w:val="000000"/>
                <w:sz w:val="16"/>
                <w:szCs w:val="16"/>
                <w:vertAlign w:val="subscript"/>
                <w:lang w:val="it-IT"/>
              </w:rPr>
              <w:t>2</w:t>
            </w:r>
            <w:r w:rsidRPr="000A5CA0">
              <w:rPr>
                <w:rStyle w:val="normaltextrun"/>
                <w:b/>
                <w:bCs/>
                <w:color w:val="000000"/>
                <w:sz w:val="16"/>
                <w:szCs w:val="16"/>
                <w:lang w:val="it-IT"/>
              </w:rPr>
              <w:t>)</w:t>
            </w:r>
            <w:r w:rsidRPr="000A5CA0">
              <w:rPr>
                <w:rStyle w:val="eop"/>
                <w:color w:val="000000"/>
                <w:sz w:val="16"/>
                <w:szCs w:val="16"/>
                <w:lang w:val="it-IT"/>
              </w:rPr>
              <w:t> </w:t>
            </w:r>
          </w:p>
          <w:p w14:paraId="30718066"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i/>
                <w:iCs/>
                <w:color w:val="000000"/>
                <w:sz w:val="16"/>
                <w:szCs w:val="16"/>
                <w:lang w:val="it-IT"/>
              </w:rPr>
              <w:t> Graf 6. Vlerat ditore të SO</w:t>
            </w:r>
            <w:r w:rsidRPr="000A5CA0">
              <w:rPr>
                <w:rStyle w:val="normaltextrun"/>
                <w:i/>
                <w:iCs/>
                <w:color w:val="000000"/>
                <w:sz w:val="16"/>
                <w:szCs w:val="16"/>
                <w:vertAlign w:val="subscript"/>
                <w:lang w:val="it-IT"/>
              </w:rPr>
              <w:t>2</w:t>
            </w:r>
            <w:r w:rsidRPr="000A5CA0">
              <w:rPr>
                <w:rStyle w:val="normaltextrun"/>
                <w:i/>
                <w:iCs/>
                <w:color w:val="000000"/>
                <w:sz w:val="16"/>
                <w:szCs w:val="16"/>
                <w:lang w:val="it-IT"/>
              </w:rPr>
              <w:t>  për periudhën Janar-Korrik 2026, në stacionin e Elbasanit</w:t>
            </w:r>
          </w:p>
          <w:p w14:paraId="4B3033BA"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color w:val="000000"/>
                <w:sz w:val="16"/>
                <w:szCs w:val="16"/>
                <w:lang w:val="it-IT"/>
              </w:rPr>
              <w:t>Nga të  dhënat e  monitoruara në periudhën Janar-Korrik 2026, në stacionin e Elbasanit tregojnë se SO₂ nuk është një ndotës qe ka tejkalim të normës ditore dhe vlerat janë relativisht shumë më të ulta se norma.</w:t>
            </w:r>
            <w:r w:rsidRPr="000A5CA0">
              <w:rPr>
                <w:rStyle w:val="eop"/>
                <w:color w:val="000000"/>
                <w:sz w:val="16"/>
                <w:szCs w:val="16"/>
                <w:lang w:val="it-IT"/>
              </w:rPr>
              <w:t> </w:t>
            </w:r>
          </w:p>
          <w:p w14:paraId="133D4821" w14:textId="77777777" w:rsidR="00476992" w:rsidRPr="000A5CA0" w:rsidRDefault="00476992" w:rsidP="00476992">
            <w:pPr>
              <w:pStyle w:val="paragraph"/>
              <w:spacing w:before="0" w:beforeAutospacing="0" w:after="0" w:afterAutospacing="0"/>
              <w:jc w:val="both"/>
              <w:textAlignment w:val="baseline"/>
              <w:rPr>
                <w:b/>
                <w:bCs/>
                <w:sz w:val="16"/>
                <w:szCs w:val="16"/>
                <w:lang w:val="it-IT"/>
              </w:rPr>
            </w:pPr>
            <w:r w:rsidRPr="000A5CA0">
              <w:rPr>
                <w:rStyle w:val="normaltextrun"/>
                <w:b/>
                <w:bCs/>
                <w:color w:val="000000"/>
                <w:sz w:val="16"/>
                <w:szCs w:val="16"/>
                <w:lang w:val="it-IT"/>
              </w:rPr>
              <w:t>4.6. Benzeni </w:t>
            </w:r>
            <w:r w:rsidRPr="000A5CA0">
              <w:rPr>
                <w:rStyle w:val="eop"/>
                <w:b/>
                <w:bCs/>
                <w:color w:val="000000"/>
                <w:sz w:val="16"/>
                <w:szCs w:val="16"/>
                <w:lang w:val="it-IT"/>
              </w:rPr>
              <w:t> </w:t>
            </w:r>
          </w:p>
          <w:p w14:paraId="3104E07F" w14:textId="77777777" w:rsidR="00476992" w:rsidRPr="000A5CA0" w:rsidRDefault="00476992" w:rsidP="00476992">
            <w:pPr>
              <w:pStyle w:val="paragraph"/>
              <w:spacing w:before="0" w:beforeAutospacing="0" w:after="0" w:afterAutospacing="0"/>
              <w:jc w:val="both"/>
              <w:textAlignment w:val="baseline"/>
              <w:rPr>
                <w:b/>
                <w:bCs/>
                <w:sz w:val="16"/>
                <w:szCs w:val="16"/>
                <w:lang w:val="it-IT"/>
              </w:rPr>
            </w:pPr>
            <w:r w:rsidRPr="000A5CA0">
              <w:rPr>
                <w:rStyle w:val="normaltextrun"/>
                <w:color w:val="000000"/>
                <w:sz w:val="16"/>
                <w:szCs w:val="16"/>
                <w:lang w:val="it-IT"/>
              </w:rPr>
              <w:t>Vlera mesatare e monitoruar për periudhën Janar-Korrik 2026 në këtë stacion është  nën normën vjetore 5 µg/m³, por është shume afër saj 4.73 µg/m³.</w:t>
            </w:r>
            <w:r w:rsidRPr="000A5CA0">
              <w:rPr>
                <w:rStyle w:val="eop"/>
                <w:b/>
                <w:bCs/>
                <w:color w:val="000000"/>
                <w:sz w:val="16"/>
                <w:szCs w:val="16"/>
                <w:lang w:val="it-IT"/>
              </w:rPr>
              <w:t> </w:t>
            </w:r>
          </w:p>
          <w:p w14:paraId="23253F0E" w14:textId="77777777" w:rsidR="00476992" w:rsidRPr="000A5CA0" w:rsidRDefault="00476992" w:rsidP="00476992">
            <w:pPr>
              <w:pStyle w:val="paragraph"/>
              <w:spacing w:before="0" w:beforeAutospacing="0" w:after="0" w:afterAutospacing="0"/>
              <w:jc w:val="both"/>
              <w:textAlignment w:val="baseline"/>
              <w:rPr>
                <w:b/>
                <w:bCs/>
                <w:sz w:val="16"/>
                <w:szCs w:val="16"/>
                <w:lang w:val="it-IT"/>
              </w:rPr>
            </w:pPr>
            <w:r w:rsidRPr="000A5CA0">
              <w:rPr>
                <w:rStyle w:val="normaltextrun"/>
                <w:color w:val="000000"/>
                <w:sz w:val="16"/>
                <w:szCs w:val="16"/>
                <w:lang w:val="it-IT"/>
              </w:rPr>
              <w:t>Duke qenë se stacioni është i karakterit trafik-urban, ky parametër është i rëndësishëm për ndjekjen e ndikimit të emetimeve të transportit.</w:t>
            </w:r>
            <w:r w:rsidRPr="000A5CA0">
              <w:rPr>
                <w:rStyle w:val="eop"/>
                <w:b/>
                <w:bCs/>
                <w:color w:val="000000"/>
                <w:sz w:val="16"/>
                <w:szCs w:val="16"/>
                <w:lang w:val="it-IT"/>
              </w:rPr>
              <w:t> </w:t>
            </w:r>
          </w:p>
          <w:p w14:paraId="66F0CA89" w14:textId="77777777" w:rsidR="00476992" w:rsidRPr="000A5CA0" w:rsidRDefault="00476992" w:rsidP="00476992">
            <w:pPr>
              <w:pStyle w:val="paragraph"/>
              <w:spacing w:before="0" w:beforeAutospacing="0" w:after="0" w:afterAutospacing="0"/>
              <w:jc w:val="both"/>
              <w:textAlignment w:val="baseline"/>
              <w:rPr>
                <w:color w:val="17365D"/>
                <w:sz w:val="16"/>
                <w:szCs w:val="16"/>
                <w:lang w:val="it-IT"/>
              </w:rPr>
            </w:pPr>
            <w:r w:rsidRPr="000A5CA0">
              <w:rPr>
                <w:rStyle w:val="normaltextrun"/>
                <w:b/>
                <w:bCs/>
                <w:color w:val="000000"/>
                <w:sz w:val="16"/>
                <w:szCs w:val="16"/>
                <w:lang w:val="it-IT"/>
              </w:rPr>
              <w:t>5.Përfundime </w:t>
            </w:r>
            <w:r w:rsidRPr="000A5CA0">
              <w:rPr>
                <w:rStyle w:val="eop"/>
                <w:color w:val="000000"/>
                <w:sz w:val="16"/>
                <w:szCs w:val="16"/>
                <w:lang w:val="it-IT"/>
              </w:rPr>
              <w:t> </w:t>
            </w:r>
          </w:p>
          <w:p w14:paraId="3E96CA6D"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color w:val="000000"/>
                <w:sz w:val="16"/>
                <w:szCs w:val="16"/>
                <w:lang w:val="it-IT"/>
              </w:rPr>
              <w:t>Duke marrë në konsideratë popullsinë prej 66 834 banorësh të qytetit të Elbasanit, stacioni pranë godinës së Prefekturës përfaqëson një pikë të rëndësishme monitorimi për mjedisin urban. Vendndodhja e tij në zonë të ndikuar nga trafiku mundëson evidentimin e ndryshimeve të përqendrimeve të ndotësve në lidhje me lëvizjen e automjeteve dhe kushtet meteorologjike.</w:t>
            </w:r>
            <w:r w:rsidRPr="000A5CA0">
              <w:rPr>
                <w:rStyle w:val="eop"/>
                <w:color w:val="000000"/>
                <w:sz w:val="16"/>
                <w:szCs w:val="16"/>
                <w:lang w:val="it-IT"/>
              </w:rPr>
              <w:t> </w:t>
            </w:r>
          </w:p>
          <w:p w14:paraId="39E09D93"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normaltextrun"/>
                <w:color w:val="000000"/>
                <w:sz w:val="16"/>
                <w:szCs w:val="16"/>
                <w:lang w:val="it-IT"/>
              </w:rPr>
              <w:t>Bazuar në rezultatet e monitorimit për periudhën Janar–Korrik 2026, situata e cilësisë së ajrit paraqitet e një cilësie jo të mirë në këtë stacion sidomos  për ndotës si PM10 dhe NO2 që kane edhe tejkalime te normave . </w:t>
            </w:r>
            <w:r w:rsidRPr="000A5CA0">
              <w:rPr>
                <w:rStyle w:val="eop"/>
                <w:color w:val="000000"/>
                <w:sz w:val="16"/>
                <w:szCs w:val="16"/>
                <w:lang w:val="it-IT"/>
              </w:rPr>
              <w:t> </w:t>
            </w:r>
          </w:p>
          <w:p w14:paraId="7909F268" w14:textId="77777777" w:rsidR="00476992" w:rsidRPr="000A5CA0" w:rsidRDefault="00476992" w:rsidP="00476992">
            <w:pPr>
              <w:pStyle w:val="paragraph"/>
              <w:shd w:val="clear" w:color="auto" w:fill="FFFFFF"/>
              <w:spacing w:before="0" w:beforeAutospacing="0" w:after="0" w:afterAutospacing="0"/>
              <w:ind w:left="720"/>
              <w:jc w:val="both"/>
              <w:textAlignment w:val="baseline"/>
              <w:rPr>
                <w:sz w:val="16"/>
                <w:szCs w:val="16"/>
                <w:lang w:val="it-IT"/>
              </w:rPr>
            </w:pPr>
            <w:r w:rsidRPr="000A5CA0">
              <w:rPr>
                <w:rStyle w:val="eop"/>
                <w:color w:val="000000"/>
                <w:sz w:val="16"/>
                <w:szCs w:val="16"/>
                <w:lang w:val="it-IT"/>
              </w:rPr>
              <w:t> </w:t>
            </w:r>
          </w:p>
          <w:p w14:paraId="0DA5701A"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eop"/>
                <w:color w:val="000000"/>
                <w:sz w:val="16"/>
                <w:szCs w:val="16"/>
                <w:lang w:val="it-IT"/>
              </w:rPr>
              <w:t> </w:t>
            </w:r>
          </w:p>
          <w:p w14:paraId="1ECA53B7"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eop"/>
                <w:color w:val="000000"/>
                <w:sz w:val="16"/>
                <w:szCs w:val="16"/>
                <w:lang w:val="it-IT"/>
              </w:rPr>
              <w:t> </w:t>
            </w:r>
          </w:p>
          <w:p w14:paraId="52FA44C8" w14:textId="77777777" w:rsidR="00476992" w:rsidRPr="000A5CA0" w:rsidRDefault="00476992" w:rsidP="00476992">
            <w:pPr>
              <w:pStyle w:val="paragraph"/>
              <w:spacing w:before="0" w:beforeAutospacing="0" w:after="0" w:afterAutospacing="0"/>
              <w:jc w:val="both"/>
              <w:textAlignment w:val="baseline"/>
              <w:rPr>
                <w:sz w:val="16"/>
                <w:szCs w:val="16"/>
                <w:lang w:val="it-IT"/>
              </w:rPr>
            </w:pPr>
            <w:r w:rsidRPr="000A5CA0">
              <w:rPr>
                <w:rStyle w:val="eop"/>
                <w:color w:val="000000"/>
                <w:sz w:val="16"/>
                <w:szCs w:val="16"/>
                <w:lang w:val="it-IT"/>
              </w:rPr>
              <w:t> </w:t>
            </w:r>
          </w:p>
          <w:p w14:paraId="1B717146" w14:textId="12E55DF2" w:rsidR="00476992" w:rsidRPr="000A5CA0" w:rsidRDefault="00476992" w:rsidP="002B6928">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6A1351FC" w14:textId="0013E92F" w:rsidR="0075298E" w:rsidRPr="000A5CA0" w:rsidRDefault="00B61E0F" w:rsidP="00063454">
            <w:pPr>
              <w:rPr>
                <w:rFonts w:ascii="Times New Roman" w:hAnsi="Times New Roman" w:cs="Times New Roman"/>
                <w:sz w:val="16"/>
                <w:szCs w:val="16"/>
                <w:lang w:val="it-IT"/>
              </w:rPr>
            </w:pPr>
            <w:r w:rsidRPr="000A5CA0">
              <w:rPr>
                <w:rFonts w:ascii="Times New Roman" w:hAnsi="Times New Roman" w:cs="Times New Roman"/>
                <w:sz w:val="16"/>
                <w:szCs w:val="16"/>
                <w:lang w:val="it-IT"/>
              </w:rPr>
              <w:lastRenderedPageBreak/>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023D1C4C" w14:textId="6CD3ACF4" w:rsidR="0075298E" w:rsidRPr="000A5CA0" w:rsidRDefault="00B61E0F" w:rsidP="00063454">
            <w:pPr>
              <w:rPr>
                <w:rFonts w:ascii="Times New Roman" w:hAnsi="Times New Roman" w:cs="Times New Roman"/>
                <w:sz w:val="16"/>
                <w:szCs w:val="16"/>
                <w:lang w:val="it-IT"/>
              </w:rPr>
            </w:pPr>
            <w:r w:rsidRPr="000A5CA0">
              <w:rPr>
                <w:rFonts w:ascii="Times New Roman" w:hAnsi="Times New Roman" w:cs="Times New Roman"/>
                <w:sz w:val="16"/>
                <w:szCs w:val="16"/>
                <w:lang w:val="it-IT"/>
              </w:rPr>
              <w:t>Nuk ka</w:t>
            </w:r>
          </w:p>
        </w:tc>
      </w:tr>
      <w:tr w:rsidR="007C146D" w:rsidRPr="0069542E" w14:paraId="6F257053"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29238B6F" w14:textId="60D40DA2"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14</w:t>
            </w:r>
          </w:p>
        </w:tc>
        <w:tc>
          <w:tcPr>
            <w:tcW w:w="874" w:type="dxa"/>
            <w:gridSpan w:val="2"/>
            <w:tcBorders>
              <w:top w:val="single" w:sz="4" w:space="0" w:color="auto"/>
              <w:left w:val="single" w:sz="4" w:space="0" w:color="auto"/>
              <w:bottom w:val="single" w:sz="4" w:space="0" w:color="auto"/>
              <w:right w:val="single" w:sz="4" w:space="0" w:color="auto"/>
            </w:tcBorders>
          </w:tcPr>
          <w:p w14:paraId="53A8DC97" w14:textId="157AB538" w:rsidR="0075298E" w:rsidRPr="000032F7" w:rsidRDefault="00867766"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04.09.2026</w:t>
            </w:r>
          </w:p>
        </w:tc>
        <w:tc>
          <w:tcPr>
            <w:tcW w:w="1875" w:type="dxa"/>
            <w:tcBorders>
              <w:top w:val="single" w:sz="4" w:space="0" w:color="auto"/>
              <w:left w:val="single" w:sz="4" w:space="0" w:color="auto"/>
              <w:bottom w:val="single" w:sz="4" w:space="0" w:color="auto"/>
              <w:right w:val="single" w:sz="4" w:space="0" w:color="auto"/>
            </w:tcBorders>
          </w:tcPr>
          <w:p w14:paraId="305838CD" w14:textId="77777777" w:rsidR="00867766" w:rsidRPr="000032F7" w:rsidRDefault="00867766" w:rsidP="000032F7">
            <w:pPr>
              <w:jc w:val="both"/>
              <w:rPr>
                <w:rFonts w:ascii="Times New Roman" w:eastAsia="Times New Roman" w:hAnsi="Times New Roman" w:cs="Times New Roman"/>
                <w:sz w:val="16"/>
                <w:szCs w:val="16"/>
                <w:lang w:val="it-IT"/>
              </w:rPr>
            </w:pPr>
            <w:r w:rsidRPr="000032F7">
              <w:rPr>
                <w:rFonts w:ascii="Times New Roman" w:eastAsia="Times New Roman" w:hAnsi="Times New Roman" w:cs="Times New Roman"/>
                <w:sz w:val="16"/>
                <w:szCs w:val="16"/>
                <w:lang w:val="it-IT"/>
              </w:rPr>
              <w:t xml:space="preserve">Në qarkun e Beratit, duke filluar nga Ura Vajgurore deri në Sinjë dhe në shpatet e malit të Tomorrit, po ndodh një katastrofë e vërtetë mjedisore nga ndërhyrjet e pakontrolluara njerëzore. Po priten pishat e pemët dhe po </w:t>
            </w:r>
            <w:r w:rsidRPr="000032F7">
              <w:rPr>
                <w:rFonts w:ascii="Times New Roman" w:eastAsia="Times New Roman" w:hAnsi="Times New Roman" w:cs="Times New Roman"/>
                <w:sz w:val="16"/>
                <w:szCs w:val="16"/>
                <w:lang w:val="it-IT"/>
              </w:rPr>
              <w:lastRenderedPageBreak/>
              <w:t>shkatërrohen malet në mënyrë barbare.</w:t>
            </w:r>
          </w:p>
          <w:p w14:paraId="102380B3" w14:textId="77777777" w:rsidR="0075298E" w:rsidRPr="000032F7" w:rsidRDefault="0075298E" w:rsidP="000032F7">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3D0CFF76" w14:textId="36C01EE1" w:rsidR="0075298E" w:rsidRPr="000032F7" w:rsidRDefault="00867766"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09.09.2026</w:t>
            </w:r>
          </w:p>
        </w:tc>
        <w:tc>
          <w:tcPr>
            <w:tcW w:w="8617" w:type="dxa"/>
            <w:tcBorders>
              <w:top w:val="single" w:sz="4" w:space="0" w:color="auto"/>
              <w:left w:val="single" w:sz="4" w:space="0" w:color="auto"/>
              <w:bottom w:val="single" w:sz="4" w:space="0" w:color="auto"/>
              <w:right w:val="single" w:sz="4" w:space="0" w:color="auto"/>
            </w:tcBorders>
          </w:tcPr>
          <w:p w14:paraId="2770059E" w14:textId="54204994"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vijim të informacionit të kërkuar, administruar në Agjencinë Kombëtare të Mjedisit rasti në fjalë i'u delegua Agjencisë Rajonale të Mjedisit Berat, Elbasan, Korcë e cila bën me dije se </w:t>
            </w:r>
            <w:r w:rsidRPr="000032F7">
              <w:rPr>
                <w:rFonts w:ascii="Times New Roman" w:eastAsia="Times New Roman" w:hAnsi="Times New Roman" w:cs="Times New Roman"/>
                <w:color w:val="000000"/>
                <w:sz w:val="16"/>
                <w:szCs w:val="16"/>
                <w:bdr w:val="none" w:sz="0" w:space="0" w:color="auto" w:frame="1"/>
                <w:lang w:val="it-IT"/>
              </w:rPr>
              <w:t>në zbatim të :</w:t>
            </w:r>
          </w:p>
          <w:p w14:paraId="0F9433AD"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Ligji  Nr. 99/2024  “Për Inspektimin në Republikën e Shqipërisë”  (i përditësuar)</w:t>
            </w:r>
          </w:p>
          <w:p w14:paraId="438F2CF1"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 Nr.10431, Dt. 09/06/2011 “Për Mbrojtjen e Mjedisit”  (i përditësuar)</w:t>
            </w:r>
          </w:p>
          <w:p w14:paraId="66BC031F"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 Nr.10448, Dt. 14/07/2011 “Për Lejet e Mjedisit” , (i përditësuar)</w:t>
            </w:r>
          </w:p>
          <w:p w14:paraId="55D0B9D7"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 Nr. 10440, Dt.07/07/2011  “Për Vlerësimin e Ndikimit në Mjedis” (i përditësuar)</w:t>
            </w:r>
          </w:p>
          <w:p w14:paraId="4376576E"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-Ligjit 9774 Dt.12.07.2007”Për Vlerësimin dhe Administrimin e Zhurmës në Mjedis” (i përditësuar)</w:t>
            </w:r>
          </w:p>
          <w:p w14:paraId="039ECE10" w14:textId="77777777" w:rsid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xml:space="preserve">-VKM Nr.568, Dt.17/07/2019 “Për krijimin, mënyren e organizimit të Agjencisë Kombëtare të Mjedisit” </w:t>
            </w:r>
          </w:p>
          <w:p w14:paraId="754938F7" w14:textId="77777777" w:rsidR="000032F7" w:rsidRDefault="000032F7" w:rsidP="000032F7">
            <w:pPr>
              <w:shd w:val="clear" w:color="auto" w:fill="FFFFFF"/>
              <w:jc w:val="both"/>
              <w:textAlignment w:val="baseline"/>
              <w:rPr>
                <w:rFonts w:ascii="Times New Roman" w:eastAsia="Times New Roman" w:hAnsi="Times New Roman" w:cs="Times New Roman"/>
                <w:color w:val="000000"/>
                <w:sz w:val="16"/>
                <w:szCs w:val="16"/>
                <w:lang w:val="it-IT"/>
              </w:rPr>
            </w:pPr>
          </w:p>
          <w:p w14:paraId="2E04E723" w14:textId="7E53F0C9"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Ju bëjmë me dije se:</w:t>
            </w:r>
          </w:p>
          <w:p w14:paraId="0D23EAD5"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lastRenderedPageBreak/>
              <w:t>Subjektet që kryejnë aktivitetin në zonën e Urës Vajgurore, Shpiragut dhe malin e Tomorrit(zona e Dëvrisë) me objekt veprimtarie “ Nxjerrja e mineraleve, reres dhe argjiles nga minierat me shfrytezim ne qiell te hapur”dhe “Prodhim i produkteve abrazive dhe produkteve të tjera minerale jo metalike” (zona e Urës Vajgurore) kanë qënë objekt inspektimi I institucionit Tonë. Në inspektimet e kryera është kontrolluar zbatimi I kushteve të lejes së mjedisit që subjektet disponojnë . vendosja në punë e sistemit të pluhur kapjes etj.</w:t>
            </w:r>
          </w:p>
          <w:p w14:paraId="35F49AF0"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Referuar matjeve të kryera ( me studio të akredituar&amp;licensuar) vlerat e shkarkimeve ne ajër,ujëra,ujë kanë qënë brënda normave të përcaktuara në VKM nr.435 dt.12.09.2002 “Për miratimin e normave të shkarkimeve në ajër në Republikën e Shqipërisë”  Udhëzimi Nr.2 dt.15.11.2023 “Për nivelet kufi të zhurmës, për një mjedis të dhëne, për fushën e veprimtarisë ekonomike-shoqërore” VKM 177, datë 31/03/2005 “Për normat e lejuara të shkarkimeve të lengeta dhe kriteret e zonimit te mjediseve ujore pritese”. VKM nr. 177, dt. 31.3.2005 .</w:t>
            </w:r>
          </w:p>
          <w:p w14:paraId="03E8AD73"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Kur kemi konstatuar shkelje të kushteve të lejes së mjedisit kemi vendosur masa administrative ( 5- masa në  vitin 2022, 2 -masa në vitin 2023 dhe 1- masë në viti 2025)</w:t>
            </w:r>
          </w:p>
          <w:p w14:paraId="1052DA77"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Përsa i përket subjekteve që operojnë në malin e Tomorrit  zona e Novajt ,  të cilat kanë pasur  ndikim në burimin e Bogovës, me VKM nr. 611, dt. 11.09.2019  për “Zgjerimin e sipërfaqes së Parkut Kombëtar Mali i Tomorrit'” sipërfaqes së Parkut Kombëtare të Tomorrit  iu shtua një sipërfaqe prej 1,383 ha.  Me këtë zgjerim, kufiri i ri i Parkut Kombëtar të Malit të Tomorit arriti në një sipërfaqe totale prej rreth 26,106 hektarësh.  Synimi kryesor i këtij zgjerimi ishte ndalimi i aktivitetit të guroreve dhe nxjerrjes së gurit dekorativ në zonat që më parë ndodheshin jashtë kufijve të parkut, duke mbrojtur kështu peizazhin dhe biodiversitetin e malit.( në këtë zonë nuk ka subjekt&amp;karrierë të pajisur me Leje Mjedisi)</w:t>
            </w:r>
          </w:p>
          <w:p w14:paraId="5593B7DC"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Përsa më sipër ARM – ja Berat/Elbasan/Korçë , në respektim të  nenit 2 “Qëllimi”  pika a,ç të  Ligji  Nr. 99/2024  “Për Inspektimin në Republikën e Shqipërisë”  (i përditësuar) , do të këtë në inspektim subjektet që kryejnë aktivitetin e “ Nxjerrja e mineraleve, reres dhe argjiles nga minierat me shfrytezim ne qiell te hapur”dhe “Prodhim i produkteve abrazive dhe produkteve të tjera minerale jo metalike” (zona e Urës Vajgurore) në Dimal,Shpirag dhe Tomorr (zona e Dëvrisë)</w:t>
            </w:r>
          </w:p>
          <w:p w14:paraId="1F014858"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Përsa i përketë prerjes së pishave  apo konstatimit Tuaj të kryerjes së aktivitetit në zonën e Novaj (mali I Tomorrit) mendojmë se ankesën duhet t’ja referoni IKMT drejtorisë rajonale Berat( si institucion që ka kompetencën për trajtimin e rasteve të tilla)</w:t>
            </w:r>
          </w:p>
          <w:p w14:paraId="36B120B1" w14:textId="77777777" w:rsidR="0075298E" w:rsidRPr="000032F7" w:rsidRDefault="0075298E" w:rsidP="000032F7">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44400370" w14:textId="05BCFAE6"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66D0B10F" w14:textId="2EA25277"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Nuk ka</w:t>
            </w:r>
          </w:p>
        </w:tc>
      </w:tr>
      <w:tr w:rsidR="007C146D" w:rsidRPr="0069542E" w14:paraId="138AFDCC"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1708A859" w14:textId="2303920B"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15</w:t>
            </w:r>
          </w:p>
        </w:tc>
        <w:tc>
          <w:tcPr>
            <w:tcW w:w="874" w:type="dxa"/>
            <w:gridSpan w:val="2"/>
            <w:tcBorders>
              <w:top w:val="single" w:sz="4" w:space="0" w:color="auto"/>
              <w:left w:val="single" w:sz="4" w:space="0" w:color="auto"/>
              <w:bottom w:val="single" w:sz="4" w:space="0" w:color="auto"/>
              <w:right w:val="single" w:sz="4" w:space="0" w:color="auto"/>
            </w:tcBorders>
          </w:tcPr>
          <w:p w14:paraId="422F0A17" w14:textId="3FFB5C74" w:rsidR="0075298E" w:rsidRPr="000032F7" w:rsidRDefault="00867766"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10.09.2026</w:t>
            </w:r>
          </w:p>
        </w:tc>
        <w:tc>
          <w:tcPr>
            <w:tcW w:w="1875" w:type="dxa"/>
            <w:tcBorders>
              <w:top w:val="single" w:sz="4" w:space="0" w:color="auto"/>
              <w:left w:val="single" w:sz="4" w:space="0" w:color="auto"/>
              <w:bottom w:val="single" w:sz="4" w:space="0" w:color="auto"/>
              <w:right w:val="single" w:sz="4" w:space="0" w:color="auto"/>
            </w:tcBorders>
          </w:tcPr>
          <w:p w14:paraId="2BD65F54" w14:textId="087E10AD" w:rsidR="000032F7"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xml:space="preserve">Në lidhje me ankesën për erërat e rënda që pretendohet se vijnë nga Landfilli i Sharrës, </w:t>
            </w:r>
          </w:p>
          <w:p w14:paraId="5A13DD66" w14:textId="29F329B9"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Nga vëzhgimi i kryer rezulton se problematika e ngritur ka të bëjë me erëra të pakëndshme që lidhen me veprimtarinë e landfillit.</w:t>
            </w:r>
          </w:p>
          <w:p w14:paraId="4721819F"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Duke qenë se kontrolli i specializuar mbi ndotjen e ajrit, shkarkimet, erërat e pakëndshme dhe respektimin e kushteve mjedisore të landfillit nuk hyn në kompetencat e Policisë Bashkiake, por është detyrë e institucioneve mjedisore të specializuara, këtë çështje e përcjellim menjëherë për kompetencë tek organet e mëposhtme:</w:t>
            </w:r>
          </w:p>
          <w:p w14:paraId="6B769C5B"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lastRenderedPageBreak/>
              <w:t>Agjencia Kombëtare e Mjedisit (AKM) dhe strukturat e saj rajonale, në zbatim të:</w:t>
            </w:r>
          </w:p>
          <w:p w14:paraId="405948F8"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Ligjit nr. 10 431, datë 09.06.2011 “Për mbrojtjen e mjedisit”, i ndryshuar;</w:t>
            </w:r>
          </w:p>
          <w:p w14:paraId="3C5119F3"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Ligjit nr. 10 448, datë 14.07.2011 “Për lejet e mjedisit”, i ndryshuar;</w:t>
            </w:r>
          </w:p>
          <w:p w14:paraId="0E5D608A"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Ligjit nr. 162/2014 “Për mbrojtjen e cilësisë së ajrit në mjedis”, i ndryshuar.</w:t>
            </w:r>
          </w:p>
          <w:p w14:paraId="2F4D38C5"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Ju falënderojmë për bashkëpunimin. Do të jeni në dijeni të çdo përgjigjeje që do të na vijë nga institucionet kompetente.</w:t>
            </w:r>
          </w:p>
          <w:p w14:paraId="21A2F132" w14:textId="77777777" w:rsidR="0075298E" w:rsidRPr="000032F7" w:rsidRDefault="0075298E" w:rsidP="000032F7">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030BC0AB" w14:textId="47F58401" w:rsidR="0075298E" w:rsidRPr="000032F7" w:rsidRDefault="00867766"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17.09.2026</w:t>
            </w:r>
          </w:p>
        </w:tc>
        <w:tc>
          <w:tcPr>
            <w:tcW w:w="8617" w:type="dxa"/>
            <w:tcBorders>
              <w:top w:val="single" w:sz="4" w:space="0" w:color="auto"/>
              <w:left w:val="single" w:sz="4" w:space="0" w:color="auto"/>
              <w:bottom w:val="single" w:sz="4" w:space="0" w:color="auto"/>
              <w:right w:val="single" w:sz="4" w:space="0" w:color="auto"/>
            </w:tcBorders>
          </w:tcPr>
          <w:p w14:paraId="2E3DE9A2"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vijim të email-it të dërguar, lidhur me problematikën e erërave të pakëndshme të raportuara në zonën përreth Landfillit të Sharrës, si dhe informacionit të përcjellë mbi verifikimin paraprak të kryer në terren nga Policia Bashkiake, ju bëjmë me dije sa vijon:</w:t>
            </w:r>
          </w:p>
          <w:p w14:paraId="1838ACBE"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Drejtoria e Inspektim-Kontrollit pranë Agjencisë Kombëtare të Mjedisit ushtron funksionet e saj në përputhje me Ligjin nr. 99/2024, “Për inspektimet në Republikën e Shqipërisë”, Ligjin nr. 10431, datë 09.06.2011, “Për mbrojtjen e mjedisit”, të ndryshuar, Ligjin nr. 10448, datë 14.07.2011, “Për lejet e mjedisit”, të ndryshuar, Ligjin nr. 162/2014, “Për mbrojtjen e cilësisë së ajrit në mjedis”, të ndryshuar, si dhe VKM-në nr. 568, datë 17.07.2019, “Për krijimin, mënyrën e organizimit dhe të funksionimit të Agjencisë Kombëtare të Mjedisit”.</w:t>
            </w:r>
          </w:p>
          <w:p w14:paraId="5147B40A"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zbatim të VKM-së nr. 568, datë 17.07.2019, ndër funksionet e Agjencisë Kombëtare të Mjedisit përfshihet inspektimi dhe kontrolli tematik për respektimin e kërkesave ligjore dhe kushteve të lejeve mjedisore. Ndërkohë, sipas legjislacionit për lejet e mjedisit dhe inspektimin, kontrolli inspektues i strukturës përgjegjëse në fushën e mjedisit lidhet me respektimin e kërkesave ligjore dhe të kushteve të lejeve mjedisore nga subjektet që janë objekt i inspektimit, përfshirë instalimet e pajisura me leje mjedisore të tipit A dhe B.</w:t>
            </w:r>
          </w:p>
          <w:p w14:paraId="46D2B441"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Gjithashtu, Ligji nr. 162/2014, “Për mbrojtjen e cilësisë së ajrit në mjedis”, i ndryshuar, përcakton kuadrin e përgjegjësive për mbrojtjen dhe përmirësimin e cilësisë së ajrit në mjedis. Në këtë kuadër, Agjencia Kombëtare e Mjedisit ka përgjegjësi për vlerësimin e cilësisë së ajrit në mjedis dhe për elementet e monitorimit dhe vlerësimit të saj, ndërsa respektimi i kërkesave dhe kushteve të shkarkimeve në ajër nga operatorët e instalimeve kontrollohet në përputhje me legjislacionin për mbrojtjen e mjedisit, lejet e mjedisit dhe inspektimin.</w:t>
            </w:r>
          </w:p>
          <w:p w14:paraId="1C5A0C8A"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mënyrë të veçantë, neni 20 i Ligjit nr. 162/2014, të ndryshuar, parashikon kundërvajtje administrative në rast të mospërmbushjes ose mosrespektimit të kërkesave, parimeve dhe kushteve të shkarkimeve në ajër nga operatori i një instalimi, sipas kushteve të përcaktuara në lejen mjedisore të tipit A ose B.</w:t>
            </w:r>
          </w:p>
          <w:p w14:paraId="459FC553"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Për sa më sipër, kompetenca e Drejtorisë së Inspektim-Kontrollit, në lidhje me problematikat e ndotjes së ajrit, lidhet me verifikimin e respektimit të kërkesave të legjislacionit mjedisor dhe të kushteve të lejes mjedisore nga operatori konkret, kur problematika e konstatuar lidhet me një instalim që është objekt i kompetencës së saj inspektuese.</w:t>
            </w:r>
          </w:p>
          <w:p w14:paraId="1D61EE07"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xml:space="preserve">Në rastin konkret, nga informacioni i përcjellë rezulton se problematika lidhet me erëra të pakëndshme të konstatuara në zonën përreth Landfillit të Sharrës. Për të vlerësuar çështjen në kuadër të kompetencave të Drejtorisë së Inspektim-Kontrollit, është e </w:t>
            </w:r>
            <w:r w:rsidRPr="000032F7">
              <w:rPr>
                <w:rFonts w:ascii="Times New Roman" w:eastAsia="Times New Roman" w:hAnsi="Times New Roman" w:cs="Times New Roman"/>
                <w:color w:val="000000"/>
                <w:sz w:val="16"/>
                <w:szCs w:val="16"/>
                <w:lang w:val="it-IT"/>
              </w:rPr>
              <w:lastRenderedPageBreak/>
              <w:t>nevojshme që të dhënat dhe verifikimet në terren të mundësojnë përcaktimin e burimit konkret të erërave, operatorit përgjegjës dhe lidhjes së problematikës së konstatuar me respektimin e kushteve të lejes mjedisore dhe kërkesave të legjislacionit për mbrojtjen e cilësisë së ajrit.</w:t>
            </w:r>
          </w:p>
          <w:p w14:paraId="50F53319" w14:textId="77777777" w:rsidR="00867766" w:rsidRPr="000032F7" w:rsidRDefault="00867766"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Nëse nga verifikimet rezultojnë elemente konkrete që lidhen me mosrespektimin e kushteve të lejes mjedisore të tipit A ose B apo të kërkesave të Ligjit nr. 162/2014, të ndryshuar, këto elemente mund të trajtohen nga Drejtoria e Inspektim-Kontrollit në përputhje me kompetencat dhe procedurat e përcaktuara nga legjislacioni në fuqi.</w:t>
            </w:r>
          </w:p>
          <w:p w14:paraId="74EB07C1" w14:textId="77777777" w:rsidR="0075298E" w:rsidRPr="000032F7" w:rsidRDefault="0075298E" w:rsidP="000032F7">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77957AB0" w14:textId="1A505ADE"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3C90A15B" w14:textId="663727EE"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Nuk ka</w:t>
            </w:r>
          </w:p>
        </w:tc>
      </w:tr>
      <w:tr w:rsidR="007C146D" w:rsidRPr="0069542E" w14:paraId="38F702C9"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1CCF6C6E" w14:textId="465C959D"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16</w:t>
            </w:r>
          </w:p>
        </w:tc>
        <w:tc>
          <w:tcPr>
            <w:tcW w:w="874" w:type="dxa"/>
            <w:gridSpan w:val="2"/>
            <w:tcBorders>
              <w:top w:val="single" w:sz="4" w:space="0" w:color="auto"/>
              <w:left w:val="single" w:sz="4" w:space="0" w:color="auto"/>
              <w:bottom w:val="single" w:sz="4" w:space="0" w:color="auto"/>
              <w:right w:val="single" w:sz="4" w:space="0" w:color="auto"/>
            </w:tcBorders>
          </w:tcPr>
          <w:p w14:paraId="5C7F69C9" w14:textId="51353F52" w:rsidR="0075298E" w:rsidRPr="000032F7" w:rsidRDefault="00E10504"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21.09.2026</w:t>
            </w:r>
          </w:p>
        </w:tc>
        <w:tc>
          <w:tcPr>
            <w:tcW w:w="1875" w:type="dxa"/>
            <w:tcBorders>
              <w:top w:val="single" w:sz="4" w:space="0" w:color="auto"/>
              <w:left w:val="single" w:sz="4" w:space="0" w:color="auto"/>
              <w:bottom w:val="single" w:sz="4" w:space="0" w:color="auto"/>
              <w:right w:val="single" w:sz="4" w:space="0" w:color="auto"/>
            </w:tcBorders>
          </w:tcPr>
          <w:p w14:paraId="3D738280"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Po ju drejtohem për të kërkuar ndërhyrjen dhe verifikimin e Ministrisë së Mjedisit lidhur me aktivitetin e gurores në zonën e Herrajit.</w:t>
            </w:r>
          </w:p>
          <w:p w14:paraId="136244BD"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p>
          <w:p w14:paraId="13AB1AB0"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p>
          <w:p w14:paraId="262B85CA"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Bashkëlidhur po ju dërgoj hartën ku kam evidentuar kufijtë e lejes dhe zonën që kërkoj të verifikohet. Sipas hartës dhe koordinatave të paraqitura, zona problematike ndodhet jashtë kufijve të lejes.</w:t>
            </w:r>
          </w:p>
          <w:p w14:paraId="6EB86488"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p>
          <w:p w14:paraId="32F5A08E"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Kërkoj që të verifikohet konkretisht në terren:</w:t>
            </w:r>
          </w:p>
          <w:p w14:paraId="141D37D6"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p>
          <w:p w14:paraId="3FF3D4D3"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 hedhja e dherave jashtë kufijve të lejes;</w:t>
            </w:r>
          </w:p>
          <w:p w14:paraId="08387274"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 tejkalimi i kufijve të lejuar dhe distanca në metra e këtij tejkalimi;</w:t>
            </w:r>
          </w:p>
          <w:p w14:paraId="788B90C6"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lastRenderedPageBreak/>
              <w:t>- rrëshqitja dhe destabilizimi i terrenit si pasojë e dherave të hedhura;</w:t>
            </w:r>
          </w:p>
          <w:p w14:paraId="1D3DE475"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 dëmtimi i tokës dhe i ullinjve;</w:t>
            </w:r>
          </w:p>
          <w:p w14:paraId="6A721EF7"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 nëse aktiviteti dhe depozitimi i materialeve janë kryer jashtë sipërfaqes së miratuar;</w:t>
            </w:r>
          </w:p>
          <w:p w14:paraId="371AC7FE" w14:textId="77777777" w:rsidR="00E10504" w:rsidRPr="000032F7" w:rsidRDefault="00E10504"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 përputhshmëria e gjendjes faktike në terren me kufijtë dhe koordinatat zyrtare të lejes.</w:t>
            </w:r>
          </w:p>
          <w:p w14:paraId="1F0A3C35" w14:textId="77777777" w:rsidR="0075298E" w:rsidRPr="000032F7" w:rsidRDefault="0075298E" w:rsidP="000032F7">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66B47E37" w14:textId="3FFF9264"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24.09.2026</w:t>
            </w:r>
          </w:p>
        </w:tc>
        <w:tc>
          <w:tcPr>
            <w:tcW w:w="8617" w:type="dxa"/>
            <w:tcBorders>
              <w:top w:val="single" w:sz="4" w:space="0" w:color="auto"/>
              <w:left w:val="single" w:sz="4" w:space="0" w:color="auto"/>
              <w:bottom w:val="single" w:sz="4" w:space="0" w:color="auto"/>
              <w:right w:val="single" w:sz="4" w:space="0" w:color="auto"/>
            </w:tcBorders>
          </w:tcPr>
          <w:p w14:paraId="181F5AF9" w14:textId="77777777" w:rsidR="0069542E" w:rsidRPr="000032F7" w:rsidRDefault="0069542E" w:rsidP="0069542E">
            <w:pPr>
              <w:shd w:val="clear" w:color="auto" w:fill="FFFFFF"/>
              <w:spacing w:line="276" w:lineRule="atLeast"/>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bdr w:val="none" w:sz="0" w:space="0" w:color="auto" w:frame="1"/>
                <w:lang w:val="it-IT"/>
              </w:rPr>
              <w:t>Në vijim të e-mailieve Tuaja, lidhur me shqetësimin që ngrini ndaj gurores “Caushi” në fshatin Herraj, Njësia Administrative Zall Herr, sqarojmë se:</w:t>
            </w:r>
          </w:p>
          <w:p w14:paraId="05F1B1F7" w14:textId="34CAC37D" w:rsidR="0069542E" w:rsidRPr="000032F7" w:rsidRDefault="0069542E" w:rsidP="0069542E">
            <w:pPr>
              <w:shd w:val="clear" w:color="auto" w:fill="FFFFFF"/>
              <w:spacing w:line="276" w:lineRule="atLeast"/>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bdr w:val="none" w:sz="0" w:space="0" w:color="auto" w:frame="1"/>
                <w:lang w:val="it-IT"/>
              </w:rPr>
              <w:t>Nga verifikimi i kryer në terren në fshatin Herraj i Sipërm, guroren “C</w:t>
            </w:r>
            <w:r w:rsidR="000032F7">
              <w:rPr>
                <w:rFonts w:ascii="Times New Roman" w:eastAsia="Times New Roman" w:hAnsi="Times New Roman" w:cs="Times New Roman"/>
                <w:color w:val="000000"/>
                <w:sz w:val="16"/>
                <w:szCs w:val="16"/>
                <w:bdr w:val="none" w:sz="0" w:space="0" w:color="auto" w:frame="1"/>
                <w:lang w:val="it-IT"/>
              </w:rPr>
              <w:t>***</w:t>
            </w:r>
            <w:r w:rsidRPr="000032F7">
              <w:rPr>
                <w:rFonts w:ascii="Times New Roman" w:eastAsia="Times New Roman" w:hAnsi="Times New Roman" w:cs="Times New Roman"/>
                <w:color w:val="000000"/>
                <w:sz w:val="16"/>
                <w:szCs w:val="16"/>
                <w:bdr w:val="none" w:sz="0" w:space="0" w:color="auto" w:frame="1"/>
                <w:lang w:val="it-IT"/>
              </w:rPr>
              <w:t>” që ngrini pretendimet në ankesë, nuk është konstatuar ushtrim aktiviteti nga ky subjekt. Bazuar në lokacionin e përcjellë se fundmi, verifikimi ka orientuar drejt subjektit “A</w:t>
            </w:r>
            <w:r w:rsidR="000032F7">
              <w:rPr>
                <w:rFonts w:ascii="Times New Roman" w:eastAsia="Times New Roman" w:hAnsi="Times New Roman" w:cs="Times New Roman"/>
                <w:color w:val="000000"/>
                <w:sz w:val="16"/>
                <w:szCs w:val="16"/>
                <w:bdr w:val="none" w:sz="0" w:space="0" w:color="auto" w:frame="1"/>
                <w:lang w:val="it-IT"/>
              </w:rPr>
              <w:t>***</w:t>
            </w:r>
            <w:r w:rsidRPr="000032F7">
              <w:rPr>
                <w:rFonts w:ascii="Times New Roman" w:eastAsia="Times New Roman" w:hAnsi="Times New Roman" w:cs="Times New Roman"/>
                <w:color w:val="000000"/>
                <w:sz w:val="16"/>
                <w:szCs w:val="16"/>
                <w:bdr w:val="none" w:sz="0" w:space="0" w:color="auto" w:frame="1"/>
                <w:lang w:val="it-IT"/>
              </w:rPr>
              <w:t>Construction”, ku rezulton se në Datë 18/09/2026, nga ana e Inspektoratit Kombëtar të Mbrojtjes së Territorit (IKMT), Drejtoria Rajonale, ka hapur çështjen e inspektimi me Autorizim Nr. IKMT-TR-2026-000032 – 1, “Për zbatimin dhe përputhshmërinë e kushteve të Lejes së Mjedisit”, lidhur me ankesën e marrë nga ju.</w:t>
            </w:r>
          </w:p>
          <w:p w14:paraId="24450A5A" w14:textId="77777777" w:rsidR="0069542E" w:rsidRPr="000032F7" w:rsidRDefault="0069542E" w:rsidP="0069542E">
            <w:pPr>
              <w:shd w:val="clear" w:color="auto" w:fill="FFFFFF"/>
              <w:spacing w:line="276" w:lineRule="atLeast"/>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bdr w:val="none" w:sz="0" w:space="0" w:color="auto" w:frame="1"/>
                <w:lang w:val="it-IT"/>
              </w:rPr>
              <w:t>Duke qenë se këto janë të njëjtat kërkesa ligjore dhe dokumenta që do të verifikohen edhe nga Agjencia Rajonale e Mjedisit Tiranë, Durrës, Dibër (ARM)  për të njëjtat problematika vlerësojmë se nuk është e nevojshme që ARM të kryejë një tjetër inspektim për të njëjtën çështje,  për të shmangur mbivendosjen dhe përsëritjen e inspektimeve ndaj të njëjtit subjekt.  Çështja duhet të ndiqet nga IKMT në kuadër të proçedurës së inspektimit të nisur prej tyre.</w:t>
            </w:r>
          </w:p>
          <w:p w14:paraId="07AAEC53" w14:textId="77777777" w:rsidR="0069542E" w:rsidRPr="000032F7" w:rsidRDefault="0069542E" w:rsidP="0069542E">
            <w:pPr>
              <w:shd w:val="clear" w:color="auto" w:fill="FFFFFF"/>
              <w:spacing w:line="276" w:lineRule="atLeast"/>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bdr w:val="none" w:sz="0" w:space="0" w:color="auto" w:frame="1"/>
                <w:lang w:val="it-IT"/>
              </w:rPr>
              <w:t>Ky qëndrim është në përputhje me Nenin 13 të ligjit 99/2024 date 12.09.2024 “Për inspektimin në Republikën e Shqipërisë”, lidhur me koordinimin e veprimtarive inspektuese dhe shmangien e mbivendosjes së kompetencave</w:t>
            </w:r>
          </w:p>
          <w:p w14:paraId="4338E686" w14:textId="77777777" w:rsidR="0069542E" w:rsidRPr="000032F7" w:rsidRDefault="0069542E" w:rsidP="0069542E">
            <w:pPr>
              <w:shd w:val="clear" w:color="auto" w:fill="FFFFFF"/>
              <w:spacing w:line="276" w:lineRule="atLeast"/>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bdr w:val="none" w:sz="0" w:space="0" w:color="auto" w:frame="1"/>
                <w:lang w:val="it-IT"/>
              </w:rPr>
              <w:t>Për pretendimet lidhur me rrugën dhe kamerat, sqarojmë se këto çështje nuk janë kompetencë e ARM Tiranë, Durrës, Dibër. Për këtë pjesë, kompetencat përkatëse i ushtron Drejtoria e Administrimit dhe Mbrojtjes se Tokës pranë Këshillit të Qarkut Tiranë.</w:t>
            </w:r>
          </w:p>
          <w:p w14:paraId="355AF054" w14:textId="77777777" w:rsidR="0075298E" w:rsidRPr="000032F7" w:rsidRDefault="0075298E" w:rsidP="002B6928">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7CC29304" w14:textId="24672D87"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4F8EEBC0" w14:textId="32C41E52"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Nuk ka</w:t>
            </w:r>
          </w:p>
        </w:tc>
      </w:tr>
      <w:tr w:rsidR="007C146D" w:rsidRPr="0069542E" w14:paraId="2657D5DE"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088267F4" w14:textId="34C5AC3E"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17</w:t>
            </w:r>
          </w:p>
        </w:tc>
        <w:tc>
          <w:tcPr>
            <w:tcW w:w="874" w:type="dxa"/>
            <w:gridSpan w:val="2"/>
            <w:tcBorders>
              <w:top w:val="single" w:sz="4" w:space="0" w:color="auto"/>
              <w:left w:val="single" w:sz="4" w:space="0" w:color="auto"/>
              <w:bottom w:val="single" w:sz="4" w:space="0" w:color="auto"/>
              <w:right w:val="single" w:sz="4" w:space="0" w:color="auto"/>
            </w:tcBorders>
          </w:tcPr>
          <w:p w14:paraId="0DDAB8A3" w14:textId="2B588070"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21.09.2026</w:t>
            </w:r>
          </w:p>
        </w:tc>
        <w:tc>
          <w:tcPr>
            <w:tcW w:w="1875" w:type="dxa"/>
            <w:tcBorders>
              <w:top w:val="single" w:sz="4" w:space="0" w:color="auto"/>
              <w:left w:val="single" w:sz="4" w:space="0" w:color="auto"/>
              <w:bottom w:val="single" w:sz="4" w:space="0" w:color="auto"/>
              <w:right w:val="single" w:sz="4" w:space="0" w:color="auto"/>
            </w:tcBorders>
          </w:tcPr>
          <w:p w14:paraId="1AE9F326" w14:textId="08A506F7" w:rsidR="0075298E" w:rsidRPr="000032F7" w:rsidRDefault="0069542E" w:rsidP="0031159E">
            <w:pPr>
              <w:pStyle w:val="NormalWeb"/>
              <w:jc w:val="both"/>
              <w:rPr>
                <w:color w:val="000000"/>
                <w:sz w:val="16"/>
                <w:szCs w:val="16"/>
                <w:lang w:val="it-IT"/>
              </w:rPr>
            </w:pPr>
            <w:r w:rsidRPr="000032F7">
              <w:rPr>
                <w:color w:val="242424"/>
                <w:sz w:val="16"/>
                <w:szCs w:val="16"/>
                <w:shd w:val="clear" w:color="auto" w:fill="FFFFFF"/>
                <w:lang w:val="it-IT"/>
              </w:rPr>
              <w:t>Nga një vëzhgim i faqes tuaj zyrtare, në seksionin </w:t>
            </w:r>
            <w:r w:rsidRPr="000032F7">
              <w:rPr>
                <w:i/>
                <w:iCs/>
                <w:color w:val="242424"/>
                <w:sz w:val="16"/>
                <w:szCs w:val="16"/>
                <w:shd w:val="clear" w:color="auto" w:fill="FFFFFF"/>
                <w:lang w:val="it-IT"/>
              </w:rPr>
              <w:t>“Publiku/Faturat”</w:t>
            </w:r>
            <w:r w:rsidRPr="000032F7">
              <w:rPr>
                <w:color w:val="242424"/>
                <w:sz w:val="16"/>
                <w:szCs w:val="16"/>
                <w:shd w:val="clear" w:color="auto" w:fill="FFFFFF"/>
                <w:lang w:val="it-IT"/>
              </w:rPr>
              <w:t>, aty ku njoftoni palët e interesuara për datat e zhvillimit të konsultimit me publikun, mungojnë të dhënat e fundit, konkretisht, i tërë informacioni prej janarit 2025 e deri tani. Pra, faqja është në rregull, por të dhënat në fjalë mungojnë.</w:t>
            </w:r>
            <w:r w:rsidRPr="000032F7">
              <w:rPr>
                <w:color w:val="242424"/>
                <w:sz w:val="16"/>
                <w:szCs w:val="16"/>
                <w:lang w:val="it-IT"/>
              </w:rPr>
              <w:br/>
            </w:r>
            <w:r w:rsidRPr="000032F7">
              <w:rPr>
                <w:color w:val="242424"/>
                <w:sz w:val="16"/>
                <w:szCs w:val="16"/>
                <w:lang w:val="it-IT"/>
              </w:rPr>
              <w:br/>
            </w:r>
            <w:r w:rsidRPr="000032F7">
              <w:rPr>
                <w:b/>
                <w:bCs/>
                <w:color w:val="242424"/>
                <w:sz w:val="16"/>
                <w:szCs w:val="16"/>
                <w:shd w:val="clear" w:color="auto" w:fill="FFFFFF"/>
              </w:rPr>
              <w:t>Ju lutem, një sqarim lidhur me këtë problem</w:t>
            </w:r>
            <w:r w:rsidRPr="000032F7">
              <w:rPr>
                <w:color w:val="242424"/>
                <w:sz w:val="16"/>
                <w:szCs w:val="16"/>
                <w:shd w:val="clear" w:color="auto" w:fill="FFFFFF"/>
              </w:rPr>
              <w:t>.</w:t>
            </w:r>
          </w:p>
        </w:tc>
        <w:tc>
          <w:tcPr>
            <w:tcW w:w="847" w:type="dxa"/>
            <w:tcBorders>
              <w:top w:val="single" w:sz="4" w:space="0" w:color="auto"/>
              <w:left w:val="single" w:sz="4" w:space="0" w:color="auto"/>
              <w:bottom w:val="single" w:sz="4" w:space="0" w:color="auto"/>
              <w:right w:val="single" w:sz="4" w:space="0" w:color="auto"/>
            </w:tcBorders>
          </w:tcPr>
          <w:p w14:paraId="1C21B98C" w14:textId="2D433F99"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22.09.2026</w:t>
            </w:r>
          </w:p>
        </w:tc>
        <w:tc>
          <w:tcPr>
            <w:tcW w:w="8617" w:type="dxa"/>
            <w:tcBorders>
              <w:top w:val="single" w:sz="4" w:space="0" w:color="auto"/>
              <w:left w:val="single" w:sz="4" w:space="0" w:color="auto"/>
              <w:bottom w:val="single" w:sz="4" w:space="0" w:color="auto"/>
              <w:right w:val="single" w:sz="4" w:space="0" w:color="auto"/>
            </w:tcBorders>
          </w:tcPr>
          <w:p w14:paraId="54D7E0F0" w14:textId="7370005A" w:rsidR="0075298E" w:rsidRPr="000032F7" w:rsidRDefault="0069542E" w:rsidP="002B6928">
            <w:pPr>
              <w:shd w:val="clear" w:color="auto" w:fill="FFFFFF"/>
              <w:jc w:val="both"/>
              <w:rPr>
                <w:rFonts w:ascii="Times New Roman" w:eastAsia="Times New Roman" w:hAnsi="Times New Roman" w:cs="Times New Roman"/>
                <w:color w:val="000000"/>
                <w:sz w:val="16"/>
                <w:szCs w:val="16"/>
                <w:lang w:val="it-IT"/>
              </w:rPr>
            </w:pPr>
            <w:r w:rsidRPr="000032F7">
              <w:rPr>
                <w:rFonts w:ascii="Times New Roman" w:hAnsi="Times New Roman" w:cs="Times New Roman"/>
                <w:color w:val="000000"/>
                <w:sz w:val="16"/>
                <w:szCs w:val="16"/>
                <w:shd w:val="clear" w:color="auto" w:fill="FFFFFF"/>
                <w:lang w:val="it-IT"/>
              </w:rPr>
              <w:t>Ju informojmë se në zbatim të Ligjit nr. 10 431, datë 9.6.2011 “Për mbrojtjen e mjedisit” i ndryshuar, Ligjit nr. 10 448, datë 14.7.2011 “Për lejet e mjedisit” i ndryshuar; Ligjit nr. 10440, datë 07.07.2011 “Për Vlerësimin e Ndikimit në Mjedis”, i ndryshuar, Ligjit Nr. 116/2014, datë 11.09.2014, “Për Akreditimin e organeve të Vlerësimit të Konformitetit në Republikën e Shqipërisë” i ndryshuar, dhe VKM nr. 672, datë 12.11.2025 “Për krijimin e bazës së të dhënave shtetërore të Sistemit të Integruar Mjedisor (SIM)”, VKM Nr.419/2014 “Për miratimin e kërkesave të posaçme për shqyrtimin e kërkesave për leje mjedisi të tipave A dhe B, për transferimin e lejeve nga një subjekt te tjetri, të kushteve për lejet respektive të mjedisit, si dhe rregullave të hollësishme për shqyrtimin e tyre nga autoritetet kompetente deri në lëshimin e këtyre lejeve nga QKB-ja, VKM-së Nr. 247, datë 30.04.2014 “Përcaktimin e rregullave, të kërkesave e të procedurave për informimin dhe përfshirjen e publikut në vendimarrjen mjedisore”, i ndryshuar, njoftojmë se publikimin e konsultimeve me publikun mund ti shikoni  në portalin sim.akm.gov.al, </w:t>
            </w:r>
            <w:r w:rsidRPr="000032F7">
              <w:rPr>
                <w:rFonts w:ascii="Times New Roman" w:hAnsi="Times New Roman" w:cs="Times New Roman"/>
                <w:b/>
                <w:bCs/>
                <w:i/>
                <w:iCs/>
                <w:color w:val="000000"/>
                <w:sz w:val="16"/>
                <w:szCs w:val="16"/>
                <w:u w:val="single"/>
                <w:bdr w:val="none" w:sz="0" w:space="0" w:color="auto" w:frame="1"/>
                <w:lang w:val="it-IT"/>
              </w:rPr>
              <w:t>seksioni Navigo Portalin, nënseksioni Dëgjesat e Publikuara.</w:t>
            </w:r>
          </w:p>
        </w:tc>
        <w:tc>
          <w:tcPr>
            <w:tcW w:w="995" w:type="dxa"/>
            <w:tcBorders>
              <w:top w:val="single" w:sz="4" w:space="0" w:color="auto"/>
              <w:left w:val="single" w:sz="4" w:space="0" w:color="auto"/>
              <w:bottom w:val="single" w:sz="4" w:space="0" w:color="auto"/>
              <w:right w:val="single" w:sz="4" w:space="0" w:color="auto"/>
            </w:tcBorders>
          </w:tcPr>
          <w:p w14:paraId="78DD300D" w14:textId="58B9F234"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58894CE5" w14:textId="426B74AA"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Nuk ka</w:t>
            </w:r>
          </w:p>
        </w:tc>
      </w:tr>
      <w:tr w:rsidR="007C146D" w:rsidRPr="0069542E" w14:paraId="63CBA9B5"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36452E2B" w14:textId="2CCBF821"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18</w:t>
            </w:r>
          </w:p>
        </w:tc>
        <w:tc>
          <w:tcPr>
            <w:tcW w:w="874" w:type="dxa"/>
            <w:gridSpan w:val="2"/>
            <w:tcBorders>
              <w:top w:val="single" w:sz="4" w:space="0" w:color="auto"/>
              <w:left w:val="single" w:sz="4" w:space="0" w:color="auto"/>
              <w:bottom w:val="single" w:sz="4" w:space="0" w:color="auto"/>
              <w:right w:val="single" w:sz="4" w:space="0" w:color="auto"/>
            </w:tcBorders>
          </w:tcPr>
          <w:p w14:paraId="1708F074" w14:textId="5707A469"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21.09.2026</w:t>
            </w:r>
          </w:p>
        </w:tc>
        <w:tc>
          <w:tcPr>
            <w:tcW w:w="1875" w:type="dxa"/>
            <w:tcBorders>
              <w:top w:val="single" w:sz="4" w:space="0" w:color="auto"/>
              <w:left w:val="single" w:sz="4" w:space="0" w:color="auto"/>
              <w:bottom w:val="single" w:sz="4" w:space="0" w:color="auto"/>
              <w:right w:val="single" w:sz="4" w:space="0" w:color="auto"/>
            </w:tcBorders>
          </w:tcPr>
          <w:p w14:paraId="4D52A81F"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242424"/>
                <w:sz w:val="16"/>
                <w:szCs w:val="16"/>
                <w:lang w:val="it-IT"/>
              </w:rPr>
            </w:pPr>
            <w:r w:rsidRPr="000032F7">
              <w:rPr>
                <w:rFonts w:ascii="Times New Roman" w:eastAsia="Times New Roman" w:hAnsi="Times New Roman" w:cs="Times New Roman"/>
                <w:color w:val="242424"/>
                <w:sz w:val="16"/>
                <w:szCs w:val="16"/>
                <w:lang w:val="it-IT"/>
              </w:rPr>
              <w:t>Çdo dokument që disponon Ministria dhe që përmban informacion mbi matjet ose monitorimin e substancave kimike të familjes PFAS në ujërat sipërfaqësore dhe ato të zonave të larjes, në ujërat nëntokësore dhe në tokë në Shqipëri, përfshirë vlerat e kimikateve të matura, si dhe informacion nëse monitorimi është kryer rregullisht apo ka qenë një matje e vetme.</w:t>
            </w:r>
          </w:p>
          <w:p w14:paraId="4CFD5AE5" w14:textId="77777777" w:rsidR="0075298E" w:rsidRPr="000032F7" w:rsidRDefault="0075298E" w:rsidP="000032F7">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2E94EB58" w14:textId="1AC16ABA"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22.09.2026</w:t>
            </w:r>
          </w:p>
        </w:tc>
        <w:tc>
          <w:tcPr>
            <w:tcW w:w="8617" w:type="dxa"/>
            <w:tcBorders>
              <w:top w:val="single" w:sz="4" w:space="0" w:color="auto"/>
              <w:left w:val="single" w:sz="4" w:space="0" w:color="auto"/>
              <w:bottom w:val="single" w:sz="4" w:space="0" w:color="auto"/>
              <w:right w:val="single" w:sz="4" w:space="0" w:color="auto"/>
            </w:tcBorders>
          </w:tcPr>
          <w:p w14:paraId="221554E1" w14:textId="042514E8" w:rsidR="0075298E" w:rsidRPr="000032F7" w:rsidRDefault="0069542E" w:rsidP="002B6928">
            <w:pPr>
              <w:shd w:val="clear" w:color="auto" w:fill="FFFFFF"/>
              <w:jc w:val="both"/>
              <w:rPr>
                <w:rFonts w:ascii="Times New Roman" w:eastAsia="Times New Roman" w:hAnsi="Times New Roman" w:cs="Times New Roman"/>
                <w:color w:val="000000"/>
                <w:sz w:val="16"/>
                <w:szCs w:val="16"/>
                <w:lang w:val="it-IT"/>
              </w:rPr>
            </w:pPr>
            <w:r w:rsidRPr="000032F7">
              <w:rPr>
                <w:rFonts w:ascii="Times New Roman" w:hAnsi="Times New Roman" w:cs="Times New Roman"/>
                <w:color w:val="000000"/>
                <w:sz w:val="16"/>
                <w:szCs w:val="16"/>
                <w:shd w:val="clear" w:color="auto" w:fill="FFFFFF"/>
                <w:lang w:val="it-IT"/>
              </w:rPr>
              <w:t>Në lidhje me kërkesën për informacion mbi monitorime të substancave kimike të familjes PFAS, ju bëjmë me dije se nuk ka  informacion apo të dhëna për çështjen në fjalë. Të dhënat që disponojmë janë për monitorime të parametrave fiziko-kimik në ujëra sipërfaqësore , nëntokësore dhe në tokë , për parametrat mikrobiologjik në ujërat e larjes .  Për më shumë informacion, lutem të shikoni Raportet e Gjendjes në Mjedis të publikuara në faqen zyrtare të Agjencisë Kombëtare të Mjedisit </w:t>
            </w:r>
            <w:hyperlink r:id="rId20" w:tgtFrame="_blank" w:tooltip="http://www.akm.gov.al/" w:history="1">
              <w:r w:rsidR="00AB589D" w:rsidRPr="000032F7">
                <w:rPr>
                  <w:rStyle w:val="Hyperlink"/>
                  <w:rFonts w:ascii="Times New Roman" w:hAnsi="Times New Roman" w:cs="Times New Roman"/>
                  <w:sz w:val="16"/>
                  <w:szCs w:val="16"/>
                  <w:bdr w:val="none" w:sz="0" w:space="0" w:color="auto" w:frame="1"/>
                  <w:lang w:val="it-IT"/>
                </w:rPr>
                <w:t>ëëë</w:t>
              </w:r>
              <w:r w:rsidRPr="000032F7">
                <w:rPr>
                  <w:rStyle w:val="Hyperlink"/>
                  <w:rFonts w:ascii="Times New Roman" w:hAnsi="Times New Roman" w:cs="Times New Roman"/>
                  <w:sz w:val="16"/>
                  <w:szCs w:val="16"/>
                  <w:bdr w:val="none" w:sz="0" w:space="0" w:color="auto" w:frame="1"/>
                  <w:lang w:val="it-IT"/>
                </w:rPr>
                <w:t>.akm.gov.al</w:t>
              </w:r>
            </w:hyperlink>
            <w:r w:rsidRPr="000032F7">
              <w:rPr>
                <w:rFonts w:ascii="Times New Roman" w:hAnsi="Times New Roman" w:cs="Times New Roman"/>
                <w:color w:val="000000"/>
                <w:sz w:val="16"/>
                <w:szCs w:val="16"/>
                <w:shd w:val="clear" w:color="auto" w:fill="FFFFFF"/>
                <w:lang w:val="it-IT"/>
              </w:rPr>
              <w:t> në rubrikën Cilësia e Mjedisit/Raporte dhe Publikime.</w:t>
            </w:r>
          </w:p>
        </w:tc>
        <w:tc>
          <w:tcPr>
            <w:tcW w:w="995" w:type="dxa"/>
            <w:tcBorders>
              <w:top w:val="single" w:sz="4" w:space="0" w:color="auto"/>
              <w:left w:val="single" w:sz="4" w:space="0" w:color="auto"/>
              <w:bottom w:val="single" w:sz="4" w:space="0" w:color="auto"/>
              <w:right w:val="single" w:sz="4" w:space="0" w:color="auto"/>
            </w:tcBorders>
          </w:tcPr>
          <w:p w14:paraId="27660146" w14:textId="07DD1B44"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0F4BA37D" w14:textId="4F90999A"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Nuk ka</w:t>
            </w:r>
          </w:p>
        </w:tc>
      </w:tr>
      <w:tr w:rsidR="007C146D" w:rsidRPr="000032F7" w14:paraId="35816B52"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48DF2FF0" w14:textId="301665D6"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19</w:t>
            </w:r>
          </w:p>
        </w:tc>
        <w:tc>
          <w:tcPr>
            <w:tcW w:w="874" w:type="dxa"/>
            <w:gridSpan w:val="2"/>
            <w:tcBorders>
              <w:top w:val="single" w:sz="4" w:space="0" w:color="auto"/>
              <w:left w:val="single" w:sz="4" w:space="0" w:color="auto"/>
              <w:bottom w:val="single" w:sz="4" w:space="0" w:color="auto"/>
              <w:right w:val="single" w:sz="4" w:space="0" w:color="auto"/>
            </w:tcBorders>
          </w:tcPr>
          <w:p w14:paraId="353EEB12" w14:textId="1B8007B2"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21.09.2026</w:t>
            </w:r>
          </w:p>
        </w:tc>
        <w:tc>
          <w:tcPr>
            <w:tcW w:w="1875" w:type="dxa"/>
            <w:tcBorders>
              <w:top w:val="single" w:sz="4" w:space="0" w:color="auto"/>
              <w:left w:val="single" w:sz="4" w:space="0" w:color="auto"/>
              <w:bottom w:val="single" w:sz="4" w:space="0" w:color="auto"/>
              <w:right w:val="single" w:sz="4" w:space="0" w:color="auto"/>
            </w:tcBorders>
          </w:tcPr>
          <w:p w14:paraId="4F138D53" w14:textId="6073DB6A" w:rsidR="0069542E" w:rsidRPr="000032F7" w:rsidRDefault="000032F7" w:rsidP="0069542E">
            <w:pPr>
              <w:shd w:val="clear" w:color="auto" w:fill="FFFFFF"/>
              <w:textAlignment w:val="baseline"/>
              <w:rPr>
                <w:rFonts w:ascii="Times New Roman" w:eastAsia="Times New Roman" w:hAnsi="Times New Roman" w:cs="Times New Roman"/>
                <w:color w:val="000000"/>
                <w:sz w:val="16"/>
                <w:szCs w:val="16"/>
                <w:lang w:val="it-IT"/>
              </w:rPr>
            </w:pPr>
            <w:r>
              <w:rPr>
                <w:rFonts w:ascii="Times New Roman" w:eastAsia="Times New Roman" w:hAnsi="Times New Roman" w:cs="Times New Roman"/>
                <w:color w:val="000000"/>
                <w:sz w:val="16"/>
                <w:szCs w:val="16"/>
                <w:lang w:val="it-IT"/>
              </w:rPr>
              <w:t>N</w:t>
            </w:r>
            <w:r w:rsidR="0069542E" w:rsidRPr="000032F7">
              <w:rPr>
                <w:rFonts w:ascii="Times New Roman" w:eastAsia="Times New Roman" w:hAnsi="Times New Roman" w:cs="Times New Roman"/>
                <w:color w:val="000000"/>
                <w:sz w:val="16"/>
                <w:szCs w:val="16"/>
                <w:lang w:val="it-IT"/>
              </w:rPr>
              <w:t>ë Njësinë Administrative Nr 3 rruga Sadik Petrela per një pikë skrapi e cila shkakton zhurma dhe aroma duke sjellur shqetësime tek banorët përreth.</w:t>
            </w:r>
          </w:p>
          <w:p w14:paraId="3C2193ED" w14:textId="38FA9DBF"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Nga verifikimi rezulton se në këtë adresë ushtron aktivitetin subjekti D</w:t>
            </w:r>
            <w:r w:rsidR="000032F7">
              <w:rPr>
                <w:rFonts w:ascii="Times New Roman" w:eastAsia="Times New Roman" w:hAnsi="Times New Roman" w:cs="Times New Roman"/>
                <w:color w:val="000000"/>
                <w:sz w:val="16"/>
                <w:szCs w:val="16"/>
                <w:lang w:val="it-IT"/>
              </w:rPr>
              <w:t>***</w:t>
            </w:r>
            <w:r w:rsidRPr="000032F7">
              <w:rPr>
                <w:rFonts w:ascii="Times New Roman" w:eastAsia="Times New Roman" w:hAnsi="Times New Roman" w:cs="Times New Roman"/>
                <w:color w:val="000000"/>
                <w:sz w:val="16"/>
                <w:szCs w:val="16"/>
                <w:lang w:val="it-IT"/>
              </w:rPr>
              <w:t xml:space="preserve"> S</w:t>
            </w:r>
            <w:r w:rsidR="000032F7">
              <w:rPr>
                <w:rFonts w:ascii="Times New Roman" w:eastAsia="Times New Roman" w:hAnsi="Times New Roman" w:cs="Times New Roman"/>
                <w:color w:val="000000"/>
                <w:sz w:val="16"/>
                <w:szCs w:val="16"/>
                <w:lang w:val="it-IT"/>
              </w:rPr>
              <w:t>***</w:t>
            </w:r>
            <w:r w:rsidRPr="000032F7">
              <w:rPr>
                <w:rFonts w:ascii="Times New Roman" w:eastAsia="Times New Roman" w:hAnsi="Times New Roman" w:cs="Times New Roman"/>
                <w:color w:val="000000"/>
                <w:sz w:val="16"/>
                <w:szCs w:val="16"/>
                <w:lang w:val="it-IT"/>
              </w:rPr>
              <w:t>, e regjistruar në institucionet tatimore si dhe ushtron aktivitet në pronë private.</w:t>
            </w:r>
          </w:p>
          <w:p w14:paraId="6F34BEB7"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Subjekti u këshillua të bëje kujdes në shkaktimin e zhurmave pasi sjellin shqetësime tek banorët përreth.</w:t>
            </w:r>
          </w:p>
          <w:p w14:paraId="55856798"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Bazuar ne ligjin. 89/2022 "Per Policine</w:t>
            </w:r>
          </w:p>
          <w:p w14:paraId="79E40875"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Bashkiake", Policia Bashkiake muk disponon baze ligjore, mjete te certifikuara apo personel te specializuar per</w:t>
            </w:r>
          </w:p>
          <w:p w14:paraId="3C257354"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vleresimin teknik te ndotjes se ajrit, emetimit te avujve apo tymërave te pakendshme. Vendosja e masave per</w:t>
            </w:r>
          </w:p>
          <w:p w14:paraId="03C63D0E"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parandalimin e reduktimit te tyre, perben kompetence te institucioneve mjedisore, bazuar ne ligjin nr. 10431.</w:t>
            </w:r>
          </w:p>
          <w:p w14:paraId="6720E5E6"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date 24.11.2011 "Per mbrojtjen e mjedisit", veçanerisht neni 39 i tij ne lidhje me ererat e pakendshme.</w:t>
            </w:r>
          </w:p>
          <w:p w14:paraId="7420A203" w14:textId="77777777" w:rsidR="0069542E" w:rsidRPr="000032F7" w:rsidRDefault="0069542E" w:rsidP="0069542E">
            <w:pPr>
              <w:shd w:val="clear" w:color="auto" w:fill="FFFFFF"/>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xml:space="preserve">Nëpërmjet sallës së Drejtimit dhe Koordinimint u njoftuan AKM-ja për verifikimin </w:t>
            </w:r>
            <w:r w:rsidRPr="000032F7">
              <w:rPr>
                <w:rFonts w:ascii="Times New Roman" w:eastAsia="Times New Roman" w:hAnsi="Times New Roman" w:cs="Times New Roman"/>
                <w:color w:val="000000"/>
                <w:sz w:val="16"/>
                <w:szCs w:val="16"/>
                <w:lang w:val="it-IT"/>
              </w:rPr>
              <w:lastRenderedPageBreak/>
              <w:t>dhe ndjekje të problematikës sipas kompetencave ligjore.</w:t>
            </w:r>
          </w:p>
          <w:p w14:paraId="49CCE60F" w14:textId="77777777" w:rsidR="0075298E" w:rsidRPr="000032F7" w:rsidRDefault="0075298E" w:rsidP="0031159E">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54A2A317" w14:textId="175B5DDB" w:rsidR="0075298E" w:rsidRPr="000032F7" w:rsidRDefault="0069542E"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lastRenderedPageBreak/>
              <w:t>22.09.2026</w:t>
            </w:r>
          </w:p>
        </w:tc>
        <w:tc>
          <w:tcPr>
            <w:tcW w:w="8617" w:type="dxa"/>
            <w:tcBorders>
              <w:top w:val="single" w:sz="4" w:space="0" w:color="auto"/>
              <w:left w:val="single" w:sz="4" w:space="0" w:color="auto"/>
              <w:bottom w:val="single" w:sz="4" w:space="0" w:color="auto"/>
              <w:right w:val="single" w:sz="4" w:space="0" w:color="auto"/>
            </w:tcBorders>
          </w:tcPr>
          <w:p w14:paraId="7E574E56"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vijim të ankesës lidhur me zhurmat dhe aromat e shkaktuara nga aktiviteti i pikës së skrapit në rrugën “Sadik Petrela”, Njësia Administrative Nr. 3, ju bëjmë me dije se Agjencia Kombëtare e Mjedisit ushtron veprimtarinë e saj në përputhje me Ligjin nr. 10431, datë 09.06.2011, “Për mbrojtjen e mjedisit”, të ndryshuar, Ligjin nr. 10448, datë 14.07.2011, “Për lejet e mjedisit”, të ndryshuar, Ligjin nr. 99/2024, “Për inspektimet në Republikën e Shqipërisë”, si dhe VKM-në nr. 568, datë 17.07.2019, “Për krijimin, mënyrën e organizimit dhe funksionimit të Agjencisë Kombëtare të Mjedisit”, të ndryshuar.</w:t>
            </w:r>
          </w:p>
          <w:p w14:paraId="76653818"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zbatim të nenit 60, pika 1, shkronja “g”, të Ligjit nr. 10431/2011, të ndryshuar, AKM ushtron funksionet e kontrollit dhe inspektimit mjedisor. Në këtë kuadër, Drejtoria e Inspektim-Kontrollit kontrollon operatorët që i nënshtrohen regjimit të Lejeve të Mjedisit të tipit A dhe B, për respektimin e kushteve të përcaktuara në lejet përkatëse dhe të kërkesave të legjislacionit mjedisor.</w:t>
            </w:r>
          </w:p>
          <w:p w14:paraId="2425DE7E"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Nga shqyrtimi i problematikës së ngritur rezulton se çështja nuk lidhet me një subjekt/operator të pajisur me Leje Mjedisore të tipit A ose B, i cili të jetë objekt i kontrollit të Agjencisë Kombëtare të Mjedisit.</w:t>
            </w:r>
          </w:p>
          <w:p w14:paraId="5BD53F4B"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Për sa i përket problematikës së zhurmës, Ligji nr. 9774, datë 12.07.2007, “Për vlerësimin dhe administrimin e zhurmës në mjedis”, të ndryshuar, përcakton kompetencat e institucioneve përgjegjëse për administrimin, kontrollin dhe matjen e zhurmës. Konkretisht, neni 8 i këtij ligji përcakton përgjegjësinë e Bashkisë për marrjen e masave për mbrojtjen e shëndetit dhe mjedisit nga veprimtaritë ekonomike apo sociale që lëshojnë zhurma brenda juridiksionit të saj, përfshirë kontrollin dhe matjen me pajisje të certifikuara, si dhe marrjen e masave administrative ndaj veprimtarive që nuk respektojnë dispozitat ligjore.</w:t>
            </w:r>
          </w:p>
          <w:p w14:paraId="1EEA10F1"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Ndërkohë, neni 8/1 përcakton përgjegjësinë e Policisë së Shtetit për marrjen e masave për ruajtjen e qetësisë publike nga veprimtaritë që lëshojnë zhurmë nga muzika mbi nivelet e lejuara, përfshirë kontrollin dhe matjen me pajisje të certifikuara.</w:t>
            </w:r>
          </w:p>
          <w:p w14:paraId="1498A839"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këtë kuadër, referuar nenit 4, pika 3, të Ligjit nr. 162/2014, njësitë e qeverisjes vendore kanë përgjegjësi për marrjen e masave që çojnë në ruajtjen ose përmirësimin e cilësisë së ajrit.</w:t>
            </w:r>
          </w:p>
          <w:p w14:paraId="3F7A4ECD"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Për sa më sipër, ankesën lidhur me problematikën e zhurmave dhe aromave të shkaktuara nga aktiviteti i pikës së skrapit e përcjellim për kompetencë pranë Bashkisë Tiranë, për trajtimin dhe verifikimin e saj, si dhe për marrjen e masave që vlerësohen të nevojshme, në përputhje me kompetencat dhe legjislacionin në fuqi.</w:t>
            </w:r>
          </w:p>
          <w:p w14:paraId="522DDBDF" w14:textId="77777777" w:rsidR="0069542E" w:rsidRPr="000032F7" w:rsidRDefault="0069542E"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përfundim të verifikimit, lutemi të na përcillet informacion mbi konstatimet e bëra dhe masat e marra për trajtimin e problematikës së referuar.</w:t>
            </w:r>
          </w:p>
          <w:p w14:paraId="7E579ACB" w14:textId="77777777" w:rsidR="0075298E" w:rsidRPr="000032F7" w:rsidRDefault="0075298E" w:rsidP="000032F7">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01DA5E1A" w14:textId="7DC96E00"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3158C4C4" w14:textId="7F72AFB6" w:rsidR="0075298E" w:rsidRPr="000032F7" w:rsidRDefault="00B61E0F" w:rsidP="00063454">
            <w:pPr>
              <w:rPr>
                <w:rFonts w:ascii="Times New Roman" w:hAnsi="Times New Roman" w:cs="Times New Roman"/>
                <w:sz w:val="16"/>
                <w:szCs w:val="16"/>
                <w:lang w:val="it-IT"/>
              </w:rPr>
            </w:pPr>
            <w:r w:rsidRPr="000032F7">
              <w:rPr>
                <w:rFonts w:ascii="Times New Roman" w:hAnsi="Times New Roman" w:cs="Times New Roman"/>
                <w:sz w:val="16"/>
                <w:szCs w:val="16"/>
                <w:lang w:val="it-IT"/>
              </w:rPr>
              <w:t>Nuk ka</w:t>
            </w:r>
          </w:p>
        </w:tc>
      </w:tr>
      <w:tr w:rsidR="000032F7" w:rsidRPr="0069542E" w14:paraId="0F831D1B" w14:textId="77777777" w:rsidTr="000032F7">
        <w:tblPrEx>
          <w:tblLook w:val="04A0" w:firstRow="1" w:lastRow="0" w:firstColumn="1" w:lastColumn="0" w:noHBand="0" w:noVBand="1"/>
        </w:tblPrEx>
        <w:tc>
          <w:tcPr>
            <w:tcW w:w="373" w:type="dxa"/>
            <w:tcBorders>
              <w:top w:val="single" w:sz="4" w:space="0" w:color="auto"/>
              <w:left w:val="single" w:sz="4" w:space="0" w:color="auto"/>
              <w:bottom w:val="single" w:sz="4" w:space="0" w:color="auto"/>
              <w:right w:val="single" w:sz="4" w:space="0" w:color="auto"/>
            </w:tcBorders>
          </w:tcPr>
          <w:p w14:paraId="08F192B3" w14:textId="4176A3DD" w:rsidR="000032F7" w:rsidRPr="000032F7" w:rsidRDefault="000032F7" w:rsidP="000032F7">
            <w:pPr>
              <w:jc w:val="both"/>
              <w:rPr>
                <w:rFonts w:ascii="Times New Roman" w:hAnsi="Times New Roman" w:cs="Times New Roman"/>
                <w:sz w:val="16"/>
                <w:szCs w:val="16"/>
                <w:lang w:val="it-IT"/>
              </w:rPr>
            </w:pPr>
            <w:r w:rsidRPr="000032F7">
              <w:rPr>
                <w:rFonts w:ascii="Times New Roman" w:hAnsi="Times New Roman" w:cs="Times New Roman"/>
                <w:sz w:val="16"/>
                <w:szCs w:val="16"/>
                <w:lang w:val="it-IT"/>
              </w:rPr>
              <w:t>20</w:t>
            </w:r>
          </w:p>
        </w:tc>
        <w:tc>
          <w:tcPr>
            <w:tcW w:w="874" w:type="dxa"/>
            <w:gridSpan w:val="2"/>
            <w:tcBorders>
              <w:top w:val="single" w:sz="4" w:space="0" w:color="auto"/>
              <w:left w:val="single" w:sz="4" w:space="0" w:color="auto"/>
              <w:bottom w:val="single" w:sz="4" w:space="0" w:color="auto"/>
              <w:right w:val="single" w:sz="4" w:space="0" w:color="auto"/>
            </w:tcBorders>
          </w:tcPr>
          <w:p w14:paraId="36958B8F" w14:textId="5C7C1CD5" w:rsidR="000032F7" w:rsidRPr="000032F7" w:rsidRDefault="000032F7" w:rsidP="000032F7">
            <w:pPr>
              <w:jc w:val="both"/>
              <w:rPr>
                <w:rFonts w:ascii="Times New Roman" w:hAnsi="Times New Roman" w:cs="Times New Roman"/>
                <w:sz w:val="16"/>
                <w:szCs w:val="16"/>
                <w:lang w:val="it-IT"/>
              </w:rPr>
            </w:pPr>
            <w:r w:rsidRPr="000032F7">
              <w:rPr>
                <w:rFonts w:ascii="Times New Roman" w:hAnsi="Times New Roman" w:cs="Times New Roman"/>
                <w:sz w:val="16"/>
                <w:szCs w:val="16"/>
                <w:lang w:val="it-IT"/>
              </w:rPr>
              <w:t>23.09.2026</w:t>
            </w:r>
          </w:p>
        </w:tc>
        <w:tc>
          <w:tcPr>
            <w:tcW w:w="1875" w:type="dxa"/>
            <w:tcBorders>
              <w:top w:val="single" w:sz="4" w:space="0" w:color="auto"/>
              <w:left w:val="single" w:sz="4" w:space="0" w:color="auto"/>
              <w:bottom w:val="single" w:sz="4" w:space="0" w:color="auto"/>
              <w:right w:val="single" w:sz="4" w:space="0" w:color="auto"/>
            </w:tcBorders>
          </w:tcPr>
          <w:p w14:paraId="58C685FA" w14:textId="77777777" w:rsidR="000032F7" w:rsidRPr="000032F7" w:rsidRDefault="000032F7" w:rsidP="000032F7">
            <w:pPr>
              <w:pStyle w:val="NormalWeb"/>
              <w:shd w:val="clear" w:color="auto" w:fill="FFFFFF"/>
              <w:spacing w:before="240" w:beforeAutospacing="0" w:after="240" w:afterAutospacing="0"/>
              <w:jc w:val="both"/>
              <w:rPr>
                <w:color w:val="242424"/>
                <w:sz w:val="16"/>
                <w:szCs w:val="16"/>
                <w:lang w:val="it-IT"/>
              </w:rPr>
            </w:pPr>
            <w:r w:rsidRPr="000032F7">
              <w:rPr>
                <w:color w:val="242424"/>
                <w:sz w:val="16"/>
                <w:szCs w:val="16"/>
                <w:lang w:val="it-IT"/>
              </w:rPr>
              <w:t>Formimi im në fushën e Administrimit të Biznesit dhe Marketingut, dhe master ne Informatikë Ekonomike së bashku me eksperiencat e mia profesionale dhe akademike, më kanë zhvilluar aftësi në koordinim, organizim, komunikim institucional dhe menaxhim të proceseve dhe projekteve. Besoj se këto aftësi mund të jenë të vlefshme në funksion të veprimtarisë së Agjencisë dhe bashkëpunimit me institucionet dhe aktorët e ndryshëm.</w:t>
            </w:r>
          </w:p>
          <w:p w14:paraId="530EA09C" w14:textId="77777777" w:rsidR="000032F7" w:rsidRPr="000032F7" w:rsidRDefault="000032F7" w:rsidP="000032F7">
            <w:pPr>
              <w:pStyle w:val="NormalWeb"/>
              <w:shd w:val="clear" w:color="auto" w:fill="FFFFFF"/>
              <w:spacing w:before="240" w:beforeAutospacing="0" w:after="240" w:afterAutospacing="0"/>
              <w:jc w:val="both"/>
              <w:rPr>
                <w:color w:val="242424"/>
                <w:sz w:val="16"/>
                <w:szCs w:val="16"/>
                <w:lang w:val="it-IT"/>
              </w:rPr>
            </w:pPr>
            <w:r w:rsidRPr="000032F7">
              <w:rPr>
                <w:color w:val="242424"/>
                <w:sz w:val="16"/>
                <w:szCs w:val="16"/>
                <w:lang w:val="it-IT"/>
              </w:rPr>
              <w:t>Jam veçanërisht e interesuar të kuptoj më nga afër prioritetet dhe projektet e Agjencisë, si dhe mënyrën se si mund të kontribuoj konkretisht në strukturën dhe objektivat e saj.</w:t>
            </w:r>
          </w:p>
          <w:p w14:paraId="733463E0" w14:textId="77777777" w:rsidR="000032F7" w:rsidRPr="000032F7" w:rsidRDefault="000032F7" w:rsidP="000032F7">
            <w:pPr>
              <w:pStyle w:val="NormalWeb"/>
              <w:shd w:val="clear" w:color="auto" w:fill="FFFFFF"/>
              <w:spacing w:before="240" w:beforeAutospacing="0" w:after="240" w:afterAutospacing="0"/>
              <w:jc w:val="both"/>
              <w:rPr>
                <w:color w:val="242424"/>
                <w:sz w:val="16"/>
                <w:szCs w:val="16"/>
                <w:lang w:val="it-IT"/>
              </w:rPr>
            </w:pPr>
            <w:r w:rsidRPr="000032F7">
              <w:rPr>
                <w:color w:val="242424"/>
                <w:sz w:val="16"/>
                <w:szCs w:val="16"/>
                <w:lang w:val="it-IT"/>
              </w:rPr>
              <w:t>Do ta vlerësoja shumë mundësinë për një takim me ju, në një moment që e konsideroni të përshtatshëm, për t’ju prezantuar më nga afër profilin tim dhe për të diskutuar mbi mundësitë e angazhimit pranë institucionit.</w:t>
            </w:r>
          </w:p>
          <w:p w14:paraId="2217CA93" w14:textId="77777777" w:rsidR="000032F7" w:rsidRPr="000032F7" w:rsidRDefault="000032F7" w:rsidP="000032F7">
            <w:pPr>
              <w:pStyle w:val="NormalWeb"/>
              <w:jc w:val="both"/>
              <w:rPr>
                <w:color w:val="000000"/>
                <w:sz w:val="16"/>
                <w:szCs w:val="16"/>
                <w:lang w:val="it-IT"/>
              </w:rPr>
            </w:pPr>
          </w:p>
        </w:tc>
        <w:tc>
          <w:tcPr>
            <w:tcW w:w="847" w:type="dxa"/>
            <w:tcBorders>
              <w:top w:val="single" w:sz="4" w:space="0" w:color="auto"/>
              <w:left w:val="single" w:sz="4" w:space="0" w:color="auto"/>
              <w:bottom w:val="single" w:sz="4" w:space="0" w:color="auto"/>
              <w:right w:val="single" w:sz="4" w:space="0" w:color="auto"/>
            </w:tcBorders>
          </w:tcPr>
          <w:p w14:paraId="05C32E7D" w14:textId="11AA2F13" w:rsidR="000032F7" w:rsidRPr="000032F7" w:rsidRDefault="000032F7" w:rsidP="000032F7">
            <w:pPr>
              <w:jc w:val="both"/>
              <w:rPr>
                <w:rFonts w:ascii="Times New Roman" w:hAnsi="Times New Roman" w:cs="Times New Roman"/>
                <w:sz w:val="16"/>
                <w:szCs w:val="16"/>
                <w:lang w:val="it-IT"/>
              </w:rPr>
            </w:pPr>
            <w:r>
              <w:rPr>
                <w:rFonts w:ascii="Times New Roman" w:hAnsi="Times New Roman" w:cs="Times New Roman"/>
                <w:sz w:val="16"/>
                <w:szCs w:val="16"/>
                <w:lang w:val="it-IT"/>
              </w:rPr>
              <w:t>23.9.2026</w:t>
            </w:r>
          </w:p>
        </w:tc>
        <w:tc>
          <w:tcPr>
            <w:tcW w:w="8617" w:type="dxa"/>
            <w:tcBorders>
              <w:top w:val="single" w:sz="4" w:space="0" w:color="auto"/>
              <w:left w:val="single" w:sz="4" w:space="0" w:color="auto"/>
              <w:bottom w:val="single" w:sz="4" w:space="0" w:color="auto"/>
              <w:right w:val="single" w:sz="4" w:space="0" w:color="auto"/>
            </w:tcBorders>
          </w:tcPr>
          <w:p w14:paraId="1BB8FC21" w14:textId="77777777" w:rsidR="000032F7" w:rsidRPr="000032F7" w:rsidRDefault="000032F7"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Në vijim të kërkesës tuaj me lëndë "</w:t>
            </w:r>
            <w:r w:rsidRPr="000032F7">
              <w:rPr>
                <w:rFonts w:ascii="Times New Roman" w:eastAsia="Times New Roman" w:hAnsi="Times New Roman" w:cs="Times New Roman"/>
                <w:color w:val="000000"/>
                <w:sz w:val="16"/>
                <w:szCs w:val="16"/>
                <w:bdr w:val="none" w:sz="0" w:space="0" w:color="auto" w:frame="1"/>
                <w:lang w:val="it-IT"/>
              </w:rPr>
              <w:t>Shprehje interesi për punësim</w:t>
            </w:r>
            <w:r w:rsidRPr="000032F7">
              <w:rPr>
                <w:rFonts w:ascii="Times New Roman" w:eastAsia="Times New Roman" w:hAnsi="Times New Roman" w:cs="Times New Roman"/>
                <w:color w:val="000000"/>
                <w:sz w:val="16"/>
                <w:szCs w:val="16"/>
                <w:lang w:val="it-IT"/>
              </w:rPr>
              <w:t>” Agjencia Kombëtare e Mjedisit ju bën me dije se:  </w:t>
            </w:r>
          </w:p>
          <w:p w14:paraId="22AD2BC6" w14:textId="77777777" w:rsidR="000032F7" w:rsidRPr="000032F7" w:rsidRDefault="000032F7"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Çdo vakancë në Agjencinë Kombëtare të Mjedisit i nënshtrohet Ligjit Nr.152/2013 “Për nëpunësin civil” i ndryshuar, dhe dërgohet për shpallje pranë Departamentit të Administratës Publike.  </w:t>
            </w:r>
          </w:p>
          <w:p w14:paraId="6874FDBB" w14:textId="77777777" w:rsidR="000032F7" w:rsidRPr="000032F7" w:rsidRDefault="000032F7"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 </w:t>
            </w:r>
          </w:p>
          <w:p w14:paraId="6B36CE9D" w14:textId="77777777" w:rsidR="000032F7" w:rsidRPr="000032F7" w:rsidRDefault="000032F7" w:rsidP="000032F7">
            <w:pPr>
              <w:shd w:val="clear" w:color="auto" w:fill="FFFFFF"/>
              <w:jc w:val="both"/>
              <w:textAlignment w:val="baseline"/>
              <w:rPr>
                <w:rFonts w:ascii="Times New Roman" w:eastAsia="Times New Roman" w:hAnsi="Times New Roman" w:cs="Times New Roman"/>
                <w:color w:val="000000"/>
                <w:sz w:val="16"/>
                <w:szCs w:val="16"/>
                <w:lang w:val="it-IT"/>
              </w:rPr>
            </w:pPr>
            <w:r w:rsidRPr="000032F7">
              <w:rPr>
                <w:rFonts w:ascii="Times New Roman" w:eastAsia="Times New Roman" w:hAnsi="Times New Roman" w:cs="Times New Roman"/>
                <w:color w:val="000000"/>
                <w:sz w:val="16"/>
                <w:szCs w:val="16"/>
                <w:lang w:val="it-IT"/>
              </w:rPr>
              <w:t>Sa më sipër lutemi referojuni faqes zyrtare të Departamentit të Administratës Publike në të cilën shpallen vakancat e Agjencisë Kombëtare të Mjedisit. </w:t>
            </w:r>
          </w:p>
          <w:p w14:paraId="2BDB3705" w14:textId="77777777" w:rsidR="000032F7" w:rsidRPr="000032F7" w:rsidRDefault="000032F7" w:rsidP="000032F7">
            <w:pPr>
              <w:shd w:val="clear" w:color="auto" w:fill="FFFFFF"/>
              <w:jc w:val="both"/>
              <w:rPr>
                <w:rFonts w:ascii="Times New Roman" w:eastAsia="Times New Roman" w:hAnsi="Times New Roman" w:cs="Times New Roman"/>
                <w:color w:val="000000"/>
                <w:sz w:val="16"/>
                <w:szCs w:val="16"/>
                <w:lang w:val="it-IT"/>
              </w:rPr>
            </w:pPr>
          </w:p>
        </w:tc>
        <w:tc>
          <w:tcPr>
            <w:tcW w:w="995" w:type="dxa"/>
            <w:tcBorders>
              <w:top w:val="single" w:sz="4" w:space="0" w:color="auto"/>
              <w:left w:val="single" w:sz="4" w:space="0" w:color="auto"/>
              <w:bottom w:val="single" w:sz="4" w:space="0" w:color="auto"/>
              <w:right w:val="single" w:sz="4" w:space="0" w:color="auto"/>
            </w:tcBorders>
          </w:tcPr>
          <w:p w14:paraId="13DA8AD8" w14:textId="6858666A" w:rsidR="000032F7" w:rsidRPr="000032F7" w:rsidRDefault="000032F7" w:rsidP="000032F7">
            <w:pPr>
              <w:jc w:val="both"/>
              <w:rPr>
                <w:rFonts w:ascii="Times New Roman" w:hAnsi="Times New Roman" w:cs="Times New Roman"/>
                <w:sz w:val="16"/>
                <w:szCs w:val="16"/>
                <w:lang w:val="it-IT"/>
              </w:rPr>
            </w:pPr>
            <w:r>
              <w:rPr>
                <w:rFonts w:ascii="Times New Roman" w:hAnsi="Times New Roman" w:cs="Times New Roman"/>
                <w:sz w:val="16"/>
                <w:szCs w:val="16"/>
                <w:lang w:val="it-IT"/>
              </w:rPr>
              <w:t xml:space="preserve">Përfunduar </w:t>
            </w:r>
          </w:p>
        </w:tc>
        <w:tc>
          <w:tcPr>
            <w:tcW w:w="629" w:type="dxa"/>
            <w:tcBorders>
              <w:top w:val="single" w:sz="4" w:space="0" w:color="auto"/>
              <w:left w:val="single" w:sz="4" w:space="0" w:color="auto"/>
              <w:bottom w:val="single" w:sz="4" w:space="0" w:color="auto"/>
              <w:right w:val="single" w:sz="4" w:space="0" w:color="auto"/>
            </w:tcBorders>
          </w:tcPr>
          <w:p w14:paraId="420D33A5" w14:textId="4B566D61" w:rsidR="000032F7" w:rsidRPr="000032F7" w:rsidRDefault="000032F7" w:rsidP="000032F7">
            <w:pPr>
              <w:jc w:val="both"/>
              <w:rPr>
                <w:rFonts w:ascii="Times New Roman" w:hAnsi="Times New Roman" w:cs="Times New Roman"/>
                <w:sz w:val="16"/>
                <w:szCs w:val="16"/>
                <w:lang w:val="it-IT"/>
              </w:rPr>
            </w:pPr>
            <w:r>
              <w:rPr>
                <w:rFonts w:ascii="Times New Roman" w:hAnsi="Times New Roman" w:cs="Times New Roman"/>
                <w:sz w:val="16"/>
                <w:szCs w:val="16"/>
                <w:lang w:val="it-IT"/>
              </w:rPr>
              <w:t>Nuk ka</w:t>
            </w:r>
          </w:p>
        </w:tc>
      </w:tr>
    </w:tbl>
    <w:p w14:paraId="717F3134" w14:textId="77777777" w:rsidR="00711C0F" w:rsidRPr="00476992" w:rsidRDefault="00711C0F" w:rsidP="00BF603C">
      <w:pPr>
        <w:rPr>
          <w:rFonts w:ascii="Times New Roman" w:hAnsi="Times New Roman" w:cs="Times New Roman"/>
          <w:lang w:val="it-IT"/>
        </w:rPr>
      </w:pPr>
    </w:p>
    <w:sectPr w:rsidR="00711C0F" w:rsidRPr="00476992" w:rsidSect="00E66372">
      <w:footerReference w:type="default" r:id="rId21"/>
      <w:pgSz w:w="15840" w:h="12240" w:orient="landscape"/>
      <w:pgMar w:top="1440" w:right="810" w:bottom="144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2DF93" w14:textId="77777777" w:rsidR="009047B5" w:rsidRDefault="009047B5" w:rsidP="007F5084">
      <w:pPr>
        <w:spacing w:after="0" w:line="240" w:lineRule="auto"/>
      </w:pPr>
      <w:r>
        <w:separator/>
      </w:r>
    </w:p>
  </w:endnote>
  <w:endnote w:type="continuationSeparator" w:id="0">
    <w:p w14:paraId="4AB1C6A4" w14:textId="77777777" w:rsidR="009047B5" w:rsidRDefault="009047B5" w:rsidP="007F5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B7441" w14:textId="77777777" w:rsidR="00B7598C" w:rsidRPr="00711FBD" w:rsidRDefault="00B7598C" w:rsidP="007F5084">
    <w:pPr>
      <w:pStyle w:val="Footer"/>
      <w:jc w:val="right"/>
    </w:pPr>
  </w:p>
  <w:p w14:paraId="2507B8AF" w14:textId="77777777" w:rsidR="00B7598C" w:rsidRPr="00A00D63" w:rsidRDefault="00B7598C" w:rsidP="007F5084">
    <w:pPr>
      <w:pStyle w:val="Footer"/>
      <w:pBdr>
        <w:top w:val="single" w:sz="4" w:space="1" w:color="auto"/>
      </w:pBdr>
      <w:tabs>
        <w:tab w:val="left" w:pos="3270"/>
      </w:tabs>
      <w:jc w:val="center"/>
      <w:rPr>
        <w:rFonts w:ascii="Times New Roman" w:hAnsi="Times New Roman"/>
        <w:b/>
        <w:sz w:val="20"/>
      </w:rPr>
    </w:pPr>
    <w:r w:rsidRPr="00A00D63">
      <w:rPr>
        <w:rFonts w:ascii="Times New Roman" w:hAnsi="Times New Roman"/>
        <w:iCs/>
        <w:bdr w:val="none" w:sz="0" w:space="0" w:color="auto" w:frame="1"/>
        <w:shd w:val="clear" w:color="auto" w:fill="FFFFFF"/>
      </w:rPr>
      <w:t>Rruga “Bedri Karapici” Kompleksi Golden Park, Njësia Administrative Nr.6, Tiranë </w:t>
    </w:r>
    <w:hyperlink r:id="rId1" w:tgtFrame="_blank" w:tooltip="http://www.akm.gov.al" w:history="1">
      <w:r w:rsidRPr="00A00D63">
        <w:rPr>
          <w:rStyle w:val="Hyperlink"/>
          <w:rFonts w:ascii="Times New Roman" w:hAnsi="Times New Roman"/>
          <w:iCs/>
          <w:bdr w:val="none" w:sz="0" w:space="0" w:color="auto" w:frame="1"/>
          <w:shd w:val="clear" w:color="auto" w:fill="FFFFFF"/>
        </w:rPr>
        <w:t>www.akm.gov.al</w:t>
      </w:r>
    </w:hyperlink>
  </w:p>
  <w:p w14:paraId="25D42008" w14:textId="77777777" w:rsidR="00B7598C" w:rsidRDefault="00B759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C91373" w14:textId="77777777" w:rsidR="009047B5" w:rsidRDefault="009047B5" w:rsidP="007F5084">
      <w:pPr>
        <w:spacing w:after="0" w:line="240" w:lineRule="auto"/>
      </w:pPr>
      <w:r>
        <w:separator/>
      </w:r>
    </w:p>
  </w:footnote>
  <w:footnote w:type="continuationSeparator" w:id="0">
    <w:p w14:paraId="233F1DC0" w14:textId="77777777" w:rsidR="009047B5" w:rsidRDefault="009047B5" w:rsidP="007F50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B270F"/>
    <w:multiLevelType w:val="multilevel"/>
    <w:tmpl w:val="5C00F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851924"/>
    <w:multiLevelType w:val="multilevel"/>
    <w:tmpl w:val="63D677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54578D"/>
    <w:multiLevelType w:val="multilevel"/>
    <w:tmpl w:val="F5E8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C3885"/>
    <w:multiLevelType w:val="multilevel"/>
    <w:tmpl w:val="00E4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71254E"/>
    <w:multiLevelType w:val="multilevel"/>
    <w:tmpl w:val="A52AB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0B45C7"/>
    <w:multiLevelType w:val="multilevel"/>
    <w:tmpl w:val="5560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BC42C2"/>
    <w:multiLevelType w:val="multilevel"/>
    <w:tmpl w:val="B8D8D2B8"/>
    <w:lvl w:ilvl="0">
      <w:start w:val="3"/>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7E5D05"/>
    <w:multiLevelType w:val="multilevel"/>
    <w:tmpl w:val="9DA094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B806B4"/>
    <w:multiLevelType w:val="multilevel"/>
    <w:tmpl w:val="C2969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B24912"/>
    <w:multiLevelType w:val="multilevel"/>
    <w:tmpl w:val="EE248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5F0E63"/>
    <w:multiLevelType w:val="multilevel"/>
    <w:tmpl w:val="335E0F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434519"/>
    <w:multiLevelType w:val="multilevel"/>
    <w:tmpl w:val="429AA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8F497E"/>
    <w:multiLevelType w:val="multilevel"/>
    <w:tmpl w:val="475C23C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957129"/>
    <w:multiLevelType w:val="multilevel"/>
    <w:tmpl w:val="05A4E9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45B0E"/>
    <w:multiLevelType w:val="multilevel"/>
    <w:tmpl w:val="CABC1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EC3201"/>
    <w:multiLevelType w:val="multilevel"/>
    <w:tmpl w:val="F5882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D054D9"/>
    <w:multiLevelType w:val="multilevel"/>
    <w:tmpl w:val="7CDEDA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52544A"/>
    <w:multiLevelType w:val="multilevel"/>
    <w:tmpl w:val="A024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834448"/>
    <w:multiLevelType w:val="multilevel"/>
    <w:tmpl w:val="860A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705B0"/>
    <w:multiLevelType w:val="multilevel"/>
    <w:tmpl w:val="AE663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2F77CC"/>
    <w:multiLevelType w:val="multilevel"/>
    <w:tmpl w:val="51C2F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140CC7"/>
    <w:multiLevelType w:val="multilevel"/>
    <w:tmpl w:val="BA387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8F5C7D"/>
    <w:multiLevelType w:val="multilevel"/>
    <w:tmpl w:val="CCD6B7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FA5B4F"/>
    <w:multiLevelType w:val="multilevel"/>
    <w:tmpl w:val="7C80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BE2E84"/>
    <w:multiLevelType w:val="multilevel"/>
    <w:tmpl w:val="9034926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6A5765"/>
    <w:multiLevelType w:val="multilevel"/>
    <w:tmpl w:val="20EC5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0A0659"/>
    <w:multiLevelType w:val="multilevel"/>
    <w:tmpl w:val="43488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610723"/>
    <w:multiLevelType w:val="multilevel"/>
    <w:tmpl w:val="13AABC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4B2E97"/>
    <w:multiLevelType w:val="multilevel"/>
    <w:tmpl w:val="1ED8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D54741"/>
    <w:multiLevelType w:val="hybridMultilevel"/>
    <w:tmpl w:val="206662B6"/>
    <w:lvl w:ilvl="0" w:tplc="9564C702">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3C1702"/>
    <w:multiLevelType w:val="multilevel"/>
    <w:tmpl w:val="D61C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BE2D7B"/>
    <w:multiLevelType w:val="multilevel"/>
    <w:tmpl w:val="E3AA7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106C4A"/>
    <w:multiLevelType w:val="multilevel"/>
    <w:tmpl w:val="2A56A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9878D0"/>
    <w:multiLevelType w:val="multilevel"/>
    <w:tmpl w:val="4D80A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A247E0"/>
    <w:multiLevelType w:val="multilevel"/>
    <w:tmpl w:val="4086C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D81BA4"/>
    <w:multiLevelType w:val="multilevel"/>
    <w:tmpl w:val="51661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6D443B"/>
    <w:multiLevelType w:val="multilevel"/>
    <w:tmpl w:val="8332A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A469D9"/>
    <w:multiLevelType w:val="multilevel"/>
    <w:tmpl w:val="FE127C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55500D2"/>
    <w:multiLevelType w:val="multilevel"/>
    <w:tmpl w:val="3B7EA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951AD3"/>
    <w:multiLevelType w:val="multilevel"/>
    <w:tmpl w:val="9C04EE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7B279C"/>
    <w:multiLevelType w:val="multilevel"/>
    <w:tmpl w:val="A81CEA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570B7D"/>
    <w:multiLevelType w:val="multilevel"/>
    <w:tmpl w:val="DF94B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D45B81"/>
    <w:multiLevelType w:val="multilevel"/>
    <w:tmpl w:val="5C660E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015F91"/>
    <w:multiLevelType w:val="multilevel"/>
    <w:tmpl w:val="260C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10739F"/>
    <w:multiLevelType w:val="multilevel"/>
    <w:tmpl w:val="B3D6C1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C9651E4"/>
    <w:multiLevelType w:val="multilevel"/>
    <w:tmpl w:val="CA965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0"/>
  </w:num>
  <w:num w:numId="3">
    <w:abstractNumId w:val="6"/>
  </w:num>
  <w:num w:numId="4">
    <w:abstractNumId w:val="20"/>
  </w:num>
  <w:num w:numId="5">
    <w:abstractNumId w:val="10"/>
  </w:num>
  <w:num w:numId="6">
    <w:abstractNumId w:val="21"/>
  </w:num>
  <w:num w:numId="7">
    <w:abstractNumId w:val="27"/>
  </w:num>
  <w:num w:numId="8">
    <w:abstractNumId w:val="8"/>
  </w:num>
  <w:num w:numId="9">
    <w:abstractNumId w:val="19"/>
  </w:num>
  <w:num w:numId="10">
    <w:abstractNumId w:val="15"/>
  </w:num>
  <w:num w:numId="11">
    <w:abstractNumId w:val="2"/>
  </w:num>
  <w:num w:numId="12">
    <w:abstractNumId w:val="31"/>
  </w:num>
  <w:num w:numId="13">
    <w:abstractNumId w:val="45"/>
  </w:num>
  <w:num w:numId="14">
    <w:abstractNumId w:val="36"/>
  </w:num>
  <w:num w:numId="15">
    <w:abstractNumId w:val="26"/>
  </w:num>
  <w:num w:numId="16">
    <w:abstractNumId w:val="32"/>
  </w:num>
  <w:num w:numId="17">
    <w:abstractNumId w:val="24"/>
  </w:num>
  <w:num w:numId="18">
    <w:abstractNumId w:val="28"/>
  </w:num>
  <w:num w:numId="19">
    <w:abstractNumId w:val="39"/>
  </w:num>
  <w:num w:numId="20">
    <w:abstractNumId w:val="1"/>
  </w:num>
  <w:num w:numId="21">
    <w:abstractNumId w:val="35"/>
  </w:num>
  <w:num w:numId="22">
    <w:abstractNumId w:val="41"/>
  </w:num>
  <w:num w:numId="23">
    <w:abstractNumId w:val="33"/>
  </w:num>
  <w:num w:numId="24">
    <w:abstractNumId w:val="37"/>
  </w:num>
  <w:num w:numId="25">
    <w:abstractNumId w:val="38"/>
  </w:num>
  <w:num w:numId="26">
    <w:abstractNumId w:val="30"/>
  </w:num>
  <w:num w:numId="27">
    <w:abstractNumId w:val="25"/>
  </w:num>
  <w:num w:numId="28">
    <w:abstractNumId w:val="11"/>
  </w:num>
  <w:num w:numId="29">
    <w:abstractNumId w:val="4"/>
  </w:num>
  <w:num w:numId="30">
    <w:abstractNumId w:val="9"/>
  </w:num>
  <w:num w:numId="31">
    <w:abstractNumId w:val="40"/>
  </w:num>
  <w:num w:numId="32">
    <w:abstractNumId w:val="3"/>
  </w:num>
  <w:num w:numId="33">
    <w:abstractNumId w:val="34"/>
  </w:num>
  <w:num w:numId="34">
    <w:abstractNumId w:val="23"/>
  </w:num>
  <w:num w:numId="35">
    <w:abstractNumId w:val="5"/>
  </w:num>
  <w:num w:numId="36">
    <w:abstractNumId w:val="17"/>
  </w:num>
  <w:num w:numId="37">
    <w:abstractNumId w:val="18"/>
  </w:num>
  <w:num w:numId="38">
    <w:abstractNumId w:val="43"/>
  </w:num>
  <w:num w:numId="39">
    <w:abstractNumId w:val="14"/>
  </w:num>
  <w:num w:numId="40">
    <w:abstractNumId w:val="16"/>
  </w:num>
  <w:num w:numId="41">
    <w:abstractNumId w:val="7"/>
  </w:num>
  <w:num w:numId="42">
    <w:abstractNumId w:val="13"/>
  </w:num>
  <w:num w:numId="43">
    <w:abstractNumId w:val="42"/>
  </w:num>
  <w:num w:numId="44">
    <w:abstractNumId w:val="44"/>
  </w:num>
  <w:num w:numId="45">
    <w:abstractNumId w:val="12"/>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562"/>
    <w:rsid w:val="000032F7"/>
    <w:rsid w:val="0006305A"/>
    <w:rsid w:val="0006330D"/>
    <w:rsid w:val="00063454"/>
    <w:rsid w:val="00095416"/>
    <w:rsid w:val="00096562"/>
    <w:rsid w:val="000A5CA0"/>
    <w:rsid w:val="000D67C9"/>
    <w:rsid w:val="000E58A8"/>
    <w:rsid w:val="001269B0"/>
    <w:rsid w:val="001408CE"/>
    <w:rsid w:val="00191F3E"/>
    <w:rsid w:val="001B207D"/>
    <w:rsid w:val="001B33D9"/>
    <w:rsid w:val="001B69C4"/>
    <w:rsid w:val="0020079D"/>
    <w:rsid w:val="0024235D"/>
    <w:rsid w:val="002535D3"/>
    <w:rsid w:val="00272FCC"/>
    <w:rsid w:val="0027531B"/>
    <w:rsid w:val="002A7C82"/>
    <w:rsid w:val="002B6928"/>
    <w:rsid w:val="002C49D9"/>
    <w:rsid w:val="002D5899"/>
    <w:rsid w:val="002D719B"/>
    <w:rsid w:val="0030509F"/>
    <w:rsid w:val="00305A2E"/>
    <w:rsid w:val="0031159E"/>
    <w:rsid w:val="00364799"/>
    <w:rsid w:val="00394582"/>
    <w:rsid w:val="003C0138"/>
    <w:rsid w:val="003D165C"/>
    <w:rsid w:val="003E596B"/>
    <w:rsid w:val="00404825"/>
    <w:rsid w:val="00416C05"/>
    <w:rsid w:val="00424E44"/>
    <w:rsid w:val="00476992"/>
    <w:rsid w:val="004769D4"/>
    <w:rsid w:val="004778CD"/>
    <w:rsid w:val="004926D2"/>
    <w:rsid w:val="004D15CE"/>
    <w:rsid w:val="004D2D10"/>
    <w:rsid w:val="004D4652"/>
    <w:rsid w:val="005030E8"/>
    <w:rsid w:val="00522FF5"/>
    <w:rsid w:val="00582647"/>
    <w:rsid w:val="005C6ED1"/>
    <w:rsid w:val="005D33FF"/>
    <w:rsid w:val="005F00EA"/>
    <w:rsid w:val="005F4E84"/>
    <w:rsid w:val="005F6F97"/>
    <w:rsid w:val="00650ABE"/>
    <w:rsid w:val="00676499"/>
    <w:rsid w:val="006830B1"/>
    <w:rsid w:val="0069542E"/>
    <w:rsid w:val="0069593A"/>
    <w:rsid w:val="006974AD"/>
    <w:rsid w:val="006B3ACA"/>
    <w:rsid w:val="006D0E0B"/>
    <w:rsid w:val="006E7372"/>
    <w:rsid w:val="00711C0F"/>
    <w:rsid w:val="00723DA0"/>
    <w:rsid w:val="00743328"/>
    <w:rsid w:val="0075298E"/>
    <w:rsid w:val="0078181C"/>
    <w:rsid w:val="00792565"/>
    <w:rsid w:val="007C146D"/>
    <w:rsid w:val="007D78C1"/>
    <w:rsid w:val="007F490D"/>
    <w:rsid w:val="007F5084"/>
    <w:rsid w:val="008218D2"/>
    <w:rsid w:val="0082509F"/>
    <w:rsid w:val="00853A12"/>
    <w:rsid w:val="008608C1"/>
    <w:rsid w:val="00867766"/>
    <w:rsid w:val="00867E9C"/>
    <w:rsid w:val="00897A0E"/>
    <w:rsid w:val="008B188B"/>
    <w:rsid w:val="008D1A02"/>
    <w:rsid w:val="008E13E6"/>
    <w:rsid w:val="008E44B0"/>
    <w:rsid w:val="009047B5"/>
    <w:rsid w:val="00914249"/>
    <w:rsid w:val="00917421"/>
    <w:rsid w:val="009835F6"/>
    <w:rsid w:val="00990C0F"/>
    <w:rsid w:val="009D61DA"/>
    <w:rsid w:val="00A1437A"/>
    <w:rsid w:val="00A57998"/>
    <w:rsid w:val="00A62E71"/>
    <w:rsid w:val="00A62F10"/>
    <w:rsid w:val="00A75C20"/>
    <w:rsid w:val="00A93680"/>
    <w:rsid w:val="00AB589D"/>
    <w:rsid w:val="00AC549F"/>
    <w:rsid w:val="00AE3859"/>
    <w:rsid w:val="00B17295"/>
    <w:rsid w:val="00B21E96"/>
    <w:rsid w:val="00B42A37"/>
    <w:rsid w:val="00B515FF"/>
    <w:rsid w:val="00B61E0F"/>
    <w:rsid w:val="00B6757B"/>
    <w:rsid w:val="00B71103"/>
    <w:rsid w:val="00B7598C"/>
    <w:rsid w:val="00B850F4"/>
    <w:rsid w:val="00BA216A"/>
    <w:rsid w:val="00BB4F38"/>
    <w:rsid w:val="00BF42FB"/>
    <w:rsid w:val="00BF603C"/>
    <w:rsid w:val="00C24E7C"/>
    <w:rsid w:val="00C2572D"/>
    <w:rsid w:val="00C2589D"/>
    <w:rsid w:val="00C472D2"/>
    <w:rsid w:val="00C728C7"/>
    <w:rsid w:val="00C9787E"/>
    <w:rsid w:val="00CA3C3C"/>
    <w:rsid w:val="00CF1B61"/>
    <w:rsid w:val="00CF67C7"/>
    <w:rsid w:val="00D11343"/>
    <w:rsid w:val="00D43333"/>
    <w:rsid w:val="00D571CD"/>
    <w:rsid w:val="00DA53F8"/>
    <w:rsid w:val="00DC2AE0"/>
    <w:rsid w:val="00DC31C6"/>
    <w:rsid w:val="00DF270B"/>
    <w:rsid w:val="00E10504"/>
    <w:rsid w:val="00E21052"/>
    <w:rsid w:val="00E375AF"/>
    <w:rsid w:val="00E60638"/>
    <w:rsid w:val="00E66372"/>
    <w:rsid w:val="00E70E82"/>
    <w:rsid w:val="00E750A7"/>
    <w:rsid w:val="00EA3D86"/>
    <w:rsid w:val="00EA7123"/>
    <w:rsid w:val="00EC04B4"/>
    <w:rsid w:val="00EC7AB2"/>
    <w:rsid w:val="00F15104"/>
    <w:rsid w:val="00F35164"/>
    <w:rsid w:val="00F52F55"/>
    <w:rsid w:val="00F55C74"/>
    <w:rsid w:val="00F67B4E"/>
    <w:rsid w:val="00FB34BA"/>
    <w:rsid w:val="00FB6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644C9"/>
  <w15:chartTrackingRefBased/>
  <w15:docId w15:val="{3A30A618-4DDB-43B6-8ED4-2154DE0C1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BF603C"/>
    <w:pPr>
      <w:keepNext/>
      <w:spacing w:after="0" w:line="240" w:lineRule="auto"/>
      <w:jc w:val="right"/>
      <w:outlineLvl w:val="1"/>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F603C"/>
    <w:rPr>
      <w:rFonts w:ascii="Times New Roman" w:eastAsia="Times New Roman" w:hAnsi="Times New Roman" w:cs="Times New Roman"/>
      <w:sz w:val="28"/>
      <w:szCs w:val="24"/>
    </w:rPr>
  </w:style>
  <w:style w:type="paragraph" w:styleId="ListParagraph">
    <w:name w:val="List Paragraph"/>
    <w:basedOn w:val="Normal"/>
    <w:uiPriority w:val="34"/>
    <w:qFormat/>
    <w:rsid w:val="005F00EA"/>
    <w:pPr>
      <w:ind w:left="720"/>
      <w:contextualSpacing/>
    </w:pPr>
  </w:style>
  <w:style w:type="table" w:styleId="TableGrid">
    <w:name w:val="Table Grid"/>
    <w:basedOn w:val="TableNormal"/>
    <w:uiPriority w:val="59"/>
    <w:rsid w:val="005F0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BF603C"/>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BF603C"/>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BF603C"/>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BF603C"/>
    <w:rPr>
      <w:rFonts w:ascii="Calibri" w:eastAsia="Calibri" w:hAnsi="Calibri" w:cs="Times New Roman"/>
    </w:rPr>
  </w:style>
  <w:style w:type="paragraph" w:styleId="Footer">
    <w:name w:val="footer"/>
    <w:basedOn w:val="Normal"/>
    <w:link w:val="FooterChar"/>
    <w:uiPriority w:val="99"/>
    <w:unhideWhenUsed/>
    <w:rsid w:val="00BF603C"/>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BF603C"/>
    <w:rPr>
      <w:rFonts w:ascii="Calibri" w:eastAsia="Calibri" w:hAnsi="Calibri" w:cs="Times New Roman"/>
    </w:rPr>
  </w:style>
  <w:style w:type="character" w:styleId="Hyperlink">
    <w:name w:val="Hyperlink"/>
    <w:basedOn w:val="DefaultParagraphFont"/>
    <w:unhideWhenUsed/>
    <w:rsid w:val="00BF603C"/>
    <w:rPr>
      <w:color w:val="0000FF"/>
      <w:u w:val="single"/>
    </w:rPr>
  </w:style>
  <w:style w:type="paragraph" w:styleId="NoSpacing">
    <w:name w:val="No Spacing"/>
    <w:uiPriority w:val="1"/>
    <w:qFormat/>
    <w:rsid w:val="00BF603C"/>
    <w:pPr>
      <w:spacing w:after="0"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BF603C"/>
    <w:rPr>
      <w:rFonts w:ascii="Segoe UI" w:eastAsia="Calibri" w:hAnsi="Segoe UI" w:cs="Segoe UI"/>
      <w:sz w:val="18"/>
      <w:szCs w:val="18"/>
    </w:rPr>
  </w:style>
  <w:style w:type="paragraph" w:styleId="BalloonText">
    <w:name w:val="Balloon Text"/>
    <w:basedOn w:val="Normal"/>
    <w:link w:val="BalloonTextChar"/>
    <w:uiPriority w:val="99"/>
    <w:semiHidden/>
    <w:unhideWhenUsed/>
    <w:rsid w:val="00BF603C"/>
    <w:pPr>
      <w:spacing w:after="0" w:line="240" w:lineRule="auto"/>
    </w:pPr>
    <w:rPr>
      <w:rFonts w:ascii="Segoe UI" w:eastAsia="Calibri" w:hAnsi="Segoe UI" w:cs="Segoe UI"/>
      <w:sz w:val="18"/>
      <w:szCs w:val="18"/>
    </w:rPr>
  </w:style>
  <w:style w:type="paragraph" w:styleId="NormalWeb">
    <w:name w:val="Normal (Web)"/>
    <w:basedOn w:val="Normal"/>
    <w:uiPriority w:val="99"/>
    <w:unhideWhenUsed/>
    <w:rsid w:val="00BF60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F60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listparagraph">
    <w:name w:val="x_gmail-msolistparagraph"/>
    <w:basedOn w:val="Normal"/>
    <w:rsid w:val="00BF60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BF60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rsid w:val="00BF603C"/>
    <w:rPr>
      <w:rFonts w:ascii="Calibri" w:eastAsia="Calibri" w:hAnsi="Calibri" w:cs="Times New Roman"/>
      <w:sz w:val="20"/>
      <w:szCs w:val="20"/>
    </w:rPr>
  </w:style>
  <w:style w:type="paragraph" w:styleId="CommentText">
    <w:name w:val="annotation text"/>
    <w:basedOn w:val="Normal"/>
    <w:link w:val="CommentTextChar"/>
    <w:uiPriority w:val="99"/>
    <w:semiHidden/>
    <w:unhideWhenUsed/>
    <w:rsid w:val="00BF603C"/>
    <w:pPr>
      <w:spacing w:after="200" w:line="240" w:lineRule="auto"/>
    </w:pPr>
    <w:rPr>
      <w:rFonts w:ascii="Calibri" w:eastAsia="Calibri" w:hAnsi="Calibri" w:cs="Times New Roman"/>
      <w:sz w:val="20"/>
      <w:szCs w:val="20"/>
    </w:rPr>
  </w:style>
  <w:style w:type="character" w:customStyle="1" w:styleId="CommentSubjectChar">
    <w:name w:val="Comment Subject Char"/>
    <w:basedOn w:val="CommentTextChar"/>
    <w:link w:val="CommentSubject"/>
    <w:uiPriority w:val="99"/>
    <w:semiHidden/>
    <w:rsid w:val="00BF603C"/>
    <w:rPr>
      <w:rFonts w:ascii="Calibri" w:eastAsia="Calibri" w:hAnsi="Calibri" w:cs="Times New Roman"/>
      <w:b/>
      <w:bCs/>
      <w:sz w:val="20"/>
      <w:szCs w:val="20"/>
    </w:rPr>
  </w:style>
  <w:style w:type="paragraph" w:styleId="CommentSubject">
    <w:name w:val="annotation subject"/>
    <w:basedOn w:val="CommentText"/>
    <w:next w:val="CommentText"/>
    <w:link w:val="CommentSubjectChar"/>
    <w:uiPriority w:val="99"/>
    <w:semiHidden/>
    <w:unhideWhenUsed/>
    <w:rsid w:val="00BF603C"/>
    <w:rPr>
      <w:b/>
      <w:bCs/>
    </w:rPr>
  </w:style>
  <w:style w:type="character" w:customStyle="1" w:styleId="UnresolvedMention1">
    <w:name w:val="Unresolved Mention1"/>
    <w:basedOn w:val="DefaultParagraphFont"/>
    <w:uiPriority w:val="99"/>
    <w:semiHidden/>
    <w:unhideWhenUsed/>
    <w:rsid w:val="00DA53F8"/>
    <w:rPr>
      <w:color w:val="605E5C"/>
      <w:shd w:val="clear" w:color="auto" w:fill="E1DFDD"/>
    </w:rPr>
  </w:style>
  <w:style w:type="table" w:customStyle="1" w:styleId="TableGrid0">
    <w:name w:val="TableGrid"/>
    <w:rsid w:val="00DA53F8"/>
    <w:pPr>
      <w:spacing w:after="0" w:line="240" w:lineRule="auto"/>
    </w:pPr>
    <w:rPr>
      <w:rFonts w:eastAsiaTheme="minorEastAsia"/>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DA53F8"/>
    <w:rPr>
      <w:sz w:val="16"/>
      <w:szCs w:val="16"/>
    </w:rPr>
  </w:style>
  <w:style w:type="character" w:customStyle="1" w:styleId="markwb12ygznt">
    <w:name w:val="markwb12ygznt"/>
    <w:basedOn w:val="DefaultParagraphFont"/>
    <w:rsid w:val="004778CD"/>
  </w:style>
  <w:style w:type="character" w:customStyle="1" w:styleId="marklwo8tpbdx">
    <w:name w:val="marklwo8tpbdx"/>
    <w:basedOn w:val="DefaultParagraphFont"/>
    <w:rsid w:val="00E60638"/>
  </w:style>
  <w:style w:type="character" w:customStyle="1" w:styleId="fui-buttonicon">
    <w:name w:val="fui-button__icon"/>
    <w:basedOn w:val="DefaultParagraphFont"/>
    <w:rsid w:val="00095416"/>
  </w:style>
  <w:style w:type="character" w:styleId="UnresolvedMention">
    <w:name w:val="Unresolved Mention"/>
    <w:basedOn w:val="DefaultParagraphFont"/>
    <w:uiPriority w:val="99"/>
    <w:semiHidden/>
    <w:unhideWhenUsed/>
    <w:rsid w:val="000E58A8"/>
    <w:rPr>
      <w:color w:val="605E5C"/>
      <w:shd w:val="clear" w:color="auto" w:fill="E1DFDD"/>
    </w:rPr>
  </w:style>
  <w:style w:type="character" w:customStyle="1" w:styleId="xspanwithbackgroundcolor">
    <w:name w:val="x_spanwithbackgroundcolor"/>
    <w:basedOn w:val="DefaultParagraphFont"/>
    <w:rsid w:val="00A62E71"/>
  </w:style>
  <w:style w:type="character" w:styleId="Strong">
    <w:name w:val="Strong"/>
    <w:basedOn w:val="DefaultParagraphFont"/>
    <w:uiPriority w:val="22"/>
    <w:qFormat/>
    <w:rsid w:val="0075298E"/>
    <w:rPr>
      <w:b/>
      <w:bCs/>
    </w:rPr>
  </w:style>
  <w:style w:type="paragraph" w:customStyle="1" w:styleId="paragraph">
    <w:name w:val="paragraph"/>
    <w:basedOn w:val="Normal"/>
    <w:rsid w:val="00B515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515FF"/>
  </w:style>
  <w:style w:type="character" w:customStyle="1" w:styleId="eop">
    <w:name w:val="eop"/>
    <w:basedOn w:val="DefaultParagraphFont"/>
    <w:rsid w:val="00B515FF"/>
  </w:style>
  <w:style w:type="character" w:customStyle="1" w:styleId="scxw107499136">
    <w:name w:val="scxw107499136"/>
    <w:basedOn w:val="DefaultParagraphFont"/>
    <w:rsid w:val="00B51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68999">
      <w:bodyDiv w:val="1"/>
      <w:marLeft w:val="0"/>
      <w:marRight w:val="0"/>
      <w:marTop w:val="0"/>
      <w:marBottom w:val="0"/>
      <w:divBdr>
        <w:top w:val="none" w:sz="0" w:space="0" w:color="auto"/>
        <w:left w:val="none" w:sz="0" w:space="0" w:color="auto"/>
        <w:bottom w:val="none" w:sz="0" w:space="0" w:color="auto"/>
        <w:right w:val="none" w:sz="0" w:space="0" w:color="auto"/>
      </w:divBdr>
    </w:div>
    <w:div w:id="59794747">
      <w:bodyDiv w:val="1"/>
      <w:marLeft w:val="0"/>
      <w:marRight w:val="0"/>
      <w:marTop w:val="0"/>
      <w:marBottom w:val="0"/>
      <w:divBdr>
        <w:top w:val="none" w:sz="0" w:space="0" w:color="auto"/>
        <w:left w:val="none" w:sz="0" w:space="0" w:color="auto"/>
        <w:bottom w:val="none" w:sz="0" w:space="0" w:color="auto"/>
        <w:right w:val="none" w:sz="0" w:space="0" w:color="auto"/>
      </w:divBdr>
      <w:divsChild>
        <w:div w:id="152068808">
          <w:marLeft w:val="0"/>
          <w:marRight w:val="0"/>
          <w:marTop w:val="240"/>
          <w:marBottom w:val="240"/>
          <w:divBdr>
            <w:top w:val="none" w:sz="0" w:space="0" w:color="auto"/>
            <w:left w:val="none" w:sz="0" w:space="0" w:color="auto"/>
            <w:bottom w:val="none" w:sz="0" w:space="0" w:color="auto"/>
            <w:right w:val="none" w:sz="0" w:space="0" w:color="auto"/>
          </w:divBdr>
        </w:div>
        <w:div w:id="1255095342">
          <w:marLeft w:val="0"/>
          <w:marRight w:val="0"/>
          <w:marTop w:val="240"/>
          <w:marBottom w:val="240"/>
          <w:divBdr>
            <w:top w:val="none" w:sz="0" w:space="0" w:color="auto"/>
            <w:left w:val="none" w:sz="0" w:space="0" w:color="auto"/>
            <w:bottom w:val="none" w:sz="0" w:space="0" w:color="auto"/>
            <w:right w:val="none" w:sz="0" w:space="0" w:color="auto"/>
          </w:divBdr>
        </w:div>
        <w:div w:id="1088578311">
          <w:marLeft w:val="0"/>
          <w:marRight w:val="0"/>
          <w:marTop w:val="240"/>
          <w:marBottom w:val="240"/>
          <w:divBdr>
            <w:top w:val="none" w:sz="0" w:space="0" w:color="auto"/>
            <w:left w:val="none" w:sz="0" w:space="0" w:color="auto"/>
            <w:bottom w:val="none" w:sz="0" w:space="0" w:color="auto"/>
            <w:right w:val="none" w:sz="0" w:space="0" w:color="auto"/>
          </w:divBdr>
        </w:div>
        <w:div w:id="996419790">
          <w:marLeft w:val="0"/>
          <w:marRight w:val="0"/>
          <w:marTop w:val="240"/>
          <w:marBottom w:val="240"/>
          <w:divBdr>
            <w:top w:val="none" w:sz="0" w:space="0" w:color="auto"/>
            <w:left w:val="none" w:sz="0" w:space="0" w:color="auto"/>
            <w:bottom w:val="none" w:sz="0" w:space="0" w:color="auto"/>
            <w:right w:val="none" w:sz="0" w:space="0" w:color="auto"/>
          </w:divBdr>
        </w:div>
        <w:div w:id="2115709364">
          <w:marLeft w:val="0"/>
          <w:marRight w:val="0"/>
          <w:marTop w:val="240"/>
          <w:marBottom w:val="240"/>
          <w:divBdr>
            <w:top w:val="none" w:sz="0" w:space="0" w:color="auto"/>
            <w:left w:val="none" w:sz="0" w:space="0" w:color="auto"/>
            <w:bottom w:val="none" w:sz="0" w:space="0" w:color="auto"/>
            <w:right w:val="none" w:sz="0" w:space="0" w:color="auto"/>
          </w:divBdr>
        </w:div>
      </w:divsChild>
    </w:div>
    <w:div w:id="67851164">
      <w:bodyDiv w:val="1"/>
      <w:marLeft w:val="0"/>
      <w:marRight w:val="0"/>
      <w:marTop w:val="0"/>
      <w:marBottom w:val="0"/>
      <w:divBdr>
        <w:top w:val="none" w:sz="0" w:space="0" w:color="auto"/>
        <w:left w:val="none" w:sz="0" w:space="0" w:color="auto"/>
        <w:bottom w:val="none" w:sz="0" w:space="0" w:color="auto"/>
        <w:right w:val="none" w:sz="0" w:space="0" w:color="auto"/>
      </w:divBdr>
      <w:divsChild>
        <w:div w:id="470251524">
          <w:marLeft w:val="0"/>
          <w:marRight w:val="0"/>
          <w:marTop w:val="0"/>
          <w:marBottom w:val="0"/>
          <w:divBdr>
            <w:top w:val="none" w:sz="0" w:space="0" w:color="auto"/>
            <w:left w:val="none" w:sz="0" w:space="0" w:color="auto"/>
            <w:bottom w:val="none" w:sz="0" w:space="0" w:color="auto"/>
            <w:right w:val="none" w:sz="0" w:space="0" w:color="auto"/>
          </w:divBdr>
        </w:div>
        <w:div w:id="1356158027">
          <w:marLeft w:val="0"/>
          <w:marRight w:val="0"/>
          <w:marTop w:val="0"/>
          <w:marBottom w:val="0"/>
          <w:divBdr>
            <w:top w:val="none" w:sz="0" w:space="0" w:color="auto"/>
            <w:left w:val="none" w:sz="0" w:space="0" w:color="auto"/>
            <w:bottom w:val="none" w:sz="0" w:space="0" w:color="auto"/>
            <w:right w:val="none" w:sz="0" w:space="0" w:color="auto"/>
          </w:divBdr>
        </w:div>
        <w:div w:id="1501504599">
          <w:marLeft w:val="0"/>
          <w:marRight w:val="0"/>
          <w:marTop w:val="0"/>
          <w:marBottom w:val="0"/>
          <w:divBdr>
            <w:top w:val="none" w:sz="0" w:space="0" w:color="auto"/>
            <w:left w:val="none" w:sz="0" w:space="0" w:color="auto"/>
            <w:bottom w:val="none" w:sz="0" w:space="0" w:color="auto"/>
            <w:right w:val="none" w:sz="0" w:space="0" w:color="auto"/>
          </w:divBdr>
        </w:div>
        <w:div w:id="815414705">
          <w:marLeft w:val="0"/>
          <w:marRight w:val="0"/>
          <w:marTop w:val="0"/>
          <w:marBottom w:val="0"/>
          <w:divBdr>
            <w:top w:val="none" w:sz="0" w:space="0" w:color="auto"/>
            <w:left w:val="none" w:sz="0" w:space="0" w:color="auto"/>
            <w:bottom w:val="none" w:sz="0" w:space="0" w:color="auto"/>
            <w:right w:val="none" w:sz="0" w:space="0" w:color="auto"/>
          </w:divBdr>
        </w:div>
        <w:div w:id="995915421">
          <w:marLeft w:val="0"/>
          <w:marRight w:val="0"/>
          <w:marTop w:val="0"/>
          <w:marBottom w:val="0"/>
          <w:divBdr>
            <w:top w:val="none" w:sz="0" w:space="0" w:color="auto"/>
            <w:left w:val="none" w:sz="0" w:space="0" w:color="auto"/>
            <w:bottom w:val="none" w:sz="0" w:space="0" w:color="auto"/>
            <w:right w:val="none" w:sz="0" w:space="0" w:color="auto"/>
          </w:divBdr>
        </w:div>
        <w:div w:id="340475600">
          <w:marLeft w:val="0"/>
          <w:marRight w:val="0"/>
          <w:marTop w:val="0"/>
          <w:marBottom w:val="0"/>
          <w:divBdr>
            <w:top w:val="none" w:sz="0" w:space="0" w:color="auto"/>
            <w:left w:val="none" w:sz="0" w:space="0" w:color="auto"/>
            <w:bottom w:val="none" w:sz="0" w:space="0" w:color="auto"/>
            <w:right w:val="none" w:sz="0" w:space="0" w:color="auto"/>
          </w:divBdr>
        </w:div>
        <w:div w:id="1517767753">
          <w:marLeft w:val="0"/>
          <w:marRight w:val="0"/>
          <w:marTop w:val="0"/>
          <w:marBottom w:val="0"/>
          <w:divBdr>
            <w:top w:val="none" w:sz="0" w:space="0" w:color="auto"/>
            <w:left w:val="none" w:sz="0" w:space="0" w:color="auto"/>
            <w:bottom w:val="none" w:sz="0" w:space="0" w:color="auto"/>
            <w:right w:val="none" w:sz="0" w:space="0" w:color="auto"/>
          </w:divBdr>
        </w:div>
        <w:div w:id="643702139">
          <w:marLeft w:val="0"/>
          <w:marRight w:val="0"/>
          <w:marTop w:val="0"/>
          <w:marBottom w:val="0"/>
          <w:divBdr>
            <w:top w:val="none" w:sz="0" w:space="0" w:color="auto"/>
            <w:left w:val="none" w:sz="0" w:space="0" w:color="auto"/>
            <w:bottom w:val="none" w:sz="0" w:space="0" w:color="auto"/>
            <w:right w:val="none" w:sz="0" w:space="0" w:color="auto"/>
          </w:divBdr>
        </w:div>
        <w:div w:id="1967543266">
          <w:marLeft w:val="0"/>
          <w:marRight w:val="0"/>
          <w:marTop w:val="0"/>
          <w:marBottom w:val="0"/>
          <w:divBdr>
            <w:top w:val="none" w:sz="0" w:space="0" w:color="auto"/>
            <w:left w:val="none" w:sz="0" w:space="0" w:color="auto"/>
            <w:bottom w:val="none" w:sz="0" w:space="0" w:color="auto"/>
            <w:right w:val="none" w:sz="0" w:space="0" w:color="auto"/>
          </w:divBdr>
        </w:div>
        <w:div w:id="904292324">
          <w:marLeft w:val="0"/>
          <w:marRight w:val="0"/>
          <w:marTop w:val="0"/>
          <w:marBottom w:val="0"/>
          <w:divBdr>
            <w:top w:val="none" w:sz="0" w:space="0" w:color="auto"/>
            <w:left w:val="none" w:sz="0" w:space="0" w:color="auto"/>
            <w:bottom w:val="none" w:sz="0" w:space="0" w:color="auto"/>
            <w:right w:val="none" w:sz="0" w:space="0" w:color="auto"/>
          </w:divBdr>
        </w:div>
        <w:div w:id="713390244">
          <w:marLeft w:val="0"/>
          <w:marRight w:val="0"/>
          <w:marTop w:val="0"/>
          <w:marBottom w:val="0"/>
          <w:divBdr>
            <w:top w:val="none" w:sz="0" w:space="0" w:color="auto"/>
            <w:left w:val="none" w:sz="0" w:space="0" w:color="auto"/>
            <w:bottom w:val="none" w:sz="0" w:space="0" w:color="auto"/>
            <w:right w:val="none" w:sz="0" w:space="0" w:color="auto"/>
          </w:divBdr>
        </w:div>
        <w:div w:id="1182553612">
          <w:marLeft w:val="0"/>
          <w:marRight w:val="0"/>
          <w:marTop w:val="0"/>
          <w:marBottom w:val="0"/>
          <w:divBdr>
            <w:top w:val="none" w:sz="0" w:space="0" w:color="auto"/>
            <w:left w:val="none" w:sz="0" w:space="0" w:color="auto"/>
            <w:bottom w:val="none" w:sz="0" w:space="0" w:color="auto"/>
            <w:right w:val="none" w:sz="0" w:space="0" w:color="auto"/>
          </w:divBdr>
        </w:div>
        <w:div w:id="761336649">
          <w:marLeft w:val="0"/>
          <w:marRight w:val="0"/>
          <w:marTop w:val="0"/>
          <w:marBottom w:val="0"/>
          <w:divBdr>
            <w:top w:val="none" w:sz="0" w:space="0" w:color="auto"/>
            <w:left w:val="none" w:sz="0" w:space="0" w:color="auto"/>
            <w:bottom w:val="none" w:sz="0" w:space="0" w:color="auto"/>
            <w:right w:val="none" w:sz="0" w:space="0" w:color="auto"/>
          </w:divBdr>
        </w:div>
        <w:div w:id="1901399731">
          <w:marLeft w:val="0"/>
          <w:marRight w:val="0"/>
          <w:marTop w:val="0"/>
          <w:marBottom w:val="0"/>
          <w:divBdr>
            <w:top w:val="none" w:sz="0" w:space="0" w:color="auto"/>
            <w:left w:val="none" w:sz="0" w:space="0" w:color="auto"/>
            <w:bottom w:val="none" w:sz="0" w:space="0" w:color="auto"/>
            <w:right w:val="none" w:sz="0" w:space="0" w:color="auto"/>
          </w:divBdr>
        </w:div>
      </w:divsChild>
    </w:div>
    <w:div w:id="77559613">
      <w:bodyDiv w:val="1"/>
      <w:marLeft w:val="0"/>
      <w:marRight w:val="0"/>
      <w:marTop w:val="0"/>
      <w:marBottom w:val="0"/>
      <w:divBdr>
        <w:top w:val="none" w:sz="0" w:space="0" w:color="auto"/>
        <w:left w:val="none" w:sz="0" w:space="0" w:color="auto"/>
        <w:bottom w:val="none" w:sz="0" w:space="0" w:color="auto"/>
        <w:right w:val="none" w:sz="0" w:space="0" w:color="auto"/>
      </w:divBdr>
      <w:divsChild>
        <w:div w:id="583951256">
          <w:marLeft w:val="0"/>
          <w:marRight w:val="0"/>
          <w:marTop w:val="240"/>
          <w:marBottom w:val="240"/>
          <w:divBdr>
            <w:top w:val="none" w:sz="0" w:space="0" w:color="auto"/>
            <w:left w:val="none" w:sz="0" w:space="0" w:color="auto"/>
            <w:bottom w:val="none" w:sz="0" w:space="0" w:color="auto"/>
            <w:right w:val="none" w:sz="0" w:space="0" w:color="auto"/>
          </w:divBdr>
        </w:div>
        <w:div w:id="1415978003">
          <w:marLeft w:val="0"/>
          <w:marRight w:val="0"/>
          <w:marTop w:val="240"/>
          <w:marBottom w:val="240"/>
          <w:divBdr>
            <w:top w:val="none" w:sz="0" w:space="0" w:color="auto"/>
            <w:left w:val="none" w:sz="0" w:space="0" w:color="auto"/>
            <w:bottom w:val="none" w:sz="0" w:space="0" w:color="auto"/>
            <w:right w:val="none" w:sz="0" w:space="0" w:color="auto"/>
          </w:divBdr>
        </w:div>
        <w:div w:id="514150227">
          <w:marLeft w:val="0"/>
          <w:marRight w:val="0"/>
          <w:marTop w:val="240"/>
          <w:marBottom w:val="240"/>
          <w:divBdr>
            <w:top w:val="none" w:sz="0" w:space="0" w:color="auto"/>
            <w:left w:val="none" w:sz="0" w:space="0" w:color="auto"/>
            <w:bottom w:val="none" w:sz="0" w:space="0" w:color="auto"/>
            <w:right w:val="none" w:sz="0" w:space="0" w:color="auto"/>
          </w:divBdr>
        </w:div>
        <w:div w:id="1063870634">
          <w:marLeft w:val="0"/>
          <w:marRight w:val="0"/>
          <w:marTop w:val="240"/>
          <w:marBottom w:val="240"/>
          <w:divBdr>
            <w:top w:val="none" w:sz="0" w:space="0" w:color="auto"/>
            <w:left w:val="none" w:sz="0" w:space="0" w:color="auto"/>
            <w:bottom w:val="none" w:sz="0" w:space="0" w:color="auto"/>
            <w:right w:val="none" w:sz="0" w:space="0" w:color="auto"/>
          </w:divBdr>
        </w:div>
        <w:div w:id="85462898">
          <w:marLeft w:val="0"/>
          <w:marRight w:val="0"/>
          <w:marTop w:val="240"/>
          <w:marBottom w:val="240"/>
          <w:divBdr>
            <w:top w:val="none" w:sz="0" w:space="0" w:color="auto"/>
            <w:left w:val="none" w:sz="0" w:space="0" w:color="auto"/>
            <w:bottom w:val="none" w:sz="0" w:space="0" w:color="auto"/>
            <w:right w:val="none" w:sz="0" w:space="0" w:color="auto"/>
          </w:divBdr>
        </w:div>
        <w:div w:id="648442513">
          <w:marLeft w:val="0"/>
          <w:marRight w:val="0"/>
          <w:marTop w:val="240"/>
          <w:marBottom w:val="240"/>
          <w:divBdr>
            <w:top w:val="none" w:sz="0" w:space="0" w:color="auto"/>
            <w:left w:val="none" w:sz="0" w:space="0" w:color="auto"/>
            <w:bottom w:val="none" w:sz="0" w:space="0" w:color="auto"/>
            <w:right w:val="none" w:sz="0" w:space="0" w:color="auto"/>
          </w:divBdr>
        </w:div>
        <w:div w:id="1357152176">
          <w:marLeft w:val="0"/>
          <w:marRight w:val="0"/>
          <w:marTop w:val="240"/>
          <w:marBottom w:val="240"/>
          <w:divBdr>
            <w:top w:val="none" w:sz="0" w:space="0" w:color="auto"/>
            <w:left w:val="none" w:sz="0" w:space="0" w:color="auto"/>
            <w:bottom w:val="none" w:sz="0" w:space="0" w:color="auto"/>
            <w:right w:val="none" w:sz="0" w:space="0" w:color="auto"/>
          </w:divBdr>
        </w:div>
        <w:div w:id="1517646260">
          <w:marLeft w:val="0"/>
          <w:marRight w:val="0"/>
          <w:marTop w:val="240"/>
          <w:marBottom w:val="240"/>
          <w:divBdr>
            <w:top w:val="none" w:sz="0" w:space="0" w:color="auto"/>
            <w:left w:val="none" w:sz="0" w:space="0" w:color="auto"/>
            <w:bottom w:val="none" w:sz="0" w:space="0" w:color="auto"/>
            <w:right w:val="none" w:sz="0" w:space="0" w:color="auto"/>
          </w:divBdr>
        </w:div>
        <w:div w:id="1111969886">
          <w:marLeft w:val="0"/>
          <w:marRight w:val="0"/>
          <w:marTop w:val="240"/>
          <w:marBottom w:val="240"/>
          <w:divBdr>
            <w:top w:val="none" w:sz="0" w:space="0" w:color="auto"/>
            <w:left w:val="none" w:sz="0" w:space="0" w:color="auto"/>
            <w:bottom w:val="none" w:sz="0" w:space="0" w:color="auto"/>
            <w:right w:val="none" w:sz="0" w:space="0" w:color="auto"/>
          </w:divBdr>
        </w:div>
        <w:div w:id="1392077321">
          <w:marLeft w:val="0"/>
          <w:marRight w:val="0"/>
          <w:marTop w:val="240"/>
          <w:marBottom w:val="240"/>
          <w:divBdr>
            <w:top w:val="none" w:sz="0" w:space="0" w:color="auto"/>
            <w:left w:val="none" w:sz="0" w:space="0" w:color="auto"/>
            <w:bottom w:val="none" w:sz="0" w:space="0" w:color="auto"/>
            <w:right w:val="none" w:sz="0" w:space="0" w:color="auto"/>
          </w:divBdr>
        </w:div>
        <w:div w:id="2046785073">
          <w:marLeft w:val="0"/>
          <w:marRight w:val="0"/>
          <w:marTop w:val="240"/>
          <w:marBottom w:val="240"/>
          <w:divBdr>
            <w:top w:val="none" w:sz="0" w:space="0" w:color="auto"/>
            <w:left w:val="none" w:sz="0" w:space="0" w:color="auto"/>
            <w:bottom w:val="none" w:sz="0" w:space="0" w:color="auto"/>
            <w:right w:val="none" w:sz="0" w:space="0" w:color="auto"/>
          </w:divBdr>
        </w:div>
        <w:div w:id="1478035984">
          <w:marLeft w:val="0"/>
          <w:marRight w:val="0"/>
          <w:marTop w:val="240"/>
          <w:marBottom w:val="240"/>
          <w:divBdr>
            <w:top w:val="none" w:sz="0" w:space="0" w:color="auto"/>
            <w:left w:val="none" w:sz="0" w:space="0" w:color="auto"/>
            <w:bottom w:val="none" w:sz="0" w:space="0" w:color="auto"/>
            <w:right w:val="none" w:sz="0" w:space="0" w:color="auto"/>
          </w:divBdr>
        </w:div>
        <w:div w:id="504788078">
          <w:marLeft w:val="0"/>
          <w:marRight w:val="0"/>
          <w:marTop w:val="240"/>
          <w:marBottom w:val="240"/>
          <w:divBdr>
            <w:top w:val="none" w:sz="0" w:space="0" w:color="auto"/>
            <w:left w:val="none" w:sz="0" w:space="0" w:color="auto"/>
            <w:bottom w:val="none" w:sz="0" w:space="0" w:color="auto"/>
            <w:right w:val="none" w:sz="0" w:space="0" w:color="auto"/>
          </w:divBdr>
        </w:div>
        <w:div w:id="1220441837">
          <w:marLeft w:val="0"/>
          <w:marRight w:val="0"/>
          <w:marTop w:val="240"/>
          <w:marBottom w:val="240"/>
          <w:divBdr>
            <w:top w:val="none" w:sz="0" w:space="0" w:color="auto"/>
            <w:left w:val="none" w:sz="0" w:space="0" w:color="auto"/>
            <w:bottom w:val="none" w:sz="0" w:space="0" w:color="auto"/>
            <w:right w:val="none" w:sz="0" w:space="0" w:color="auto"/>
          </w:divBdr>
        </w:div>
        <w:div w:id="720861693">
          <w:marLeft w:val="0"/>
          <w:marRight w:val="0"/>
          <w:marTop w:val="240"/>
          <w:marBottom w:val="240"/>
          <w:divBdr>
            <w:top w:val="none" w:sz="0" w:space="0" w:color="auto"/>
            <w:left w:val="none" w:sz="0" w:space="0" w:color="auto"/>
            <w:bottom w:val="none" w:sz="0" w:space="0" w:color="auto"/>
            <w:right w:val="none" w:sz="0" w:space="0" w:color="auto"/>
          </w:divBdr>
        </w:div>
        <w:div w:id="2034915486">
          <w:marLeft w:val="0"/>
          <w:marRight w:val="0"/>
          <w:marTop w:val="240"/>
          <w:marBottom w:val="240"/>
          <w:divBdr>
            <w:top w:val="none" w:sz="0" w:space="0" w:color="auto"/>
            <w:left w:val="none" w:sz="0" w:space="0" w:color="auto"/>
            <w:bottom w:val="none" w:sz="0" w:space="0" w:color="auto"/>
            <w:right w:val="none" w:sz="0" w:space="0" w:color="auto"/>
          </w:divBdr>
        </w:div>
        <w:div w:id="1322153857">
          <w:marLeft w:val="0"/>
          <w:marRight w:val="0"/>
          <w:marTop w:val="240"/>
          <w:marBottom w:val="240"/>
          <w:divBdr>
            <w:top w:val="none" w:sz="0" w:space="0" w:color="auto"/>
            <w:left w:val="none" w:sz="0" w:space="0" w:color="auto"/>
            <w:bottom w:val="none" w:sz="0" w:space="0" w:color="auto"/>
            <w:right w:val="none" w:sz="0" w:space="0" w:color="auto"/>
          </w:divBdr>
        </w:div>
        <w:div w:id="911506642">
          <w:marLeft w:val="0"/>
          <w:marRight w:val="0"/>
          <w:marTop w:val="240"/>
          <w:marBottom w:val="240"/>
          <w:divBdr>
            <w:top w:val="none" w:sz="0" w:space="0" w:color="auto"/>
            <w:left w:val="none" w:sz="0" w:space="0" w:color="auto"/>
            <w:bottom w:val="none" w:sz="0" w:space="0" w:color="auto"/>
            <w:right w:val="none" w:sz="0" w:space="0" w:color="auto"/>
          </w:divBdr>
        </w:div>
        <w:div w:id="2047220782">
          <w:marLeft w:val="0"/>
          <w:marRight w:val="0"/>
          <w:marTop w:val="240"/>
          <w:marBottom w:val="240"/>
          <w:divBdr>
            <w:top w:val="none" w:sz="0" w:space="0" w:color="auto"/>
            <w:left w:val="none" w:sz="0" w:space="0" w:color="auto"/>
            <w:bottom w:val="none" w:sz="0" w:space="0" w:color="auto"/>
            <w:right w:val="none" w:sz="0" w:space="0" w:color="auto"/>
          </w:divBdr>
        </w:div>
        <w:div w:id="782262065">
          <w:marLeft w:val="0"/>
          <w:marRight w:val="0"/>
          <w:marTop w:val="240"/>
          <w:marBottom w:val="240"/>
          <w:divBdr>
            <w:top w:val="none" w:sz="0" w:space="0" w:color="auto"/>
            <w:left w:val="none" w:sz="0" w:space="0" w:color="auto"/>
            <w:bottom w:val="none" w:sz="0" w:space="0" w:color="auto"/>
            <w:right w:val="none" w:sz="0" w:space="0" w:color="auto"/>
          </w:divBdr>
        </w:div>
        <w:div w:id="2014336949">
          <w:marLeft w:val="0"/>
          <w:marRight w:val="0"/>
          <w:marTop w:val="240"/>
          <w:marBottom w:val="240"/>
          <w:divBdr>
            <w:top w:val="none" w:sz="0" w:space="0" w:color="auto"/>
            <w:left w:val="none" w:sz="0" w:space="0" w:color="auto"/>
            <w:bottom w:val="none" w:sz="0" w:space="0" w:color="auto"/>
            <w:right w:val="none" w:sz="0" w:space="0" w:color="auto"/>
          </w:divBdr>
        </w:div>
        <w:div w:id="1518082632">
          <w:marLeft w:val="0"/>
          <w:marRight w:val="0"/>
          <w:marTop w:val="240"/>
          <w:marBottom w:val="240"/>
          <w:divBdr>
            <w:top w:val="none" w:sz="0" w:space="0" w:color="auto"/>
            <w:left w:val="none" w:sz="0" w:space="0" w:color="auto"/>
            <w:bottom w:val="none" w:sz="0" w:space="0" w:color="auto"/>
            <w:right w:val="none" w:sz="0" w:space="0" w:color="auto"/>
          </w:divBdr>
        </w:div>
        <w:div w:id="1040058707">
          <w:marLeft w:val="0"/>
          <w:marRight w:val="0"/>
          <w:marTop w:val="240"/>
          <w:marBottom w:val="240"/>
          <w:divBdr>
            <w:top w:val="none" w:sz="0" w:space="0" w:color="auto"/>
            <w:left w:val="none" w:sz="0" w:space="0" w:color="auto"/>
            <w:bottom w:val="none" w:sz="0" w:space="0" w:color="auto"/>
            <w:right w:val="none" w:sz="0" w:space="0" w:color="auto"/>
          </w:divBdr>
        </w:div>
        <w:div w:id="1659307394">
          <w:marLeft w:val="0"/>
          <w:marRight w:val="0"/>
          <w:marTop w:val="240"/>
          <w:marBottom w:val="240"/>
          <w:divBdr>
            <w:top w:val="none" w:sz="0" w:space="0" w:color="auto"/>
            <w:left w:val="none" w:sz="0" w:space="0" w:color="auto"/>
            <w:bottom w:val="none" w:sz="0" w:space="0" w:color="auto"/>
            <w:right w:val="none" w:sz="0" w:space="0" w:color="auto"/>
          </w:divBdr>
        </w:div>
        <w:div w:id="1491211751">
          <w:marLeft w:val="0"/>
          <w:marRight w:val="0"/>
          <w:marTop w:val="240"/>
          <w:marBottom w:val="240"/>
          <w:divBdr>
            <w:top w:val="none" w:sz="0" w:space="0" w:color="auto"/>
            <w:left w:val="none" w:sz="0" w:space="0" w:color="auto"/>
            <w:bottom w:val="none" w:sz="0" w:space="0" w:color="auto"/>
            <w:right w:val="none" w:sz="0" w:space="0" w:color="auto"/>
          </w:divBdr>
        </w:div>
        <w:div w:id="1510825788">
          <w:marLeft w:val="0"/>
          <w:marRight w:val="0"/>
          <w:marTop w:val="240"/>
          <w:marBottom w:val="240"/>
          <w:divBdr>
            <w:top w:val="none" w:sz="0" w:space="0" w:color="auto"/>
            <w:left w:val="none" w:sz="0" w:space="0" w:color="auto"/>
            <w:bottom w:val="none" w:sz="0" w:space="0" w:color="auto"/>
            <w:right w:val="none" w:sz="0" w:space="0" w:color="auto"/>
          </w:divBdr>
        </w:div>
        <w:div w:id="757751221">
          <w:marLeft w:val="0"/>
          <w:marRight w:val="0"/>
          <w:marTop w:val="240"/>
          <w:marBottom w:val="240"/>
          <w:divBdr>
            <w:top w:val="none" w:sz="0" w:space="0" w:color="auto"/>
            <w:left w:val="none" w:sz="0" w:space="0" w:color="auto"/>
            <w:bottom w:val="none" w:sz="0" w:space="0" w:color="auto"/>
            <w:right w:val="none" w:sz="0" w:space="0" w:color="auto"/>
          </w:divBdr>
        </w:div>
        <w:div w:id="165483078">
          <w:marLeft w:val="0"/>
          <w:marRight w:val="0"/>
          <w:marTop w:val="240"/>
          <w:marBottom w:val="240"/>
          <w:divBdr>
            <w:top w:val="none" w:sz="0" w:space="0" w:color="auto"/>
            <w:left w:val="none" w:sz="0" w:space="0" w:color="auto"/>
            <w:bottom w:val="none" w:sz="0" w:space="0" w:color="auto"/>
            <w:right w:val="none" w:sz="0" w:space="0" w:color="auto"/>
          </w:divBdr>
        </w:div>
        <w:div w:id="383599128">
          <w:marLeft w:val="0"/>
          <w:marRight w:val="0"/>
          <w:marTop w:val="240"/>
          <w:marBottom w:val="240"/>
          <w:divBdr>
            <w:top w:val="none" w:sz="0" w:space="0" w:color="auto"/>
            <w:left w:val="none" w:sz="0" w:space="0" w:color="auto"/>
            <w:bottom w:val="none" w:sz="0" w:space="0" w:color="auto"/>
            <w:right w:val="none" w:sz="0" w:space="0" w:color="auto"/>
          </w:divBdr>
        </w:div>
        <w:div w:id="760757157">
          <w:marLeft w:val="0"/>
          <w:marRight w:val="0"/>
          <w:marTop w:val="240"/>
          <w:marBottom w:val="240"/>
          <w:divBdr>
            <w:top w:val="none" w:sz="0" w:space="0" w:color="auto"/>
            <w:left w:val="none" w:sz="0" w:space="0" w:color="auto"/>
            <w:bottom w:val="none" w:sz="0" w:space="0" w:color="auto"/>
            <w:right w:val="none" w:sz="0" w:space="0" w:color="auto"/>
          </w:divBdr>
        </w:div>
        <w:div w:id="1258782124">
          <w:marLeft w:val="0"/>
          <w:marRight w:val="0"/>
          <w:marTop w:val="240"/>
          <w:marBottom w:val="240"/>
          <w:divBdr>
            <w:top w:val="none" w:sz="0" w:space="0" w:color="auto"/>
            <w:left w:val="none" w:sz="0" w:space="0" w:color="auto"/>
            <w:bottom w:val="none" w:sz="0" w:space="0" w:color="auto"/>
            <w:right w:val="none" w:sz="0" w:space="0" w:color="auto"/>
          </w:divBdr>
        </w:div>
        <w:div w:id="1448037782">
          <w:marLeft w:val="0"/>
          <w:marRight w:val="0"/>
          <w:marTop w:val="240"/>
          <w:marBottom w:val="240"/>
          <w:divBdr>
            <w:top w:val="none" w:sz="0" w:space="0" w:color="auto"/>
            <w:left w:val="none" w:sz="0" w:space="0" w:color="auto"/>
            <w:bottom w:val="none" w:sz="0" w:space="0" w:color="auto"/>
            <w:right w:val="none" w:sz="0" w:space="0" w:color="auto"/>
          </w:divBdr>
        </w:div>
        <w:div w:id="321782684">
          <w:marLeft w:val="0"/>
          <w:marRight w:val="0"/>
          <w:marTop w:val="240"/>
          <w:marBottom w:val="240"/>
          <w:divBdr>
            <w:top w:val="none" w:sz="0" w:space="0" w:color="auto"/>
            <w:left w:val="none" w:sz="0" w:space="0" w:color="auto"/>
            <w:bottom w:val="none" w:sz="0" w:space="0" w:color="auto"/>
            <w:right w:val="none" w:sz="0" w:space="0" w:color="auto"/>
          </w:divBdr>
        </w:div>
        <w:div w:id="110444798">
          <w:marLeft w:val="0"/>
          <w:marRight w:val="0"/>
          <w:marTop w:val="240"/>
          <w:marBottom w:val="240"/>
          <w:divBdr>
            <w:top w:val="none" w:sz="0" w:space="0" w:color="auto"/>
            <w:left w:val="none" w:sz="0" w:space="0" w:color="auto"/>
            <w:bottom w:val="none" w:sz="0" w:space="0" w:color="auto"/>
            <w:right w:val="none" w:sz="0" w:space="0" w:color="auto"/>
          </w:divBdr>
        </w:div>
        <w:div w:id="1974361633">
          <w:marLeft w:val="0"/>
          <w:marRight w:val="0"/>
          <w:marTop w:val="240"/>
          <w:marBottom w:val="240"/>
          <w:divBdr>
            <w:top w:val="none" w:sz="0" w:space="0" w:color="auto"/>
            <w:left w:val="none" w:sz="0" w:space="0" w:color="auto"/>
            <w:bottom w:val="none" w:sz="0" w:space="0" w:color="auto"/>
            <w:right w:val="none" w:sz="0" w:space="0" w:color="auto"/>
          </w:divBdr>
        </w:div>
        <w:div w:id="1188102305">
          <w:marLeft w:val="0"/>
          <w:marRight w:val="0"/>
          <w:marTop w:val="240"/>
          <w:marBottom w:val="240"/>
          <w:divBdr>
            <w:top w:val="none" w:sz="0" w:space="0" w:color="auto"/>
            <w:left w:val="none" w:sz="0" w:space="0" w:color="auto"/>
            <w:bottom w:val="none" w:sz="0" w:space="0" w:color="auto"/>
            <w:right w:val="none" w:sz="0" w:space="0" w:color="auto"/>
          </w:divBdr>
        </w:div>
        <w:div w:id="647900145">
          <w:marLeft w:val="0"/>
          <w:marRight w:val="0"/>
          <w:marTop w:val="240"/>
          <w:marBottom w:val="240"/>
          <w:divBdr>
            <w:top w:val="none" w:sz="0" w:space="0" w:color="auto"/>
            <w:left w:val="none" w:sz="0" w:space="0" w:color="auto"/>
            <w:bottom w:val="none" w:sz="0" w:space="0" w:color="auto"/>
            <w:right w:val="none" w:sz="0" w:space="0" w:color="auto"/>
          </w:divBdr>
        </w:div>
        <w:div w:id="1519149999">
          <w:marLeft w:val="0"/>
          <w:marRight w:val="0"/>
          <w:marTop w:val="240"/>
          <w:marBottom w:val="240"/>
          <w:divBdr>
            <w:top w:val="none" w:sz="0" w:space="0" w:color="auto"/>
            <w:left w:val="none" w:sz="0" w:space="0" w:color="auto"/>
            <w:bottom w:val="none" w:sz="0" w:space="0" w:color="auto"/>
            <w:right w:val="none" w:sz="0" w:space="0" w:color="auto"/>
          </w:divBdr>
        </w:div>
        <w:div w:id="1285041032">
          <w:marLeft w:val="0"/>
          <w:marRight w:val="0"/>
          <w:marTop w:val="0"/>
          <w:marBottom w:val="0"/>
          <w:divBdr>
            <w:top w:val="none" w:sz="0" w:space="0" w:color="auto"/>
            <w:left w:val="none" w:sz="0" w:space="0" w:color="auto"/>
            <w:bottom w:val="none" w:sz="0" w:space="0" w:color="auto"/>
            <w:right w:val="none" w:sz="0" w:space="0" w:color="auto"/>
          </w:divBdr>
        </w:div>
      </w:divsChild>
    </w:div>
    <w:div w:id="97677975">
      <w:bodyDiv w:val="1"/>
      <w:marLeft w:val="0"/>
      <w:marRight w:val="0"/>
      <w:marTop w:val="0"/>
      <w:marBottom w:val="0"/>
      <w:divBdr>
        <w:top w:val="none" w:sz="0" w:space="0" w:color="auto"/>
        <w:left w:val="none" w:sz="0" w:space="0" w:color="auto"/>
        <w:bottom w:val="none" w:sz="0" w:space="0" w:color="auto"/>
        <w:right w:val="none" w:sz="0" w:space="0" w:color="auto"/>
      </w:divBdr>
      <w:divsChild>
        <w:div w:id="1883714578">
          <w:marLeft w:val="0"/>
          <w:marRight w:val="0"/>
          <w:marTop w:val="0"/>
          <w:marBottom w:val="0"/>
          <w:divBdr>
            <w:top w:val="none" w:sz="0" w:space="0" w:color="auto"/>
            <w:left w:val="none" w:sz="0" w:space="0" w:color="auto"/>
            <w:bottom w:val="none" w:sz="0" w:space="0" w:color="auto"/>
            <w:right w:val="none" w:sz="0" w:space="0" w:color="auto"/>
          </w:divBdr>
        </w:div>
        <w:div w:id="1008679272">
          <w:marLeft w:val="0"/>
          <w:marRight w:val="0"/>
          <w:marTop w:val="0"/>
          <w:marBottom w:val="0"/>
          <w:divBdr>
            <w:top w:val="none" w:sz="0" w:space="0" w:color="auto"/>
            <w:left w:val="none" w:sz="0" w:space="0" w:color="auto"/>
            <w:bottom w:val="none" w:sz="0" w:space="0" w:color="auto"/>
            <w:right w:val="none" w:sz="0" w:space="0" w:color="auto"/>
          </w:divBdr>
        </w:div>
        <w:div w:id="1901868964">
          <w:marLeft w:val="0"/>
          <w:marRight w:val="0"/>
          <w:marTop w:val="0"/>
          <w:marBottom w:val="0"/>
          <w:divBdr>
            <w:top w:val="none" w:sz="0" w:space="0" w:color="auto"/>
            <w:left w:val="none" w:sz="0" w:space="0" w:color="auto"/>
            <w:bottom w:val="none" w:sz="0" w:space="0" w:color="auto"/>
            <w:right w:val="none" w:sz="0" w:space="0" w:color="auto"/>
          </w:divBdr>
        </w:div>
        <w:div w:id="565720580">
          <w:marLeft w:val="0"/>
          <w:marRight w:val="0"/>
          <w:marTop w:val="0"/>
          <w:marBottom w:val="0"/>
          <w:divBdr>
            <w:top w:val="none" w:sz="0" w:space="0" w:color="auto"/>
            <w:left w:val="none" w:sz="0" w:space="0" w:color="auto"/>
            <w:bottom w:val="none" w:sz="0" w:space="0" w:color="auto"/>
            <w:right w:val="none" w:sz="0" w:space="0" w:color="auto"/>
          </w:divBdr>
        </w:div>
        <w:div w:id="1225219265">
          <w:marLeft w:val="0"/>
          <w:marRight w:val="0"/>
          <w:marTop w:val="0"/>
          <w:marBottom w:val="0"/>
          <w:divBdr>
            <w:top w:val="none" w:sz="0" w:space="0" w:color="auto"/>
            <w:left w:val="none" w:sz="0" w:space="0" w:color="auto"/>
            <w:bottom w:val="none" w:sz="0" w:space="0" w:color="auto"/>
            <w:right w:val="none" w:sz="0" w:space="0" w:color="auto"/>
          </w:divBdr>
        </w:div>
        <w:div w:id="1906799158">
          <w:marLeft w:val="0"/>
          <w:marRight w:val="0"/>
          <w:marTop w:val="0"/>
          <w:marBottom w:val="0"/>
          <w:divBdr>
            <w:top w:val="none" w:sz="0" w:space="0" w:color="auto"/>
            <w:left w:val="none" w:sz="0" w:space="0" w:color="auto"/>
            <w:bottom w:val="none" w:sz="0" w:space="0" w:color="auto"/>
            <w:right w:val="none" w:sz="0" w:space="0" w:color="auto"/>
          </w:divBdr>
        </w:div>
        <w:div w:id="826240673">
          <w:marLeft w:val="0"/>
          <w:marRight w:val="0"/>
          <w:marTop w:val="0"/>
          <w:marBottom w:val="0"/>
          <w:divBdr>
            <w:top w:val="none" w:sz="0" w:space="0" w:color="auto"/>
            <w:left w:val="none" w:sz="0" w:space="0" w:color="auto"/>
            <w:bottom w:val="none" w:sz="0" w:space="0" w:color="auto"/>
            <w:right w:val="none" w:sz="0" w:space="0" w:color="auto"/>
          </w:divBdr>
        </w:div>
        <w:div w:id="1213272590">
          <w:marLeft w:val="0"/>
          <w:marRight w:val="0"/>
          <w:marTop w:val="0"/>
          <w:marBottom w:val="0"/>
          <w:divBdr>
            <w:top w:val="none" w:sz="0" w:space="0" w:color="auto"/>
            <w:left w:val="none" w:sz="0" w:space="0" w:color="auto"/>
            <w:bottom w:val="none" w:sz="0" w:space="0" w:color="auto"/>
            <w:right w:val="none" w:sz="0" w:space="0" w:color="auto"/>
          </w:divBdr>
        </w:div>
        <w:div w:id="1041901934">
          <w:marLeft w:val="0"/>
          <w:marRight w:val="0"/>
          <w:marTop w:val="0"/>
          <w:marBottom w:val="0"/>
          <w:divBdr>
            <w:top w:val="none" w:sz="0" w:space="0" w:color="auto"/>
            <w:left w:val="none" w:sz="0" w:space="0" w:color="auto"/>
            <w:bottom w:val="none" w:sz="0" w:space="0" w:color="auto"/>
            <w:right w:val="none" w:sz="0" w:space="0" w:color="auto"/>
          </w:divBdr>
        </w:div>
        <w:div w:id="1887528225">
          <w:marLeft w:val="0"/>
          <w:marRight w:val="0"/>
          <w:marTop w:val="0"/>
          <w:marBottom w:val="0"/>
          <w:divBdr>
            <w:top w:val="none" w:sz="0" w:space="0" w:color="auto"/>
            <w:left w:val="none" w:sz="0" w:space="0" w:color="auto"/>
            <w:bottom w:val="none" w:sz="0" w:space="0" w:color="auto"/>
            <w:right w:val="none" w:sz="0" w:space="0" w:color="auto"/>
          </w:divBdr>
        </w:div>
        <w:div w:id="1141196246">
          <w:marLeft w:val="0"/>
          <w:marRight w:val="0"/>
          <w:marTop w:val="0"/>
          <w:marBottom w:val="0"/>
          <w:divBdr>
            <w:top w:val="none" w:sz="0" w:space="0" w:color="auto"/>
            <w:left w:val="none" w:sz="0" w:space="0" w:color="auto"/>
            <w:bottom w:val="none" w:sz="0" w:space="0" w:color="auto"/>
            <w:right w:val="none" w:sz="0" w:space="0" w:color="auto"/>
          </w:divBdr>
        </w:div>
        <w:div w:id="1127358886">
          <w:marLeft w:val="0"/>
          <w:marRight w:val="0"/>
          <w:marTop w:val="0"/>
          <w:marBottom w:val="0"/>
          <w:divBdr>
            <w:top w:val="none" w:sz="0" w:space="0" w:color="auto"/>
            <w:left w:val="none" w:sz="0" w:space="0" w:color="auto"/>
            <w:bottom w:val="none" w:sz="0" w:space="0" w:color="auto"/>
            <w:right w:val="none" w:sz="0" w:space="0" w:color="auto"/>
          </w:divBdr>
        </w:div>
        <w:div w:id="1753551798">
          <w:marLeft w:val="0"/>
          <w:marRight w:val="0"/>
          <w:marTop w:val="0"/>
          <w:marBottom w:val="0"/>
          <w:divBdr>
            <w:top w:val="none" w:sz="0" w:space="0" w:color="auto"/>
            <w:left w:val="none" w:sz="0" w:space="0" w:color="auto"/>
            <w:bottom w:val="none" w:sz="0" w:space="0" w:color="auto"/>
            <w:right w:val="none" w:sz="0" w:space="0" w:color="auto"/>
          </w:divBdr>
        </w:div>
        <w:div w:id="1090395011">
          <w:marLeft w:val="0"/>
          <w:marRight w:val="0"/>
          <w:marTop w:val="0"/>
          <w:marBottom w:val="0"/>
          <w:divBdr>
            <w:top w:val="none" w:sz="0" w:space="0" w:color="auto"/>
            <w:left w:val="none" w:sz="0" w:space="0" w:color="auto"/>
            <w:bottom w:val="none" w:sz="0" w:space="0" w:color="auto"/>
            <w:right w:val="none" w:sz="0" w:space="0" w:color="auto"/>
          </w:divBdr>
        </w:div>
      </w:divsChild>
    </w:div>
    <w:div w:id="118451754">
      <w:bodyDiv w:val="1"/>
      <w:marLeft w:val="0"/>
      <w:marRight w:val="0"/>
      <w:marTop w:val="0"/>
      <w:marBottom w:val="0"/>
      <w:divBdr>
        <w:top w:val="none" w:sz="0" w:space="0" w:color="auto"/>
        <w:left w:val="none" w:sz="0" w:space="0" w:color="auto"/>
        <w:bottom w:val="none" w:sz="0" w:space="0" w:color="auto"/>
        <w:right w:val="none" w:sz="0" w:space="0" w:color="auto"/>
      </w:divBdr>
    </w:div>
    <w:div w:id="125859236">
      <w:bodyDiv w:val="1"/>
      <w:marLeft w:val="0"/>
      <w:marRight w:val="0"/>
      <w:marTop w:val="0"/>
      <w:marBottom w:val="0"/>
      <w:divBdr>
        <w:top w:val="none" w:sz="0" w:space="0" w:color="auto"/>
        <w:left w:val="none" w:sz="0" w:space="0" w:color="auto"/>
        <w:bottom w:val="none" w:sz="0" w:space="0" w:color="auto"/>
        <w:right w:val="none" w:sz="0" w:space="0" w:color="auto"/>
      </w:divBdr>
      <w:divsChild>
        <w:div w:id="1243367128">
          <w:marLeft w:val="0"/>
          <w:marRight w:val="0"/>
          <w:marTop w:val="0"/>
          <w:marBottom w:val="0"/>
          <w:divBdr>
            <w:top w:val="none" w:sz="0" w:space="0" w:color="auto"/>
            <w:left w:val="none" w:sz="0" w:space="0" w:color="auto"/>
            <w:bottom w:val="none" w:sz="0" w:space="0" w:color="auto"/>
            <w:right w:val="none" w:sz="0" w:space="0" w:color="auto"/>
          </w:divBdr>
        </w:div>
        <w:div w:id="1527449569">
          <w:marLeft w:val="0"/>
          <w:marRight w:val="0"/>
          <w:marTop w:val="0"/>
          <w:marBottom w:val="0"/>
          <w:divBdr>
            <w:top w:val="none" w:sz="0" w:space="0" w:color="auto"/>
            <w:left w:val="none" w:sz="0" w:space="0" w:color="auto"/>
            <w:bottom w:val="none" w:sz="0" w:space="0" w:color="auto"/>
            <w:right w:val="none" w:sz="0" w:space="0" w:color="auto"/>
          </w:divBdr>
        </w:div>
        <w:div w:id="1206676698">
          <w:marLeft w:val="0"/>
          <w:marRight w:val="0"/>
          <w:marTop w:val="0"/>
          <w:marBottom w:val="0"/>
          <w:divBdr>
            <w:top w:val="none" w:sz="0" w:space="0" w:color="auto"/>
            <w:left w:val="none" w:sz="0" w:space="0" w:color="auto"/>
            <w:bottom w:val="none" w:sz="0" w:space="0" w:color="auto"/>
            <w:right w:val="none" w:sz="0" w:space="0" w:color="auto"/>
          </w:divBdr>
        </w:div>
      </w:divsChild>
    </w:div>
    <w:div w:id="174195311">
      <w:bodyDiv w:val="1"/>
      <w:marLeft w:val="0"/>
      <w:marRight w:val="0"/>
      <w:marTop w:val="0"/>
      <w:marBottom w:val="0"/>
      <w:divBdr>
        <w:top w:val="none" w:sz="0" w:space="0" w:color="auto"/>
        <w:left w:val="none" w:sz="0" w:space="0" w:color="auto"/>
        <w:bottom w:val="none" w:sz="0" w:space="0" w:color="auto"/>
        <w:right w:val="none" w:sz="0" w:space="0" w:color="auto"/>
      </w:divBdr>
      <w:divsChild>
        <w:div w:id="67507511">
          <w:marLeft w:val="0"/>
          <w:marRight w:val="0"/>
          <w:marTop w:val="0"/>
          <w:marBottom w:val="0"/>
          <w:divBdr>
            <w:top w:val="none" w:sz="0" w:space="0" w:color="auto"/>
            <w:left w:val="none" w:sz="0" w:space="0" w:color="auto"/>
            <w:bottom w:val="none" w:sz="0" w:space="0" w:color="auto"/>
            <w:right w:val="none" w:sz="0" w:space="0" w:color="auto"/>
          </w:divBdr>
        </w:div>
        <w:div w:id="1724019054">
          <w:marLeft w:val="0"/>
          <w:marRight w:val="0"/>
          <w:marTop w:val="0"/>
          <w:marBottom w:val="0"/>
          <w:divBdr>
            <w:top w:val="none" w:sz="0" w:space="0" w:color="auto"/>
            <w:left w:val="none" w:sz="0" w:space="0" w:color="auto"/>
            <w:bottom w:val="none" w:sz="0" w:space="0" w:color="auto"/>
            <w:right w:val="none" w:sz="0" w:space="0" w:color="auto"/>
          </w:divBdr>
        </w:div>
        <w:div w:id="1085885278">
          <w:marLeft w:val="0"/>
          <w:marRight w:val="0"/>
          <w:marTop w:val="0"/>
          <w:marBottom w:val="0"/>
          <w:divBdr>
            <w:top w:val="none" w:sz="0" w:space="0" w:color="auto"/>
            <w:left w:val="none" w:sz="0" w:space="0" w:color="auto"/>
            <w:bottom w:val="none" w:sz="0" w:space="0" w:color="auto"/>
            <w:right w:val="none" w:sz="0" w:space="0" w:color="auto"/>
          </w:divBdr>
        </w:div>
        <w:div w:id="2087069842">
          <w:marLeft w:val="0"/>
          <w:marRight w:val="0"/>
          <w:marTop w:val="0"/>
          <w:marBottom w:val="0"/>
          <w:divBdr>
            <w:top w:val="none" w:sz="0" w:space="0" w:color="auto"/>
            <w:left w:val="none" w:sz="0" w:space="0" w:color="auto"/>
            <w:bottom w:val="none" w:sz="0" w:space="0" w:color="auto"/>
            <w:right w:val="none" w:sz="0" w:space="0" w:color="auto"/>
          </w:divBdr>
        </w:div>
      </w:divsChild>
    </w:div>
    <w:div w:id="234701742">
      <w:bodyDiv w:val="1"/>
      <w:marLeft w:val="0"/>
      <w:marRight w:val="0"/>
      <w:marTop w:val="0"/>
      <w:marBottom w:val="0"/>
      <w:divBdr>
        <w:top w:val="none" w:sz="0" w:space="0" w:color="auto"/>
        <w:left w:val="none" w:sz="0" w:space="0" w:color="auto"/>
        <w:bottom w:val="none" w:sz="0" w:space="0" w:color="auto"/>
        <w:right w:val="none" w:sz="0" w:space="0" w:color="auto"/>
      </w:divBdr>
      <w:divsChild>
        <w:div w:id="249776200">
          <w:marLeft w:val="0"/>
          <w:marRight w:val="0"/>
          <w:marTop w:val="0"/>
          <w:marBottom w:val="120"/>
          <w:divBdr>
            <w:top w:val="none" w:sz="0" w:space="0" w:color="auto"/>
            <w:left w:val="none" w:sz="0" w:space="0" w:color="auto"/>
            <w:bottom w:val="none" w:sz="0" w:space="0" w:color="auto"/>
            <w:right w:val="none" w:sz="0" w:space="0" w:color="auto"/>
          </w:divBdr>
        </w:div>
        <w:div w:id="368575575">
          <w:marLeft w:val="0"/>
          <w:marRight w:val="0"/>
          <w:marTop w:val="0"/>
          <w:marBottom w:val="120"/>
          <w:divBdr>
            <w:top w:val="none" w:sz="0" w:space="0" w:color="auto"/>
            <w:left w:val="none" w:sz="0" w:space="0" w:color="auto"/>
            <w:bottom w:val="none" w:sz="0" w:space="0" w:color="auto"/>
            <w:right w:val="none" w:sz="0" w:space="0" w:color="auto"/>
          </w:divBdr>
        </w:div>
      </w:divsChild>
    </w:div>
    <w:div w:id="246505339">
      <w:bodyDiv w:val="1"/>
      <w:marLeft w:val="0"/>
      <w:marRight w:val="0"/>
      <w:marTop w:val="0"/>
      <w:marBottom w:val="0"/>
      <w:divBdr>
        <w:top w:val="none" w:sz="0" w:space="0" w:color="auto"/>
        <w:left w:val="none" w:sz="0" w:space="0" w:color="auto"/>
        <w:bottom w:val="none" w:sz="0" w:space="0" w:color="auto"/>
        <w:right w:val="none" w:sz="0" w:space="0" w:color="auto"/>
      </w:divBdr>
      <w:divsChild>
        <w:div w:id="799960833">
          <w:marLeft w:val="0"/>
          <w:marRight w:val="0"/>
          <w:marTop w:val="240"/>
          <w:marBottom w:val="240"/>
          <w:divBdr>
            <w:top w:val="none" w:sz="0" w:space="0" w:color="auto"/>
            <w:left w:val="none" w:sz="0" w:space="0" w:color="auto"/>
            <w:bottom w:val="none" w:sz="0" w:space="0" w:color="auto"/>
            <w:right w:val="none" w:sz="0" w:space="0" w:color="auto"/>
          </w:divBdr>
        </w:div>
        <w:div w:id="381178226">
          <w:marLeft w:val="0"/>
          <w:marRight w:val="0"/>
          <w:marTop w:val="240"/>
          <w:marBottom w:val="240"/>
          <w:divBdr>
            <w:top w:val="none" w:sz="0" w:space="0" w:color="auto"/>
            <w:left w:val="none" w:sz="0" w:space="0" w:color="auto"/>
            <w:bottom w:val="none" w:sz="0" w:space="0" w:color="auto"/>
            <w:right w:val="none" w:sz="0" w:space="0" w:color="auto"/>
          </w:divBdr>
        </w:div>
        <w:div w:id="871695246">
          <w:marLeft w:val="0"/>
          <w:marRight w:val="0"/>
          <w:marTop w:val="240"/>
          <w:marBottom w:val="240"/>
          <w:divBdr>
            <w:top w:val="none" w:sz="0" w:space="0" w:color="auto"/>
            <w:left w:val="none" w:sz="0" w:space="0" w:color="auto"/>
            <w:bottom w:val="none" w:sz="0" w:space="0" w:color="auto"/>
            <w:right w:val="none" w:sz="0" w:space="0" w:color="auto"/>
          </w:divBdr>
        </w:div>
        <w:div w:id="1747720825">
          <w:marLeft w:val="0"/>
          <w:marRight w:val="0"/>
          <w:marTop w:val="0"/>
          <w:marBottom w:val="120"/>
          <w:divBdr>
            <w:top w:val="none" w:sz="0" w:space="0" w:color="auto"/>
            <w:left w:val="none" w:sz="0" w:space="0" w:color="auto"/>
            <w:bottom w:val="none" w:sz="0" w:space="0" w:color="auto"/>
            <w:right w:val="none" w:sz="0" w:space="0" w:color="auto"/>
          </w:divBdr>
        </w:div>
        <w:div w:id="787700279">
          <w:marLeft w:val="0"/>
          <w:marRight w:val="0"/>
          <w:marTop w:val="0"/>
          <w:marBottom w:val="120"/>
          <w:divBdr>
            <w:top w:val="none" w:sz="0" w:space="0" w:color="auto"/>
            <w:left w:val="none" w:sz="0" w:space="0" w:color="auto"/>
            <w:bottom w:val="none" w:sz="0" w:space="0" w:color="auto"/>
            <w:right w:val="none" w:sz="0" w:space="0" w:color="auto"/>
          </w:divBdr>
        </w:div>
        <w:div w:id="16585509">
          <w:marLeft w:val="0"/>
          <w:marRight w:val="0"/>
          <w:marTop w:val="0"/>
          <w:marBottom w:val="120"/>
          <w:divBdr>
            <w:top w:val="none" w:sz="0" w:space="0" w:color="auto"/>
            <w:left w:val="none" w:sz="0" w:space="0" w:color="auto"/>
            <w:bottom w:val="none" w:sz="0" w:space="0" w:color="auto"/>
            <w:right w:val="none" w:sz="0" w:space="0" w:color="auto"/>
          </w:divBdr>
        </w:div>
        <w:div w:id="151526291">
          <w:marLeft w:val="0"/>
          <w:marRight w:val="0"/>
          <w:marTop w:val="0"/>
          <w:marBottom w:val="120"/>
          <w:divBdr>
            <w:top w:val="none" w:sz="0" w:space="0" w:color="auto"/>
            <w:left w:val="none" w:sz="0" w:space="0" w:color="auto"/>
            <w:bottom w:val="none" w:sz="0" w:space="0" w:color="auto"/>
            <w:right w:val="none" w:sz="0" w:space="0" w:color="auto"/>
          </w:divBdr>
        </w:div>
        <w:div w:id="1569881998">
          <w:marLeft w:val="0"/>
          <w:marRight w:val="0"/>
          <w:marTop w:val="0"/>
          <w:marBottom w:val="120"/>
          <w:divBdr>
            <w:top w:val="none" w:sz="0" w:space="0" w:color="auto"/>
            <w:left w:val="none" w:sz="0" w:space="0" w:color="auto"/>
            <w:bottom w:val="none" w:sz="0" w:space="0" w:color="auto"/>
            <w:right w:val="none" w:sz="0" w:space="0" w:color="auto"/>
          </w:divBdr>
        </w:div>
      </w:divsChild>
    </w:div>
    <w:div w:id="271666982">
      <w:bodyDiv w:val="1"/>
      <w:marLeft w:val="0"/>
      <w:marRight w:val="0"/>
      <w:marTop w:val="0"/>
      <w:marBottom w:val="0"/>
      <w:divBdr>
        <w:top w:val="none" w:sz="0" w:space="0" w:color="auto"/>
        <w:left w:val="none" w:sz="0" w:space="0" w:color="auto"/>
        <w:bottom w:val="none" w:sz="0" w:space="0" w:color="auto"/>
        <w:right w:val="none" w:sz="0" w:space="0" w:color="auto"/>
      </w:divBdr>
      <w:divsChild>
        <w:div w:id="679425937">
          <w:marLeft w:val="0"/>
          <w:marRight w:val="0"/>
          <w:marTop w:val="0"/>
          <w:marBottom w:val="0"/>
          <w:divBdr>
            <w:top w:val="none" w:sz="0" w:space="0" w:color="auto"/>
            <w:left w:val="none" w:sz="0" w:space="0" w:color="auto"/>
            <w:bottom w:val="none" w:sz="0" w:space="0" w:color="auto"/>
            <w:right w:val="none" w:sz="0" w:space="0" w:color="auto"/>
          </w:divBdr>
        </w:div>
        <w:div w:id="1298536920">
          <w:marLeft w:val="0"/>
          <w:marRight w:val="0"/>
          <w:marTop w:val="0"/>
          <w:marBottom w:val="0"/>
          <w:divBdr>
            <w:top w:val="none" w:sz="0" w:space="0" w:color="auto"/>
            <w:left w:val="none" w:sz="0" w:space="0" w:color="auto"/>
            <w:bottom w:val="none" w:sz="0" w:space="0" w:color="auto"/>
            <w:right w:val="none" w:sz="0" w:space="0" w:color="auto"/>
          </w:divBdr>
        </w:div>
        <w:div w:id="2103523518">
          <w:marLeft w:val="0"/>
          <w:marRight w:val="0"/>
          <w:marTop w:val="0"/>
          <w:marBottom w:val="0"/>
          <w:divBdr>
            <w:top w:val="none" w:sz="0" w:space="0" w:color="auto"/>
            <w:left w:val="none" w:sz="0" w:space="0" w:color="auto"/>
            <w:bottom w:val="none" w:sz="0" w:space="0" w:color="auto"/>
            <w:right w:val="none" w:sz="0" w:space="0" w:color="auto"/>
          </w:divBdr>
        </w:div>
        <w:div w:id="1942061021">
          <w:marLeft w:val="0"/>
          <w:marRight w:val="0"/>
          <w:marTop w:val="0"/>
          <w:marBottom w:val="0"/>
          <w:divBdr>
            <w:top w:val="none" w:sz="0" w:space="0" w:color="auto"/>
            <w:left w:val="none" w:sz="0" w:space="0" w:color="auto"/>
            <w:bottom w:val="none" w:sz="0" w:space="0" w:color="auto"/>
            <w:right w:val="none" w:sz="0" w:space="0" w:color="auto"/>
          </w:divBdr>
        </w:div>
        <w:div w:id="1915964603">
          <w:marLeft w:val="0"/>
          <w:marRight w:val="0"/>
          <w:marTop w:val="0"/>
          <w:marBottom w:val="0"/>
          <w:divBdr>
            <w:top w:val="none" w:sz="0" w:space="0" w:color="auto"/>
            <w:left w:val="none" w:sz="0" w:space="0" w:color="auto"/>
            <w:bottom w:val="none" w:sz="0" w:space="0" w:color="auto"/>
            <w:right w:val="none" w:sz="0" w:space="0" w:color="auto"/>
          </w:divBdr>
        </w:div>
        <w:div w:id="645744796">
          <w:marLeft w:val="0"/>
          <w:marRight w:val="0"/>
          <w:marTop w:val="0"/>
          <w:marBottom w:val="0"/>
          <w:divBdr>
            <w:top w:val="none" w:sz="0" w:space="0" w:color="auto"/>
            <w:left w:val="none" w:sz="0" w:space="0" w:color="auto"/>
            <w:bottom w:val="none" w:sz="0" w:space="0" w:color="auto"/>
            <w:right w:val="none" w:sz="0" w:space="0" w:color="auto"/>
          </w:divBdr>
        </w:div>
        <w:div w:id="723675187">
          <w:marLeft w:val="0"/>
          <w:marRight w:val="0"/>
          <w:marTop w:val="0"/>
          <w:marBottom w:val="0"/>
          <w:divBdr>
            <w:top w:val="none" w:sz="0" w:space="0" w:color="auto"/>
            <w:left w:val="none" w:sz="0" w:space="0" w:color="auto"/>
            <w:bottom w:val="none" w:sz="0" w:space="0" w:color="auto"/>
            <w:right w:val="none" w:sz="0" w:space="0" w:color="auto"/>
          </w:divBdr>
        </w:div>
        <w:div w:id="1372416392">
          <w:marLeft w:val="0"/>
          <w:marRight w:val="0"/>
          <w:marTop w:val="0"/>
          <w:marBottom w:val="0"/>
          <w:divBdr>
            <w:top w:val="none" w:sz="0" w:space="0" w:color="auto"/>
            <w:left w:val="none" w:sz="0" w:space="0" w:color="auto"/>
            <w:bottom w:val="none" w:sz="0" w:space="0" w:color="auto"/>
            <w:right w:val="none" w:sz="0" w:space="0" w:color="auto"/>
          </w:divBdr>
        </w:div>
        <w:div w:id="840586899">
          <w:marLeft w:val="0"/>
          <w:marRight w:val="0"/>
          <w:marTop w:val="0"/>
          <w:marBottom w:val="0"/>
          <w:divBdr>
            <w:top w:val="none" w:sz="0" w:space="0" w:color="auto"/>
            <w:left w:val="none" w:sz="0" w:space="0" w:color="auto"/>
            <w:bottom w:val="none" w:sz="0" w:space="0" w:color="auto"/>
            <w:right w:val="none" w:sz="0" w:space="0" w:color="auto"/>
          </w:divBdr>
        </w:div>
        <w:div w:id="217212131">
          <w:marLeft w:val="0"/>
          <w:marRight w:val="0"/>
          <w:marTop w:val="0"/>
          <w:marBottom w:val="0"/>
          <w:divBdr>
            <w:top w:val="none" w:sz="0" w:space="0" w:color="auto"/>
            <w:left w:val="none" w:sz="0" w:space="0" w:color="auto"/>
            <w:bottom w:val="none" w:sz="0" w:space="0" w:color="auto"/>
            <w:right w:val="none" w:sz="0" w:space="0" w:color="auto"/>
          </w:divBdr>
        </w:div>
        <w:div w:id="726538830">
          <w:marLeft w:val="0"/>
          <w:marRight w:val="0"/>
          <w:marTop w:val="0"/>
          <w:marBottom w:val="0"/>
          <w:divBdr>
            <w:top w:val="none" w:sz="0" w:space="0" w:color="auto"/>
            <w:left w:val="none" w:sz="0" w:space="0" w:color="auto"/>
            <w:bottom w:val="none" w:sz="0" w:space="0" w:color="auto"/>
            <w:right w:val="none" w:sz="0" w:space="0" w:color="auto"/>
          </w:divBdr>
        </w:div>
        <w:div w:id="1623921680">
          <w:marLeft w:val="0"/>
          <w:marRight w:val="0"/>
          <w:marTop w:val="0"/>
          <w:marBottom w:val="0"/>
          <w:divBdr>
            <w:top w:val="none" w:sz="0" w:space="0" w:color="auto"/>
            <w:left w:val="none" w:sz="0" w:space="0" w:color="auto"/>
            <w:bottom w:val="none" w:sz="0" w:space="0" w:color="auto"/>
            <w:right w:val="none" w:sz="0" w:space="0" w:color="auto"/>
          </w:divBdr>
        </w:div>
        <w:div w:id="981738301">
          <w:marLeft w:val="0"/>
          <w:marRight w:val="0"/>
          <w:marTop w:val="0"/>
          <w:marBottom w:val="0"/>
          <w:divBdr>
            <w:top w:val="none" w:sz="0" w:space="0" w:color="auto"/>
            <w:left w:val="none" w:sz="0" w:space="0" w:color="auto"/>
            <w:bottom w:val="none" w:sz="0" w:space="0" w:color="auto"/>
            <w:right w:val="none" w:sz="0" w:space="0" w:color="auto"/>
          </w:divBdr>
        </w:div>
        <w:div w:id="1597204892">
          <w:marLeft w:val="0"/>
          <w:marRight w:val="0"/>
          <w:marTop w:val="0"/>
          <w:marBottom w:val="0"/>
          <w:divBdr>
            <w:top w:val="none" w:sz="0" w:space="0" w:color="auto"/>
            <w:left w:val="none" w:sz="0" w:space="0" w:color="auto"/>
            <w:bottom w:val="none" w:sz="0" w:space="0" w:color="auto"/>
            <w:right w:val="none" w:sz="0" w:space="0" w:color="auto"/>
          </w:divBdr>
        </w:div>
        <w:div w:id="915935955">
          <w:marLeft w:val="0"/>
          <w:marRight w:val="0"/>
          <w:marTop w:val="0"/>
          <w:marBottom w:val="0"/>
          <w:divBdr>
            <w:top w:val="none" w:sz="0" w:space="0" w:color="auto"/>
            <w:left w:val="none" w:sz="0" w:space="0" w:color="auto"/>
            <w:bottom w:val="none" w:sz="0" w:space="0" w:color="auto"/>
            <w:right w:val="none" w:sz="0" w:space="0" w:color="auto"/>
          </w:divBdr>
        </w:div>
        <w:div w:id="849680391">
          <w:marLeft w:val="0"/>
          <w:marRight w:val="0"/>
          <w:marTop w:val="0"/>
          <w:marBottom w:val="0"/>
          <w:divBdr>
            <w:top w:val="none" w:sz="0" w:space="0" w:color="auto"/>
            <w:left w:val="none" w:sz="0" w:space="0" w:color="auto"/>
            <w:bottom w:val="none" w:sz="0" w:space="0" w:color="auto"/>
            <w:right w:val="none" w:sz="0" w:space="0" w:color="auto"/>
          </w:divBdr>
        </w:div>
        <w:div w:id="1142388962">
          <w:marLeft w:val="0"/>
          <w:marRight w:val="0"/>
          <w:marTop w:val="0"/>
          <w:marBottom w:val="0"/>
          <w:divBdr>
            <w:top w:val="none" w:sz="0" w:space="0" w:color="auto"/>
            <w:left w:val="none" w:sz="0" w:space="0" w:color="auto"/>
            <w:bottom w:val="none" w:sz="0" w:space="0" w:color="auto"/>
            <w:right w:val="none" w:sz="0" w:space="0" w:color="auto"/>
          </w:divBdr>
        </w:div>
      </w:divsChild>
    </w:div>
    <w:div w:id="282736137">
      <w:bodyDiv w:val="1"/>
      <w:marLeft w:val="0"/>
      <w:marRight w:val="0"/>
      <w:marTop w:val="0"/>
      <w:marBottom w:val="0"/>
      <w:divBdr>
        <w:top w:val="none" w:sz="0" w:space="0" w:color="auto"/>
        <w:left w:val="none" w:sz="0" w:space="0" w:color="auto"/>
        <w:bottom w:val="none" w:sz="0" w:space="0" w:color="auto"/>
        <w:right w:val="none" w:sz="0" w:space="0" w:color="auto"/>
      </w:divBdr>
      <w:divsChild>
        <w:div w:id="832987746">
          <w:marLeft w:val="0"/>
          <w:marRight w:val="0"/>
          <w:marTop w:val="0"/>
          <w:marBottom w:val="120"/>
          <w:divBdr>
            <w:top w:val="none" w:sz="0" w:space="0" w:color="auto"/>
            <w:left w:val="none" w:sz="0" w:space="0" w:color="auto"/>
            <w:bottom w:val="none" w:sz="0" w:space="0" w:color="auto"/>
            <w:right w:val="none" w:sz="0" w:space="0" w:color="auto"/>
          </w:divBdr>
        </w:div>
        <w:div w:id="1689287739">
          <w:marLeft w:val="0"/>
          <w:marRight w:val="0"/>
          <w:marTop w:val="0"/>
          <w:marBottom w:val="120"/>
          <w:divBdr>
            <w:top w:val="none" w:sz="0" w:space="0" w:color="auto"/>
            <w:left w:val="none" w:sz="0" w:space="0" w:color="auto"/>
            <w:bottom w:val="none" w:sz="0" w:space="0" w:color="auto"/>
            <w:right w:val="none" w:sz="0" w:space="0" w:color="auto"/>
          </w:divBdr>
        </w:div>
        <w:div w:id="2516772">
          <w:marLeft w:val="0"/>
          <w:marRight w:val="0"/>
          <w:marTop w:val="0"/>
          <w:marBottom w:val="120"/>
          <w:divBdr>
            <w:top w:val="none" w:sz="0" w:space="0" w:color="auto"/>
            <w:left w:val="none" w:sz="0" w:space="0" w:color="auto"/>
            <w:bottom w:val="none" w:sz="0" w:space="0" w:color="auto"/>
            <w:right w:val="none" w:sz="0" w:space="0" w:color="auto"/>
          </w:divBdr>
        </w:div>
        <w:div w:id="1737128268">
          <w:marLeft w:val="0"/>
          <w:marRight w:val="0"/>
          <w:marTop w:val="0"/>
          <w:marBottom w:val="120"/>
          <w:divBdr>
            <w:top w:val="none" w:sz="0" w:space="0" w:color="auto"/>
            <w:left w:val="none" w:sz="0" w:space="0" w:color="auto"/>
            <w:bottom w:val="none" w:sz="0" w:space="0" w:color="auto"/>
            <w:right w:val="none" w:sz="0" w:space="0" w:color="auto"/>
          </w:divBdr>
        </w:div>
        <w:div w:id="194733966">
          <w:marLeft w:val="0"/>
          <w:marRight w:val="0"/>
          <w:marTop w:val="0"/>
          <w:marBottom w:val="120"/>
          <w:divBdr>
            <w:top w:val="none" w:sz="0" w:space="0" w:color="auto"/>
            <w:left w:val="none" w:sz="0" w:space="0" w:color="auto"/>
            <w:bottom w:val="none" w:sz="0" w:space="0" w:color="auto"/>
            <w:right w:val="none" w:sz="0" w:space="0" w:color="auto"/>
          </w:divBdr>
        </w:div>
        <w:div w:id="1317614480">
          <w:marLeft w:val="0"/>
          <w:marRight w:val="0"/>
          <w:marTop w:val="0"/>
          <w:marBottom w:val="120"/>
          <w:divBdr>
            <w:top w:val="none" w:sz="0" w:space="0" w:color="auto"/>
            <w:left w:val="none" w:sz="0" w:space="0" w:color="auto"/>
            <w:bottom w:val="none" w:sz="0" w:space="0" w:color="auto"/>
            <w:right w:val="none" w:sz="0" w:space="0" w:color="auto"/>
          </w:divBdr>
        </w:div>
        <w:div w:id="986711178">
          <w:marLeft w:val="0"/>
          <w:marRight w:val="0"/>
          <w:marTop w:val="0"/>
          <w:marBottom w:val="120"/>
          <w:divBdr>
            <w:top w:val="none" w:sz="0" w:space="0" w:color="auto"/>
            <w:left w:val="none" w:sz="0" w:space="0" w:color="auto"/>
            <w:bottom w:val="none" w:sz="0" w:space="0" w:color="auto"/>
            <w:right w:val="none" w:sz="0" w:space="0" w:color="auto"/>
          </w:divBdr>
        </w:div>
        <w:div w:id="770971426">
          <w:marLeft w:val="0"/>
          <w:marRight w:val="0"/>
          <w:marTop w:val="0"/>
          <w:marBottom w:val="120"/>
          <w:divBdr>
            <w:top w:val="none" w:sz="0" w:space="0" w:color="auto"/>
            <w:left w:val="none" w:sz="0" w:space="0" w:color="auto"/>
            <w:bottom w:val="none" w:sz="0" w:space="0" w:color="auto"/>
            <w:right w:val="none" w:sz="0" w:space="0" w:color="auto"/>
          </w:divBdr>
        </w:div>
      </w:divsChild>
    </w:div>
    <w:div w:id="283929924">
      <w:bodyDiv w:val="1"/>
      <w:marLeft w:val="0"/>
      <w:marRight w:val="0"/>
      <w:marTop w:val="0"/>
      <w:marBottom w:val="0"/>
      <w:divBdr>
        <w:top w:val="none" w:sz="0" w:space="0" w:color="auto"/>
        <w:left w:val="none" w:sz="0" w:space="0" w:color="auto"/>
        <w:bottom w:val="none" w:sz="0" w:space="0" w:color="auto"/>
        <w:right w:val="none" w:sz="0" w:space="0" w:color="auto"/>
      </w:divBdr>
    </w:div>
    <w:div w:id="321468066">
      <w:bodyDiv w:val="1"/>
      <w:marLeft w:val="0"/>
      <w:marRight w:val="0"/>
      <w:marTop w:val="0"/>
      <w:marBottom w:val="0"/>
      <w:divBdr>
        <w:top w:val="none" w:sz="0" w:space="0" w:color="auto"/>
        <w:left w:val="none" w:sz="0" w:space="0" w:color="auto"/>
        <w:bottom w:val="none" w:sz="0" w:space="0" w:color="auto"/>
        <w:right w:val="none" w:sz="0" w:space="0" w:color="auto"/>
      </w:divBdr>
    </w:div>
    <w:div w:id="331177320">
      <w:bodyDiv w:val="1"/>
      <w:marLeft w:val="0"/>
      <w:marRight w:val="0"/>
      <w:marTop w:val="0"/>
      <w:marBottom w:val="0"/>
      <w:divBdr>
        <w:top w:val="none" w:sz="0" w:space="0" w:color="auto"/>
        <w:left w:val="none" w:sz="0" w:space="0" w:color="auto"/>
        <w:bottom w:val="none" w:sz="0" w:space="0" w:color="auto"/>
        <w:right w:val="none" w:sz="0" w:space="0" w:color="auto"/>
      </w:divBdr>
      <w:divsChild>
        <w:div w:id="1719620481">
          <w:marLeft w:val="0"/>
          <w:marRight w:val="0"/>
          <w:marTop w:val="0"/>
          <w:marBottom w:val="0"/>
          <w:divBdr>
            <w:top w:val="none" w:sz="0" w:space="0" w:color="auto"/>
            <w:left w:val="none" w:sz="0" w:space="0" w:color="auto"/>
            <w:bottom w:val="none" w:sz="0" w:space="0" w:color="auto"/>
            <w:right w:val="none" w:sz="0" w:space="0" w:color="auto"/>
          </w:divBdr>
        </w:div>
        <w:div w:id="755056164">
          <w:marLeft w:val="0"/>
          <w:marRight w:val="0"/>
          <w:marTop w:val="0"/>
          <w:marBottom w:val="0"/>
          <w:divBdr>
            <w:top w:val="none" w:sz="0" w:space="0" w:color="auto"/>
            <w:left w:val="none" w:sz="0" w:space="0" w:color="auto"/>
            <w:bottom w:val="none" w:sz="0" w:space="0" w:color="auto"/>
            <w:right w:val="none" w:sz="0" w:space="0" w:color="auto"/>
          </w:divBdr>
        </w:div>
        <w:div w:id="2090619652">
          <w:marLeft w:val="0"/>
          <w:marRight w:val="0"/>
          <w:marTop w:val="0"/>
          <w:marBottom w:val="0"/>
          <w:divBdr>
            <w:top w:val="none" w:sz="0" w:space="0" w:color="auto"/>
            <w:left w:val="none" w:sz="0" w:space="0" w:color="auto"/>
            <w:bottom w:val="none" w:sz="0" w:space="0" w:color="auto"/>
            <w:right w:val="none" w:sz="0" w:space="0" w:color="auto"/>
          </w:divBdr>
        </w:div>
        <w:div w:id="1841391467">
          <w:marLeft w:val="0"/>
          <w:marRight w:val="0"/>
          <w:marTop w:val="0"/>
          <w:marBottom w:val="0"/>
          <w:divBdr>
            <w:top w:val="none" w:sz="0" w:space="0" w:color="auto"/>
            <w:left w:val="none" w:sz="0" w:space="0" w:color="auto"/>
            <w:bottom w:val="none" w:sz="0" w:space="0" w:color="auto"/>
            <w:right w:val="none" w:sz="0" w:space="0" w:color="auto"/>
          </w:divBdr>
        </w:div>
        <w:div w:id="287011071">
          <w:marLeft w:val="0"/>
          <w:marRight w:val="0"/>
          <w:marTop w:val="0"/>
          <w:marBottom w:val="0"/>
          <w:divBdr>
            <w:top w:val="none" w:sz="0" w:space="0" w:color="auto"/>
            <w:left w:val="none" w:sz="0" w:space="0" w:color="auto"/>
            <w:bottom w:val="none" w:sz="0" w:space="0" w:color="auto"/>
            <w:right w:val="none" w:sz="0" w:space="0" w:color="auto"/>
          </w:divBdr>
        </w:div>
      </w:divsChild>
    </w:div>
    <w:div w:id="338779638">
      <w:bodyDiv w:val="1"/>
      <w:marLeft w:val="0"/>
      <w:marRight w:val="0"/>
      <w:marTop w:val="0"/>
      <w:marBottom w:val="0"/>
      <w:divBdr>
        <w:top w:val="none" w:sz="0" w:space="0" w:color="auto"/>
        <w:left w:val="none" w:sz="0" w:space="0" w:color="auto"/>
        <w:bottom w:val="none" w:sz="0" w:space="0" w:color="auto"/>
        <w:right w:val="none" w:sz="0" w:space="0" w:color="auto"/>
      </w:divBdr>
      <w:divsChild>
        <w:div w:id="1133672362">
          <w:marLeft w:val="0"/>
          <w:marRight w:val="0"/>
          <w:marTop w:val="240"/>
          <w:marBottom w:val="240"/>
          <w:divBdr>
            <w:top w:val="none" w:sz="0" w:space="0" w:color="auto"/>
            <w:left w:val="none" w:sz="0" w:space="0" w:color="auto"/>
            <w:bottom w:val="none" w:sz="0" w:space="0" w:color="auto"/>
            <w:right w:val="none" w:sz="0" w:space="0" w:color="auto"/>
          </w:divBdr>
        </w:div>
        <w:div w:id="1698237610">
          <w:marLeft w:val="0"/>
          <w:marRight w:val="0"/>
          <w:marTop w:val="240"/>
          <w:marBottom w:val="240"/>
          <w:divBdr>
            <w:top w:val="none" w:sz="0" w:space="0" w:color="auto"/>
            <w:left w:val="none" w:sz="0" w:space="0" w:color="auto"/>
            <w:bottom w:val="none" w:sz="0" w:space="0" w:color="auto"/>
            <w:right w:val="none" w:sz="0" w:space="0" w:color="auto"/>
          </w:divBdr>
        </w:div>
        <w:div w:id="1349602626">
          <w:marLeft w:val="0"/>
          <w:marRight w:val="0"/>
          <w:marTop w:val="240"/>
          <w:marBottom w:val="240"/>
          <w:divBdr>
            <w:top w:val="none" w:sz="0" w:space="0" w:color="auto"/>
            <w:left w:val="none" w:sz="0" w:space="0" w:color="auto"/>
            <w:bottom w:val="none" w:sz="0" w:space="0" w:color="auto"/>
            <w:right w:val="none" w:sz="0" w:space="0" w:color="auto"/>
          </w:divBdr>
        </w:div>
        <w:div w:id="209539441">
          <w:marLeft w:val="0"/>
          <w:marRight w:val="0"/>
          <w:marTop w:val="240"/>
          <w:marBottom w:val="240"/>
          <w:divBdr>
            <w:top w:val="none" w:sz="0" w:space="0" w:color="auto"/>
            <w:left w:val="none" w:sz="0" w:space="0" w:color="auto"/>
            <w:bottom w:val="none" w:sz="0" w:space="0" w:color="auto"/>
            <w:right w:val="none" w:sz="0" w:space="0" w:color="auto"/>
          </w:divBdr>
        </w:div>
        <w:div w:id="1889104786">
          <w:marLeft w:val="0"/>
          <w:marRight w:val="0"/>
          <w:marTop w:val="240"/>
          <w:marBottom w:val="240"/>
          <w:divBdr>
            <w:top w:val="none" w:sz="0" w:space="0" w:color="auto"/>
            <w:left w:val="none" w:sz="0" w:space="0" w:color="auto"/>
            <w:bottom w:val="none" w:sz="0" w:space="0" w:color="auto"/>
            <w:right w:val="none" w:sz="0" w:space="0" w:color="auto"/>
          </w:divBdr>
        </w:div>
        <w:div w:id="1684360473">
          <w:marLeft w:val="0"/>
          <w:marRight w:val="0"/>
          <w:marTop w:val="240"/>
          <w:marBottom w:val="240"/>
          <w:divBdr>
            <w:top w:val="none" w:sz="0" w:space="0" w:color="auto"/>
            <w:left w:val="none" w:sz="0" w:space="0" w:color="auto"/>
            <w:bottom w:val="none" w:sz="0" w:space="0" w:color="auto"/>
            <w:right w:val="none" w:sz="0" w:space="0" w:color="auto"/>
          </w:divBdr>
        </w:div>
        <w:div w:id="1302491739">
          <w:marLeft w:val="0"/>
          <w:marRight w:val="0"/>
          <w:marTop w:val="240"/>
          <w:marBottom w:val="240"/>
          <w:divBdr>
            <w:top w:val="none" w:sz="0" w:space="0" w:color="auto"/>
            <w:left w:val="none" w:sz="0" w:space="0" w:color="auto"/>
            <w:bottom w:val="none" w:sz="0" w:space="0" w:color="auto"/>
            <w:right w:val="none" w:sz="0" w:space="0" w:color="auto"/>
          </w:divBdr>
        </w:div>
        <w:div w:id="1080979371">
          <w:marLeft w:val="0"/>
          <w:marRight w:val="0"/>
          <w:marTop w:val="240"/>
          <w:marBottom w:val="240"/>
          <w:divBdr>
            <w:top w:val="none" w:sz="0" w:space="0" w:color="auto"/>
            <w:left w:val="none" w:sz="0" w:space="0" w:color="auto"/>
            <w:bottom w:val="none" w:sz="0" w:space="0" w:color="auto"/>
            <w:right w:val="none" w:sz="0" w:space="0" w:color="auto"/>
          </w:divBdr>
        </w:div>
        <w:div w:id="290746701">
          <w:marLeft w:val="0"/>
          <w:marRight w:val="0"/>
          <w:marTop w:val="240"/>
          <w:marBottom w:val="240"/>
          <w:divBdr>
            <w:top w:val="none" w:sz="0" w:space="0" w:color="auto"/>
            <w:left w:val="none" w:sz="0" w:space="0" w:color="auto"/>
            <w:bottom w:val="none" w:sz="0" w:space="0" w:color="auto"/>
            <w:right w:val="none" w:sz="0" w:space="0" w:color="auto"/>
          </w:divBdr>
        </w:div>
        <w:div w:id="1026716070">
          <w:marLeft w:val="0"/>
          <w:marRight w:val="0"/>
          <w:marTop w:val="240"/>
          <w:marBottom w:val="240"/>
          <w:divBdr>
            <w:top w:val="none" w:sz="0" w:space="0" w:color="auto"/>
            <w:left w:val="none" w:sz="0" w:space="0" w:color="auto"/>
            <w:bottom w:val="none" w:sz="0" w:space="0" w:color="auto"/>
            <w:right w:val="none" w:sz="0" w:space="0" w:color="auto"/>
          </w:divBdr>
        </w:div>
        <w:div w:id="627784954">
          <w:marLeft w:val="0"/>
          <w:marRight w:val="0"/>
          <w:marTop w:val="240"/>
          <w:marBottom w:val="240"/>
          <w:divBdr>
            <w:top w:val="none" w:sz="0" w:space="0" w:color="auto"/>
            <w:left w:val="none" w:sz="0" w:space="0" w:color="auto"/>
            <w:bottom w:val="none" w:sz="0" w:space="0" w:color="auto"/>
            <w:right w:val="none" w:sz="0" w:space="0" w:color="auto"/>
          </w:divBdr>
        </w:div>
        <w:div w:id="1273169768">
          <w:marLeft w:val="0"/>
          <w:marRight w:val="0"/>
          <w:marTop w:val="240"/>
          <w:marBottom w:val="240"/>
          <w:divBdr>
            <w:top w:val="none" w:sz="0" w:space="0" w:color="auto"/>
            <w:left w:val="none" w:sz="0" w:space="0" w:color="auto"/>
            <w:bottom w:val="none" w:sz="0" w:space="0" w:color="auto"/>
            <w:right w:val="none" w:sz="0" w:space="0" w:color="auto"/>
          </w:divBdr>
        </w:div>
        <w:div w:id="926961128">
          <w:marLeft w:val="0"/>
          <w:marRight w:val="0"/>
          <w:marTop w:val="240"/>
          <w:marBottom w:val="240"/>
          <w:divBdr>
            <w:top w:val="none" w:sz="0" w:space="0" w:color="auto"/>
            <w:left w:val="none" w:sz="0" w:space="0" w:color="auto"/>
            <w:bottom w:val="none" w:sz="0" w:space="0" w:color="auto"/>
            <w:right w:val="none" w:sz="0" w:space="0" w:color="auto"/>
          </w:divBdr>
        </w:div>
        <w:div w:id="1554924016">
          <w:marLeft w:val="0"/>
          <w:marRight w:val="0"/>
          <w:marTop w:val="240"/>
          <w:marBottom w:val="240"/>
          <w:divBdr>
            <w:top w:val="none" w:sz="0" w:space="0" w:color="auto"/>
            <w:left w:val="none" w:sz="0" w:space="0" w:color="auto"/>
            <w:bottom w:val="none" w:sz="0" w:space="0" w:color="auto"/>
            <w:right w:val="none" w:sz="0" w:space="0" w:color="auto"/>
          </w:divBdr>
        </w:div>
        <w:div w:id="741028245">
          <w:marLeft w:val="0"/>
          <w:marRight w:val="0"/>
          <w:marTop w:val="240"/>
          <w:marBottom w:val="240"/>
          <w:divBdr>
            <w:top w:val="none" w:sz="0" w:space="0" w:color="auto"/>
            <w:left w:val="none" w:sz="0" w:space="0" w:color="auto"/>
            <w:bottom w:val="none" w:sz="0" w:space="0" w:color="auto"/>
            <w:right w:val="none" w:sz="0" w:space="0" w:color="auto"/>
          </w:divBdr>
        </w:div>
        <w:div w:id="1189561586">
          <w:marLeft w:val="0"/>
          <w:marRight w:val="0"/>
          <w:marTop w:val="240"/>
          <w:marBottom w:val="240"/>
          <w:divBdr>
            <w:top w:val="none" w:sz="0" w:space="0" w:color="auto"/>
            <w:left w:val="none" w:sz="0" w:space="0" w:color="auto"/>
            <w:bottom w:val="none" w:sz="0" w:space="0" w:color="auto"/>
            <w:right w:val="none" w:sz="0" w:space="0" w:color="auto"/>
          </w:divBdr>
        </w:div>
      </w:divsChild>
    </w:div>
    <w:div w:id="346561558">
      <w:bodyDiv w:val="1"/>
      <w:marLeft w:val="0"/>
      <w:marRight w:val="0"/>
      <w:marTop w:val="0"/>
      <w:marBottom w:val="0"/>
      <w:divBdr>
        <w:top w:val="none" w:sz="0" w:space="0" w:color="auto"/>
        <w:left w:val="none" w:sz="0" w:space="0" w:color="auto"/>
        <w:bottom w:val="none" w:sz="0" w:space="0" w:color="auto"/>
        <w:right w:val="none" w:sz="0" w:space="0" w:color="auto"/>
      </w:divBdr>
    </w:div>
    <w:div w:id="366181690">
      <w:bodyDiv w:val="1"/>
      <w:marLeft w:val="0"/>
      <w:marRight w:val="0"/>
      <w:marTop w:val="0"/>
      <w:marBottom w:val="0"/>
      <w:divBdr>
        <w:top w:val="none" w:sz="0" w:space="0" w:color="auto"/>
        <w:left w:val="none" w:sz="0" w:space="0" w:color="auto"/>
        <w:bottom w:val="none" w:sz="0" w:space="0" w:color="auto"/>
        <w:right w:val="none" w:sz="0" w:space="0" w:color="auto"/>
      </w:divBdr>
    </w:div>
    <w:div w:id="418141833">
      <w:bodyDiv w:val="1"/>
      <w:marLeft w:val="0"/>
      <w:marRight w:val="0"/>
      <w:marTop w:val="0"/>
      <w:marBottom w:val="0"/>
      <w:divBdr>
        <w:top w:val="none" w:sz="0" w:space="0" w:color="auto"/>
        <w:left w:val="none" w:sz="0" w:space="0" w:color="auto"/>
        <w:bottom w:val="none" w:sz="0" w:space="0" w:color="auto"/>
        <w:right w:val="none" w:sz="0" w:space="0" w:color="auto"/>
      </w:divBdr>
    </w:div>
    <w:div w:id="459500503">
      <w:bodyDiv w:val="1"/>
      <w:marLeft w:val="0"/>
      <w:marRight w:val="0"/>
      <w:marTop w:val="0"/>
      <w:marBottom w:val="0"/>
      <w:divBdr>
        <w:top w:val="none" w:sz="0" w:space="0" w:color="auto"/>
        <w:left w:val="none" w:sz="0" w:space="0" w:color="auto"/>
        <w:bottom w:val="none" w:sz="0" w:space="0" w:color="auto"/>
        <w:right w:val="none" w:sz="0" w:space="0" w:color="auto"/>
      </w:divBdr>
    </w:div>
    <w:div w:id="459542008">
      <w:bodyDiv w:val="1"/>
      <w:marLeft w:val="0"/>
      <w:marRight w:val="0"/>
      <w:marTop w:val="0"/>
      <w:marBottom w:val="0"/>
      <w:divBdr>
        <w:top w:val="none" w:sz="0" w:space="0" w:color="auto"/>
        <w:left w:val="none" w:sz="0" w:space="0" w:color="auto"/>
        <w:bottom w:val="none" w:sz="0" w:space="0" w:color="auto"/>
        <w:right w:val="none" w:sz="0" w:space="0" w:color="auto"/>
      </w:divBdr>
    </w:div>
    <w:div w:id="495612902">
      <w:bodyDiv w:val="1"/>
      <w:marLeft w:val="0"/>
      <w:marRight w:val="0"/>
      <w:marTop w:val="0"/>
      <w:marBottom w:val="0"/>
      <w:divBdr>
        <w:top w:val="none" w:sz="0" w:space="0" w:color="auto"/>
        <w:left w:val="none" w:sz="0" w:space="0" w:color="auto"/>
        <w:bottom w:val="none" w:sz="0" w:space="0" w:color="auto"/>
        <w:right w:val="none" w:sz="0" w:space="0" w:color="auto"/>
      </w:divBdr>
    </w:div>
    <w:div w:id="590745890">
      <w:bodyDiv w:val="1"/>
      <w:marLeft w:val="0"/>
      <w:marRight w:val="0"/>
      <w:marTop w:val="0"/>
      <w:marBottom w:val="0"/>
      <w:divBdr>
        <w:top w:val="none" w:sz="0" w:space="0" w:color="auto"/>
        <w:left w:val="none" w:sz="0" w:space="0" w:color="auto"/>
        <w:bottom w:val="none" w:sz="0" w:space="0" w:color="auto"/>
        <w:right w:val="none" w:sz="0" w:space="0" w:color="auto"/>
      </w:divBdr>
      <w:divsChild>
        <w:div w:id="1671449125">
          <w:marLeft w:val="0"/>
          <w:marRight w:val="0"/>
          <w:marTop w:val="0"/>
          <w:marBottom w:val="0"/>
          <w:divBdr>
            <w:top w:val="none" w:sz="0" w:space="0" w:color="auto"/>
            <w:left w:val="none" w:sz="0" w:space="0" w:color="auto"/>
            <w:bottom w:val="none" w:sz="0" w:space="0" w:color="auto"/>
            <w:right w:val="none" w:sz="0" w:space="0" w:color="auto"/>
          </w:divBdr>
          <w:divsChild>
            <w:div w:id="1334146229">
              <w:marLeft w:val="780"/>
              <w:marRight w:val="240"/>
              <w:marTop w:val="180"/>
              <w:marBottom w:val="0"/>
              <w:divBdr>
                <w:top w:val="none" w:sz="0" w:space="0" w:color="auto"/>
                <w:left w:val="none" w:sz="0" w:space="0" w:color="auto"/>
                <w:bottom w:val="none" w:sz="0" w:space="0" w:color="auto"/>
                <w:right w:val="none" w:sz="0" w:space="0" w:color="auto"/>
              </w:divBdr>
              <w:divsChild>
                <w:div w:id="1192692632">
                  <w:marLeft w:val="0"/>
                  <w:marRight w:val="0"/>
                  <w:marTop w:val="0"/>
                  <w:marBottom w:val="0"/>
                  <w:divBdr>
                    <w:top w:val="none" w:sz="0" w:space="0" w:color="auto"/>
                    <w:left w:val="none" w:sz="0" w:space="0" w:color="auto"/>
                    <w:bottom w:val="none" w:sz="0" w:space="0" w:color="auto"/>
                    <w:right w:val="none" w:sz="0" w:space="0" w:color="auto"/>
                  </w:divBdr>
                  <w:divsChild>
                    <w:div w:id="1267033610">
                      <w:marLeft w:val="0"/>
                      <w:marRight w:val="0"/>
                      <w:marTop w:val="0"/>
                      <w:marBottom w:val="0"/>
                      <w:divBdr>
                        <w:top w:val="none" w:sz="0" w:space="0" w:color="auto"/>
                        <w:left w:val="none" w:sz="0" w:space="0" w:color="auto"/>
                        <w:bottom w:val="none" w:sz="0" w:space="0" w:color="auto"/>
                        <w:right w:val="none" w:sz="0" w:space="0" w:color="auto"/>
                      </w:divBdr>
                      <w:divsChild>
                        <w:div w:id="1263301852">
                          <w:marLeft w:val="0"/>
                          <w:marRight w:val="0"/>
                          <w:marTop w:val="0"/>
                          <w:marBottom w:val="0"/>
                          <w:divBdr>
                            <w:top w:val="none" w:sz="0" w:space="0" w:color="auto"/>
                            <w:left w:val="none" w:sz="0" w:space="0" w:color="auto"/>
                            <w:bottom w:val="none" w:sz="0" w:space="0" w:color="auto"/>
                            <w:right w:val="none" w:sz="0" w:space="0" w:color="auto"/>
                          </w:divBdr>
                          <w:divsChild>
                            <w:div w:id="97845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685990">
          <w:marLeft w:val="840"/>
          <w:marRight w:val="0"/>
          <w:marTop w:val="180"/>
          <w:marBottom w:val="0"/>
          <w:divBdr>
            <w:top w:val="none" w:sz="0" w:space="0" w:color="auto"/>
            <w:left w:val="none" w:sz="0" w:space="0" w:color="auto"/>
            <w:bottom w:val="none" w:sz="0" w:space="0" w:color="auto"/>
            <w:right w:val="none" w:sz="0" w:space="0" w:color="auto"/>
          </w:divBdr>
        </w:div>
      </w:divsChild>
    </w:div>
    <w:div w:id="712342763">
      <w:bodyDiv w:val="1"/>
      <w:marLeft w:val="0"/>
      <w:marRight w:val="0"/>
      <w:marTop w:val="0"/>
      <w:marBottom w:val="0"/>
      <w:divBdr>
        <w:top w:val="none" w:sz="0" w:space="0" w:color="auto"/>
        <w:left w:val="none" w:sz="0" w:space="0" w:color="auto"/>
        <w:bottom w:val="none" w:sz="0" w:space="0" w:color="auto"/>
        <w:right w:val="none" w:sz="0" w:space="0" w:color="auto"/>
      </w:divBdr>
    </w:div>
    <w:div w:id="734203480">
      <w:bodyDiv w:val="1"/>
      <w:marLeft w:val="0"/>
      <w:marRight w:val="0"/>
      <w:marTop w:val="0"/>
      <w:marBottom w:val="0"/>
      <w:divBdr>
        <w:top w:val="none" w:sz="0" w:space="0" w:color="auto"/>
        <w:left w:val="none" w:sz="0" w:space="0" w:color="auto"/>
        <w:bottom w:val="none" w:sz="0" w:space="0" w:color="auto"/>
        <w:right w:val="none" w:sz="0" w:space="0" w:color="auto"/>
      </w:divBdr>
    </w:div>
    <w:div w:id="779304583">
      <w:bodyDiv w:val="1"/>
      <w:marLeft w:val="0"/>
      <w:marRight w:val="0"/>
      <w:marTop w:val="0"/>
      <w:marBottom w:val="0"/>
      <w:divBdr>
        <w:top w:val="none" w:sz="0" w:space="0" w:color="auto"/>
        <w:left w:val="none" w:sz="0" w:space="0" w:color="auto"/>
        <w:bottom w:val="none" w:sz="0" w:space="0" w:color="auto"/>
        <w:right w:val="none" w:sz="0" w:space="0" w:color="auto"/>
      </w:divBdr>
    </w:div>
    <w:div w:id="789977431">
      <w:bodyDiv w:val="1"/>
      <w:marLeft w:val="0"/>
      <w:marRight w:val="0"/>
      <w:marTop w:val="0"/>
      <w:marBottom w:val="0"/>
      <w:divBdr>
        <w:top w:val="none" w:sz="0" w:space="0" w:color="auto"/>
        <w:left w:val="none" w:sz="0" w:space="0" w:color="auto"/>
        <w:bottom w:val="none" w:sz="0" w:space="0" w:color="auto"/>
        <w:right w:val="none" w:sz="0" w:space="0" w:color="auto"/>
      </w:divBdr>
    </w:div>
    <w:div w:id="824317775">
      <w:bodyDiv w:val="1"/>
      <w:marLeft w:val="0"/>
      <w:marRight w:val="0"/>
      <w:marTop w:val="0"/>
      <w:marBottom w:val="0"/>
      <w:divBdr>
        <w:top w:val="none" w:sz="0" w:space="0" w:color="auto"/>
        <w:left w:val="none" w:sz="0" w:space="0" w:color="auto"/>
        <w:bottom w:val="none" w:sz="0" w:space="0" w:color="auto"/>
        <w:right w:val="none" w:sz="0" w:space="0" w:color="auto"/>
      </w:divBdr>
      <w:divsChild>
        <w:div w:id="1634091668">
          <w:marLeft w:val="0"/>
          <w:marRight w:val="0"/>
          <w:marTop w:val="240"/>
          <w:marBottom w:val="240"/>
          <w:divBdr>
            <w:top w:val="none" w:sz="0" w:space="0" w:color="auto"/>
            <w:left w:val="none" w:sz="0" w:space="0" w:color="auto"/>
            <w:bottom w:val="none" w:sz="0" w:space="0" w:color="auto"/>
            <w:right w:val="none" w:sz="0" w:space="0" w:color="auto"/>
          </w:divBdr>
        </w:div>
        <w:div w:id="1136098307">
          <w:marLeft w:val="0"/>
          <w:marRight w:val="0"/>
          <w:marTop w:val="240"/>
          <w:marBottom w:val="240"/>
          <w:divBdr>
            <w:top w:val="none" w:sz="0" w:space="0" w:color="auto"/>
            <w:left w:val="none" w:sz="0" w:space="0" w:color="auto"/>
            <w:bottom w:val="none" w:sz="0" w:space="0" w:color="auto"/>
            <w:right w:val="none" w:sz="0" w:space="0" w:color="auto"/>
          </w:divBdr>
        </w:div>
        <w:div w:id="556018583">
          <w:marLeft w:val="0"/>
          <w:marRight w:val="0"/>
          <w:marTop w:val="240"/>
          <w:marBottom w:val="240"/>
          <w:divBdr>
            <w:top w:val="none" w:sz="0" w:space="0" w:color="auto"/>
            <w:left w:val="none" w:sz="0" w:space="0" w:color="auto"/>
            <w:bottom w:val="none" w:sz="0" w:space="0" w:color="auto"/>
            <w:right w:val="none" w:sz="0" w:space="0" w:color="auto"/>
          </w:divBdr>
        </w:div>
        <w:div w:id="1631008328">
          <w:marLeft w:val="0"/>
          <w:marRight w:val="0"/>
          <w:marTop w:val="240"/>
          <w:marBottom w:val="240"/>
          <w:divBdr>
            <w:top w:val="none" w:sz="0" w:space="0" w:color="auto"/>
            <w:left w:val="none" w:sz="0" w:space="0" w:color="auto"/>
            <w:bottom w:val="none" w:sz="0" w:space="0" w:color="auto"/>
            <w:right w:val="none" w:sz="0" w:space="0" w:color="auto"/>
          </w:divBdr>
        </w:div>
        <w:div w:id="2075424894">
          <w:marLeft w:val="0"/>
          <w:marRight w:val="0"/>
          <w:marTop w:val="240"/>
          <w:marBottom w:val="240"/>
          <w:divBdr>
            <w:top w:val="none" w:sz="0" w:space="0" w:color="auto"/>
            <w:left w:val="none" w:sz="0" w:space="0" w:color="auto"/>
            <w:bottom w:val="none" w:sz="0" w:space="0" w:color="auto"/>
            <w:right w:val="none" w:sz="0" w:space="0" w:color="auto"/>
          </w:divBdr>
        </w:div>
      </w:divsChild>
    </w:div>
    <w:div w:id="851843266">
      <w:bodyDiv w:val="1"/>
      <w:marLeft w:val="0"/>
      <w:marRight w:val="0"/>
      <w:marTop w:val="0"/>
      <w:marBottom w:val="0"/>
      <w:divBdr>
        <w:top w:val="none" w:sz="0" w:space="0" w:color="auto"/>
        <w:left w:val="none" w:sz="0" w:space="0" w:color="auto"/>
        <w:bottom w:val="none" w:sz="0" w:space="0" w:color="auto"/>
        <w:right w:val="none" w:sz="0" w:space="0" w:color="auto"/>
      </w:divBdr>
    </w:div>
    <w:div w:id="894465385">
      <w:bodyDiv w:val="1"/>
      <w:marLeft w:val="0"/>
      <w:marRight w:val="0"/>
      <w:marTop w:val="0"/>
      <w:marBottom w:val="0"/>
      <w:divBdr>
        <w:top w:val="none" w:sz="0" w:space="0" w:color="auto"/>
        <w:left w:val="none" w:sz="0" w:space="0" w:color="auto"/>
        <w:bottom w:val="none" w:sz="0" w:space="0" w:color="auto"/>
        <w:right w:val="none" w:sz="0" w:space="0" w:color="auto"/>
      </w:divBdr>
    </w:div>
    <w:div w:id="894853156">
      <w:bodyDiv w:val="1"/>
      <w:marLeft w:val="0"/>
      <w:marRight w:val="0"/>
      <w:marTop w:val="0"/>
      <w:marBottom w:val="0"/>
      <w:divBdr>
        <w:top w:val="none" w:sz="0" w:space="0" w:color="auto"/>
        <w:left w:val="none" w:sz="0" w:space="0" w:color="auto"/>
        <w:bottom w:val="none" w:sz="0" w:space="0" w:color="auto"/>
        <w:right w:val="none" w:sz="0" w:space="0" w:color="auto"/>
      </w:divBdr>
    </w:div>
    <w:div w:id="933322457">
      <w:bodyDiv w:val="1"/>
      <w:marLeft w:val="0"/>
      <w:marRight w:val="0"/>
      <w:marTop w:val="0"/>
      <w:marBottom w:val="0"/>
      <w:divBdr>
        <w:top w:val="none" w:sz="0" w:space="0" w:color="auto"/>
        <w:left w:val="none" w:sz="0" w:space="0" w:color="auto"/>
        <w:bottom w:val="none" w:sz="0" w:space="0" w:color="auto"/>
        <w:right w:val="none" w:sz="0" w:space="0" w:color="auto"/>
      </w:divBdr>
    </w:div>
    <w:div w:id="962930777">
      <w:bodyDiv w:val="1"/>
      <w:marLeft w:val="0"/>
      <w:marRight w:val="0"/>
      <w:marTop w:val="0"/>
      <w:marBottom w:val="0"/>
      <w:divBdr>
        <w:top w:val="none" w:sz="0" w:space="0" w:color="auto"/>
        <w:left w:val="none" w:sz="0" w:space="0" w:color="auto"/>
        <w:bottom w:val="none" w:sz="0" w:space="0" w:color="auto"/>
        <w:right w:val="none" w:sz="0" w:space="0" w:color="auto"/>
      </w:divBdr>
      <w:divsChild>
        <w:div w:id="1849058274">
          <w:marLeft w:val="0"/>
          <w:marRight w:val="0"/>
          <w:marTop w:val="240"/>
          <w:marBottom w:val="240"/>
          <w:divBdr>
            <w:top w:val="none" w:sz="0" w:space="0" w:color="auto"/>
            <w:left w:val="none" w:sz="0" w:space="0" w:color="auto"/>
            <w:bottom w:val="none" w:sz="0" w:space="0" w:color="auto"/>
            <w:right w:val="none" w:sz="0" w:space="0" w:color="auto"/>
          </w:divBdr>
        </w:div>
        <w:div w:id="2037726530">
          <w:marLeft w:val="0"/>
          <w:marRight w:val="0"/>
          <w:marTop w:val="0"/>
          <w:marBottom w:val="160"/>
          <w:divBdr>
            <w:top w:val="none" w:sz="0" w:space="0" w:color="auto"/>
            <w:left w:val="none" w:sz="0" w:space="0" w:color="auto"/>
            <w:bottom w:val="none" w:sz="0" w:space="0" w:color="auto"/>
            <w:right w:val="none" w:sz="0" w:space="0" w:color="auto"/>
          </w:divBdr>
        </w:div>
        <w:div w:id="440339848">
          <w:marLeft w:val="0"/>
          <w:marRight w:val="0"/>
          <w:marTop w:val="0"/>
          <w:marBottom w:val="160"/>
          <w:divBdr>
            <w:top w:val="none" w:sz="0" w:space="0" w:color="auto"/>
            <w:left w:val="none" w:sz="0" w:space="0" w:color="auto"/>
            <w:bottom w:val="none" w:sz="0" w:space="0" w:color="auto"/>
            <w:right w:val="none" w:sz="0" w:space="0" w:color="auto"/>
          </w:divBdr>
        </w:div>
        <w:div w:id="718437721">
          <w:marLeft w:val="0"/>
          <w:marRight w:val="0"/>
          <w:marTop w:val="0"/>
          <w:marBottom w:val="160"/>
          <w:divBdr>
            <w:top w:val="none" w:sz="0" w:space="0" w:color="auto"/>
            <w:left w:val="none" w:sz="0" w:space="0" w:color="auto"/>
            <w:bottom w:val="none" w:sz="0" w:space="0" w:color="auto"/>
            <w:right w:val="none" w:sz="0" w:space="0" w:color="auto"/>
          </w:divBdr>
        </w:div>
        <w:div w:id="2126458564">
          <w:marLeft w:val="0"/>
          <w:marRight w:val="0"/>
          <w:marTop w:val="240"/>
          <w:marBottom w:val="240"/>
          <w:divBdr>
            <w:top w:val="none" w:sz="0" w:space="0" w:color="auto"/>
            <w:left w:val="none" w:sz="0" w:space="0" w:color="auto"/>
            <w:bottom w:val="none" w:sz="0" w:space="0" w:color="auto"/>
            <w:right w:val="none" w:sz="0" w:space="0" w:color="auto"/>
          </w:divBdr>
        </w:div>
      </w:divsChild>
    </w:div>
    <w:div w:id="996029990">
      <w:bodyDiv w:val="1"/>
      <w:marLeft w:val="0"/>
      <w:marRight w:val="0"/>
      <w:marTop w:val="0"/>
      <w:marBottom w:val="0"/>
      <w:divBdr>
        <w:top w:val="none" w:sz="0" w:space="0" w:color="auto"/>
        <w:left w:val="none" w:sz="0" w:space="0" w:color="auto"/>
        <w:bottom w:val="none" w:sz="0" w:space="0" w:color="auto"/>
        <w:right w:val="none" w:sz="0" w:space="0" w:color="auto"/>
      </w:divBdr>
      <w:divsChild>
        <w:div w:id="1897008776">
          <w:marLeft w:val="0"/>
          <w:marRight w:val="0"/>
          <w:marTop w:val="0"/>
          <w:marBottom w:val="0"/>
          <w:divBdr>
            <w:top w:val="none" w:sz="0" w:space="0" w:color="auto"/>
            <w:left w:val="none" w:sz="0" w:space="0" w:color="auto"/>
            <w:bottom w:val="none" w:sz="0" w:space="0" w:color="auto"/>
            <w:right w:val="none" w:sz="0" w:space="0" w:color="auto"/>
          </w:divBdr>
        </w:div>
        <w:div w:id="363867045">
          <w:marLeft w:val="0"/>
          <w:marRight w:val="0"/>
          <w:marTop w:val="0"/>
          <w:marBottom w:val="0"/>
          <w:divBdr>
            <w:top w:val="none" w:sz="0" w:space="0" w:color="auto"/>
            <w:left w:val="none" w:sz="0" w:space="0" w:color="auto"/>
            <w:bottom w:val="none" w:sz="0" w:space="0" w:color="auto"/>
            <w:right w:val="none" w:sz="0" w:space="0" w:color="auto"/>
          </w:divBdr>
        </w:div>
        <w:div w:id="1630894830">
          <w:marLeft w:val="0"/>
          <w:marRight w:val="0"/>
          <w:marTop w:val="0"/>
          <w:marBottom w:val="0"/>
          <w:divBdr>
            <w:top w:val="none" w:sz="0" w:space="0" w:color="auto"/>
            <w:left w:val="none" w:sz="0" w:space="0" w:color="auto"/>
            <w:bottom w:val="none" w:sz="0" w:space="0" w:color="auto"/>
            <w:right w:val="none" w:sz="0" w:space="0" w:color="auto"/>
          </w:divBdr>
        </w:div>
        <w:div w:id="678628389">
          <w:marLeft w:val="0"/>
          <w:marRight w:val="0"/>
          <w:marTop w:val="0"/>
          <w:marBottom w:val="0"/>
          <w:divBdr>
            <w:top w:val="none" w:sz="0" w:space="0" w:color="auto"/>
            <w:left w:val="none" w:sz="0" w:space="0" w:color="auto"/>
            <w:bottom w:val="none" w:sz="0" w:space="0" w:color="auto"/>
            <w:right w:val="none" w:sz="0" w:space="0" w:color="auto"/>
          </w:divBdr>
        </w:div>
        <w:div w:id="1647851474">
          <w:marLeft w:val="0"/>
          <w:marRight w:val="0"/>
          <w:marTop w:val="0"/>
          <w:marBottom w:val="0"/>
          <w:divBdr>
            <w:top w:val="none" w:sz="0" w:space="0" w:color="auto"/>
            <w:left w:val="none" w:sz="0" w:space="0" w:color="auto"/>
            <w:bottom w:val="none" w:sz="0" w:space="0" w:color="auto"/>
            <w:right w:val="none" w:sz="0" w:space="0" w:color="auto"/>
          </w:divBdr>
        </w:div>
        <w:div w:id="267812626">
          <w:marLeft w:val="0"/>
          <w:marRight w:val="0"/>
          <w:marTop w:val="0"/>
          <w:marBottom w:val="0"/>
          <w:divBdr>
            <w:top w:val="none" w:sz="0" w:space="0" w:color="auto"/>
            <w:left w:val="none" w:sz="0" w:space="0" w:color="auto"/>
            <w:bottom w:val="none" w:sz="0" w:space="0" w:color="auto"/>
            <w:right w:val="none" w:sz="0" w:space="0" w:color="auto"/>
          </w:divBdr>
        </w:div>
        <w:div w:id="266348538">
          <w:marLeft w:val="0"/>
          <w:marRight w:val="0"/>
          <w:marTop w:val="0"/>
          <w:marBottom w:val="0"/>
          <w:divBdr>
            <w:top w:val="none" w:sz="0" w:space="0" w:color="auto"/>
            <w:left w:val="none" w:sz="0" w:space="0" w:color="auto"/>
            <w:bottom w:val="none" w:sz="0" w:space="0" w:color="auto"/>
            <w:right w:val="none" w:sz="0" w:space="0" w:color="auto"/>
          </w:divBdr>
        </w:div>
        <w:div w:id="929386979">
          <w:marLeft w:val="0"/>
          <w:marRight w:val="0"/>
          <w:marTop w:val="0"/>
          <w:marBottom w:val="0"/>
          <w:divBdr>
            <w:top w:val="none" w:sz="0" w:space="0" w:color="auto"/>
            <w:left w:val="none" w:sz="0" w:space="0" w:color="auto"/>
            <w:bottom w:val="none" w:sz="0" w:space="0" w:color="auto"/>
            <w:right w:val="none" w:sz="0" w:space="0" w:color="auto"/>
          </w:divBdr>
        </w:div>
        <w:div w:id="179122714">
          <w:marLeft w:val="0"/>
          <w:marRight w:val="0"/>
          <w:marTop w:val="0"/>
          <w:marBottom w:val="0"/>
          <w:divBdr>
            <w:top w:val="none" w:sz="0" w:space="0" w:color="auto"/>
            <w:left w:val="none" w:sz="0" w:space="0" w:color="auto"/>
            <w:bottom w:val="none" w:sz="0" w:space="0" w:color="auto"/>
            <w:right w:val="none" w:sz="0" w:space="0" w:color="auto"/>
          </w:divBdr>
        </w:div>
        <w:div w:id="431508874">
          <w:marLeft w:val="0"/>
          <w:marRight w:val="0"/>
          <w:marTop w:val="0"/>
          <w:marBottom w:val="0"/>
          <w:divBdr>
            <w:top w:val="none" w:sz="0" w:space="0" w:color="auto"/>
            <w:left w:val="none" w:sz="0" w:space="0" w:color="auto"/>
            <w:bottom w:val="none" w:sz="0" w:space="0" w:color="auto"/>
            <w:right w:val="none" w:sz="0" w:space="0" w:color="auto"/>
          </w:divBdr>
        </w:div>
      </w:divsChild>
    </w:div>
    <w:div w:id="1002317712">
      <w:bodyDiv w:val="1"/>
      <w:marLeft w:val="0"/>
      <w:marRight w:val="0"/>
      <w:marTop w:val="0"/>
      <w:marBottom w:val="0"/>
      <w:divBdr>
        <w:top w:val="none" w:sz="0" w:space="0" w:color="auto"/>
        <w:left w:val="none" w:sz="0" w:space="0" w:color="auto"/>
        <w:bottom w:val="none" w:sz="0" w:space="0" w:color="auto"/>
        <w:right w:val="none" w:sz="0" w:space="0" w:color="auto"/>
      </w:divBdr>
    </w:div>
    <w:div w:id="1023632055">
      <w:bodyDiv w:val="1"/>
      <w:marLeft w:val="0"/>
      <w:marRight w:val="0"/>
      <w:marTop w:val="0"/>
      <w:marBottom w:val="0"/>
      <w:divBdr>
        <w:top w:val="none" w:sz="0" w:space="0" w:color="auto"/>
        <w:left w:val="none" w:sz="0" w:space="0" w:color="auto"/>
        <w:bottom w:val="none" w:sz="0" w:space="0" w:color="auto"/>
        <w:right w:val="none" w:sz="0" w:space="0" w:color="auto"/>
      </w:divBdr>
    </w:div>
    <w:div w:id="1053190971">
      <w:bodyDiv w:val="1"/>
      <w:marLeft w:val="0"/>
      <w:marRight w:val="0"/>
      <w:marTop w:val="0"/>
      <w:marBottom w:val="0"/>
      <w:divBdr>
        <w:top w:val="none" w:sz="0" w:space="0" w:color="auto"/>
        <w:left w:val="none" w:sz="0" w:space="0" w:color="auto"/>
        <w:bottom w:val="none" w:sz="0" w:space="0" w:color="auto"/>
        <w:right w:val="none" w:sz="0" w:space="0" w:color="auto"/>
      </w:divBdr>
    </w:div>
    <w:div w:id="1054112817">
      <w:bodyDiv w:val="1"/>
      <w:marLeft w:val="0"/>
      <w:marRight w:val="0"/>
      <w:marTop w:val="0"/>
      <w:marBottom w:val="0"/>
      <w:divBdr>
        <w:top w:val="none" w:sz="0" w:space="0" w:color="auto"/>
        <w:left w:val="none" w:sz="0" w:space="0" w:color="auto"/>
        <w:bottom w:val="none" w:sz="0" w:space="0" w:color="auto"/>
        <w:right w:val="none" w:sz="0" w:space="0" w:color="auto"/>
      </w:divBdr>
    </w:div>
    <w:div w:id="1081832545">
      <w:bodyDiv w:val="1"/>
      <w:marLeft w:val="0"/>
      <w:marRight w:val="0"/>
      <w:marTop w:val="0"/>
      <w:marBottom w:val="0"/>
      <w:divBdr>
        <w:top w:val="none" w:sz="0" w:space="0" w:color="auto"/>
        <w:left w:val="none" w:sz="0" w:space="0" w:color="auto"/>
        <w:bottom w:val="none" w:sz="0" w:space="0" w:color="auto"/>
        <w:right w:val="none" w:sz="0" w:space="0" w:color="auto"/>
      </w:divBdr>
      <w:divsChild>
        <w:div w:id="969362896">
          <w:marLeft w:val="0"/>
          <w:marRight w:val="0"/>
          <w:marTop w:val="0"/>
          <w:marBottom w:val="0"/>
          <w:divBdr>
            <w:top w:val="none" w:sz="0" w:space="0" w:color="auto"/>
            <w:left w:val="none" w:sz="0" w:space="0" w:color="auto"/>
            <w:bottom w:val="none" w:sz="0" w:space="0" w:color="auto"/>
            <w:right w:val="none" w:sz="0" w:space="0" w:color="auto"/>
          </w:divBdr>
        </w:div>
        <w:div w:id="981468529">
          <w:marLeft w:val="0"/>
          <w:marRight w:val="0"/>
          <w:marTop w:val="0"/>
          <w:marBottom w:val="0"/>
          <w:divBdr>
            <w:top w:val="none" w:sz="0" w:space="0" w:color="auto"/>
            <w:left w:val="none" w:sz="0" w:space="0" w:color="auto"/>
            <w:bottom w:val="none" w:sz="0" w:space="0" w:color="auto"/>
            <w:right w:val="none" w:sz="0" w:space="0" w:color="auto"/>
          </w:divBdr>
        </w:div>
      </w:divsChild>
    </w:div>
    <w:div w:id="1110320540">
      <w:bodyDiv w:val="1"/>
      <w:marLeft w:val="0"/>
      <w:marRight w:val="0"/>
      <w:marTop w:val="0"/>
      <w:marBottom w:val="0"/>
      <w:divBdr>
        <w:top w:val="none" w:sz="0" w:space="0" w:color="auto"/>
        <w:left w:val="none" w:sz="0" w:space="0" w:color="auto"/>
        <w:bottom w:val="none" w:sz="0" w:space="0" w:color="auto"/>
        <w:right w:val="none" w:sz="0" w:space="0" w:color="auto"/>
      </w:divBdr>
    </w:div>
    <w:div w:id="1124040192">
      <w:bodyDiv w:val="1"/>
      <w:marLeft w:val="0"/>
      <w:marRight w:val="0"/>
      <w:marTop w:val="0"/>
      <w:marBottom w:val="0"/>
      <w:divBdr>
        <w:top w:val="none" w:sz="0" w:space="0" w:color="auto"/>
        <w:left w:val="none" w:sz="0" w:space="0" w:color="auto"/>
        <w:bottom w:val="none" w:sz="0" w:space="0" w:color="auto"/>
        <w:right w:val="none" w:sz="0" w:space="0" w:color="auto"/>
      </w:divBdr>
      <w:divsChild>
        <w:div w:id="1108769935">
          <w:marLeft w:val="0"/>
          <w:marRight w:val="0"/>
          <w:marTop w:val="240"/>
          <w:marBottom w:val="240"/>
          <w:divBdr>
            <w:top w:val="none" w:sz="0" w:space="0" w:color="auto"/>
            <w:left w:val="none" w:sz="0" w:space="0" w:color="auto"/>
            <w:bottom w:val="none" w:sz="0" w:space="0" w:color="auto"/>
            <w:right w:val="none" w:sz="0" w:space="0" w:color="auto"/>
          </w:divBdr>
        </w:div>
        <w:div w:id="358824615">
          <w:marLeft w:val="0"/>
          <w:marRight w:val="0"/>
          <w:marTop w:val="240"/>
          <w:marBottom w:val="240"/>
          <w:divBdr>
            <w:top w:val="none" w:sz="0" w:space="0" w:color="auto"/>
            <w:left w:val="none" w:sz="0" w:space="0" w:color="auto"/>
            <w:bottom w:val="none" w:sz="0" w:space="0" w:color="auto"/>
            <w:right w:val="none" w:sz="0" w:space="0" w:color="auto"/>
          </w:divBdr>
        </w:div>
        <w:div w:id="1132333191">
          <w:marLeft w:val="0"/>
          <w:marRight w:val="0"/>
          <w:marTop w:val="240"/>
          <w:marBottom w:val="240"/>
          <w:divBdr>
            <w:top w:val="none" w:sz="0" w:space="0" w:color="auto"/>
            <w:left w:val="none" w:sz="0" w:space="0" w:color="auto"/>
            <w:bottom w:val="none" w:sz="0" w:space="0" w:color="auto"/>
            <w:right w:val="none" w:sz="0" w:space="0" w:color="auto"/>
          </w:divBdr>
        </w:div>
        <w:div w:id="589773653">
          <w:marLeft w:val="0"/>
          <w:marRight w:val="0"/>
          <w:marTop w:val="240"/>
          <w:marBottom w:val="240"/>
          <w:divBdr>
            <w:top w:val="none" w:sz="0" w:space="0" w:color="auto"/>
            <w:left w:val="none" w:sz="0" w:space="0" w:color="auto"/>
            <w:bottom w:val="none" w:sz="0" w:space="0" w:color="auto"/>
            <w:right w:val="none" w:sz="0" w:space="0" w:color="auto"/>
          </w:divBdr>
        </w:div>
        <w:div w:id="1452281081">
          <w:marLeft w:val="0"/>
          <w:marRight w:val="0"/>
          <w:marTop w:val="240"/>
          <w:marBottom w:val="240"/>
          <w:divBdr>
            <w:top w:val="none" w:sz="0" w:space="0" w:color="auto"/>
            <w:left w:val="none" w:sz="0" w:space="0" w:color="auto"/>
            <w:bottom w:val="none" w:sz="0" w:space="0" w:color="auto"/>
            <w:right w:val="none" w:sz="0" w:space="0" w:color="auto"/>
          </w:divBdr>
        </w:div>
      </w:divsChild>
    </w:div>
    <w:div w:id="1128813710">
      <w:bodyDiv w:val="1"/>
      <w:marLeft w:val="0"/>
      <w:marRight w:val="0"/>
      <w:marTop w:val="0"/>
      <w:marBottom w:val="0"/>
      <w:divBdr>
        <w:top w:val="none" w:sz="0" w:space="0" w:color="auto"/>
        <w:left w:val="none" w:sz="0" w:space="0" w:color="auto"/>
        <w:bottom w:val="none" w:sz="0" w:space="0" w:color="auto"/>
        <w:right w:val="none" w:sz="0" w:space="0" w:color="auto"/>
      </w:divBdr>
    </w:div>
    <w:div w:id="1185677355">
      <w:bodyDiv w:val="1"/>
      <w:marLeft w:val="0"/>
      <w:marRight w:val="0"/>
      <w:marTop w:val="0"/>
      <w:marBottom w:val="0"/>
      <w:divBdr>
        <w:top w:val="none" w:sz="0" w:space="0" w:color="auto"/>
        <w:left w:val="none" w:sz="0" w:space="0" w:color="auto"/>
        <w:bottom w:val="none" w:sz="0" w:space="0" w:color="auto"/>
        <w:right w:val="none" w:sz="0" w:space="0" w:color="auto"/>
      </w:divBdr>
      <w:divsChild>
        <w:div w:id="1802989599">
          <w:marLeft w:val="0"/>
          <w:marRight w:val="0"/>
          <w:marTop w:val="0"/>
          <w:marBottom w:val="0"/>
          <w:divBdr>
            <w:top w:val="none" w:sz="0" w:space="0" w:color="auto"/>
            <w:left w:val="none" w:sz="0" w:space="0" w:color="auto"/>
            <w:bottom w:val="none" w:sz="0" w:space="0" w:color="auto"/>
            <w:right w:val="none" w:sz="0" w:space="0" w:color="auto"/>
          </w:divBdr>
        </w:div>
        <w:div w:id="1885828501">
          <w:marLeft w:val="0"/>
          <w:marRight w:val="0"/>
          <w:marTop w:val="0"/>
          <w:marBottom w:val="0"/>
          <w:divBdr>
            <w:top w:val="none" w:sz="0" w:space="0" w:color="auto"/>
            <w:left w:val="none" w:sz="0" w:space="0" w:color="auto"/>
            <w:bottom w:val="none" w:sz="0" w:space="0" w:color="auto"/>
            <w:right w:val="none" w:sz="0" w:space="0" w:color="auto"/>
          </w:divBdr>
        </w:div>
        <w:div w:id="220872407">
          <w:marLeft w:val="0"/>
          <w:marRight w:val="0"/>
          <w:marTop w:val="0"/>
          <w:marBottom w:val="0"/>
          <w:divBdr>
            <w:top w:val="none" w:sz="0" w:space="0" w:color="auto"/>
            <w:left w:val="none" w:sz="0" w:space="0" w:color="auto"/>
            <w:bottom w:val="none" w:sz="0" w:space="0" w:color="auto"/>
            <w:right w:val="none" w:sz="0" w:space="0" w:color="auto"/>
          </w:divBdr>
        </w:div>
        <w:div w:id="1373068111">
          <w:marLeft w:val="0"/>
          <w:marRight w:val="0"/>
          <w:marTop w:val="0"/>
          <w:marBottom w:val="0"/>
          <w:divBdr>
            <w:top w:val="none" w:sz="0" w:space="0" w:color="auto"/>
            <w:left w:val="none" w:sz="0" w:space="0" w:color="auto"/>
            <w:bottom w:val="none" w:sz="0" w:space="0" w:color="auto"/>
            <w:right w:val="none" w:sz="0" w:space="0" w:color="auto"/>
          </w:divBdr>
        </w:div>
        <w:div w:id="2034840227">
          <w:marLeft w:val="0"/>
          <w:marRight w:val="0"/>
          <w:marTop w:val="0"/>
          <w:marBottom w:val="0"/>
          <w:divBdr>
            <w:top w:val="none" w:sz="0" w:space="0" w:color="auto"/>
            <w:left w:val="none" w:sz="0" w:space="0" w:color="auto"/>
            <w:bottom w:val="none" w:sz="0" w:space="0" w:color="auto"/>
            <w:right w:val="none" w:sz="0" w:space="0" w:color="auto"/>
          </w:divBdr>
        </w:div>
        <w:div w:id="915628178">
          <w:marLeft w:val="0"/>
          <w:marRight w:val="0"/>
          <w:marTop w:val="0"/>
          <w:marBottom w:val="0"/>
          <w:divBdr>
            <w:top w:val="none" w:sz="0" w:space="0" w:color="auto"/>
            <w:left w:val="none" w:sz="0" w:space="0" w:color="auto"/>
            <w:bottom w:val="none" w:sz="0" w:space="0" w:color="auto"/>
            <w:right w:val="none" w:sz="0" w:space="0" w:color="auto"/>
          </w:divBdr>
        </w:div>
        <w:div w:id="1799181513">
          <w:marLeft w:val="0"/>
          <w:marRight w:val="0"/>
          <w:marTop w:val="0"/>
          <w:marBottom w:val="0"/>
          <w:divBdr>
            <w:top w:val="none" w:sz="0" w:space="0" w:color="auto"/>
            <w:left w:val="none" w:sz="0" w:space="0" w:color="auto"/>
            <w:bottom w:val="none" w:sz="0" w:space="0" w:color="auto"/>
            <w:right w:val="none" w:sz="0" w:space="0" w:color="auto"/>
          </w:divBdr>
        </w:div>
        <w:div w:id="1361589882">
          <w:marLeft w:val="0"/>
          <w:marRight w:val="0"/>
          <w:marTop w:val="0"/>
          <w:marBottom w:val="0"/>
          <w:divBdr>
            <w:top w:val="none" w:sz="0" w:space="0" w:color="auto"/>
            <w:left w:val="none" w:sz="0" w:space="0" w:color="auto"/>
            <w:bottom w:val="none" w:sz="0" w:space="0" w:color="auto"/>
            <w:right w:val="none" w:sz="0" w:space="0" w:color="auto"/>
          </w:divBdr>
        </w:div>
        <w:div w:id="2006281547">
          <w:marLeft w:val="0"/>
          <w:marRight w:val="0"/>
          <w:marTop w:val="0"/>
          <w:marBottom w:val="0"/>
          <w:divBdr>
            <w:top w:val="none" w:sz="0" w:space="0" w:color="auto"/>
            <w:left w:val="none" w:sz="0" w:space="0" w:color="auto"/>
            <w:bottom w:val="none" w:sz="0" w:space="0" w:color="auto"/>
            <w:right w:val="none" w:sz="0" w:space="0" w:color="auto"/>
          </w:divBdr>
        </w:div>
        <w:div w:id="2021471486">
          <w:marLeft w:val="0"/>
          <w:marRight w:val="0"/>
          <w:marTop w:val="0"/>
          <w:marBottom w:val="0"/>
          <w:divBdr>
            <w:top w:val="none" w:sz="0" w:space="0" w:color="auto"/>
            <w:left w:val="none" w:sz="0" w:space="0" w:color="auto"/>
            <w:bottom w:val="none" w:sz="0" w:space="0" w:color="auto"/>
            <w:right w:val="none" w:sz="0" w:space="0" w:color="auto"/>
          </w:divBdr>
        </w:div>
      </w:divsChild>
    </w:div>
    <w:div w:id="1189029317">
      <w:bodyDiv w:val="1"/>
      <w:marLeft w:val="0"/>
      <w:marRight w:val="0"/>
      <w:marTop w:val="0"/>
      <w:marBottom w:val="0"/>
      <w:divBdr>
        <w:top w:val="none" w:sz="0" w:space="0" w:color="auto"/>
        <w:left w:val="none" w:sz="0" w:space="0" w:color="auto"/>
        <w:bottom w:val="none" w:sz="0" w:space="0" w:color="auto"/>
        <w:right w:val="none" w:sz="0" w:space="0" w:color="auto"/>
      </w:divBdr>
    </w:div>
    <w:div w:id="1190215712">
      <w:bodyDiv w:val="1"/>
      <w:marLeft w:val="0"/>
      <w:marRight w:val="0"/>
      <w:marTop w:val="0"/>
      <w:marBottom w:val="0"/>
      <w:divBdr>
        <w:top w:val="none" w:sz="0" w:space="0" w:color="auto"/>
        <w:left w:val="none" w:sz="0" w:space="0" w:color="auto"/>
        <w:bottom w:val="none" w:sz="0" w:space="0" w:color="auto"/>
        <w:right w:val="none" w:sz="0" w:space="0" w:color="auto"/>
      </w:divBdr>
      <w:divsChild>
        <w:div w:id="1544902602">
          <w:marLeft w:val="0"/>
          <w:marRight w:val="0"/>
          <w:marTop w:val="0"/>
          <w:marBottom w:val="0"/>
          <w:divBdr>
            <w:top w:val="none" w:sz="0" w:space="0" w:color="auto"/>
            <w:left w:val="none" w:sz="0" w:space="0" w:color="auto"/>
            <w:bottom w:val="none" w:sz="0" w:space="0" w:color="auto"/>
            <w:right w:val="none" w:sz="0" w:space="0" w:color="auto"/>
          </w:divBdr>
        </w:div>
        <w:div w:id="345594838">
          <w:marLeft w:val="0"/>
          <w:marRight w:val="0"/>
          <w:marTop w:val="0"/>
          <w:marBottom w:val="0"/>
          <w:divBdr>
            <w:top w:val="none" w:sz="0" w:space="0" w:color="auto"/>
            <w:left w:val="none" w:sz="0" w:space="0" w:color="auto"/>
            <w:bottom w:val="none" w:sz="0" w:space="0" w:color="auto"/>
            <w:right w:val="none" w:sz="0" w:space="0" w:color="auto"/>
          </w:divBdr>
        </w:div>
        <w:div w:id="1448432413">
          <w:marLeft w:val="0"/>
          <w:marRight w:val="0"/>
          <w:marTop w:val="0"/>
          <w:marBottom w:val="0"/>
          <w:divBdr>
            <w:top w:val="none" w:sz="0" w:space="0" w:color="auto"/>
            <w:left w:val="none" w:sz="0" w:space="0" w:color="auto"/>
            <w:bottom w:val="none" w:sz="0" w:space="0" w:color="auto"/>
            <w:right w:val="none" w:sz="0" w:space="0" w:color="auto"/>
          </w:divBdr>
        </w:div>
        <w:div w:id="332077583">
          <w:marLeft w:val="0"/>
          <w:marRight w:val="0"/>
          <w:marTop w:val="0"/>
          <w:marBottom w:val="0"/>
          <w:divBdr>
            <w:top w:val="none" w:sz="0" w:space="0" w:color="auto"/>
            <w:left w:val="none" w:sz="0" w:space="0" w:color="auto"/>
            <w:bottom w:val="none" w:sz="0" w:space="0" w:color="auto"/>
            <w:right w:val="none" w:sz="0" w:space="0" w:color="auto"/>
          </w:divBdr>
        </w:div>
        <w:div w:id="802310367">
          <w:marLeft w:val="0"/>
          <w:marRight w:val="0"/>
          <w:marTop w:val="0"/>
          <w:marBottom w:val="0"/>
          <w:divBdr>
            <w:top w:val="none" w:sz="0" w:space="0" w:color="auto"/>
            <w:left w:val="none" w:sz="0" w:space="0" w:color="auto"/>
            <w:bottom w:val="none" w:sz="0" w:space="0" w:color="auto"/>
            <w:right w:val="none" w:sz="0" w:space="0" w:color="auto"/>
          </w:divBdr>
        </w:div>
        <w:div w:id="896277970">
          <w:marLeft w:val="0"/>
          <w:marRight w:val="0"/>
          <w:marTop w:val="0"/>
          <w:marBottom w:val="0"/>
          <w:divBdr>
            <w:top w:val="none" w:sz="0" w:space="0" w:color="auto"/>
            <w:left w:val="none" w:sz="0" w:space="0" w:color="auto"/>
            <w:bottom w:val="none" w:sz="0" w:space="0" w:color="auto"/>
            <w:right w:val="none" w:sz="0" w:space="0" w:color="auto"/>
          </w:divBdr>
        </w:div>
        <w:div w:id="236592248">
          <w:marLeft w:val="0"/>
          <w:marRight w:val="0"/>
          <w:marTop w:val="0"/>
          <w:marBottom w:val="0"/>
          <w:divBdr>
            <w:top w:val="none" w:sz="0" w:space="0" w:color="auto"/>
            <w:left w:val="none" w:sz="0" w:space="0" w:color="auto"/>
            <w:bottom w:val="none" w:sz="0" w:space="0" w:color="auto"/>
            <w:right w:val="none" w:sz="0" w:space="0" w:color="auto"/>
          </w:divBdr>
        </w:div>
        <w:div w:id="1100104661">
          <w:marLeft w:val="0"/>
          <w:marRight w:val="0"/>
          <w:marTop w:val="0"/>
          <w:marBottom w:val="0"/>
          <w:divBdr>
            <w:top w:val="none" w:sz="0" w:space="0" w:color="auto"/>
            <w:left w:val="none" w:sz="0" w:space="0" w:color="auto"/>
            <w:bottom w:val="none" w:sz="0" w:space="0" w:color="auto"/>
            <w:right w:val="none" w:sz="0" w:space="0" w:color="auto"/>
          </w:divBdr>
        </w:div>
        <w:div w:id="1865748017">
          <w:marLeft w:val="0"/>
          <w:marRight w:val="0"/>
          <w:marTop w:val="0"/>
          <w:marBottom w:val="0"/>
          <w:divBdr>
            <w:top w:val="none" w:sz="0" w:space="0" w:color="auto"/>
            <w:left w:val="none" w:sz="0" w:space="0" w:color="auto"/>
            <w:bottom w:val="none" w:sz="0" w:space="0" w:color="auto"/>
            <w:right w:val="none" w:sz="0" w:space="0" w:color="auto"/>
          </w:divBdr>
        </w:div>
        <w:div w:id="1892886020">
          <w:marLeft w:val="0"/>
          <w:marRight w:val="0"/>
          <w:marTop w:val="0"/>
          <w:marBottom w:val="0"/>
          <w:divBdr>
            <w:top w:val="none" w:sz="0" w:space="0" w:color="auto"/>
            <w:left w:val="none" w:sz="0" w:space="0" w:color="auto"/>
            <w:bottom w:val="none" w:sz="0" w:space="0" w:color="auto"/>
            <w:right w:val="none" w:sz="0" w:space="0" w:color="auto"/>
          </w:divBdr>
        </w:div>
        <w:div w:id="39788548">
          <w:marLeft w:val="0"/>
          <w:marRight w:val="0"/>
          <w:marTop w:val="0"/>
          <w:marBottom w:val="0"/>
          <w:divBdr>
            <w:top w:val="none" w:sz="0" w:space="0" w:color="auto"/>
            <w:left w:val="none" w:sz="0" w:space="0" w:color="auto"/>
            <w:bottom w:val="none" w:sz="0" w:space="0" w:color="auto"/>
            <w:right w:val="none" w:sz="0" w:space="0" w:color="auto"/>
          </w:divBdr>
        </w:div>
      </w:divsChild>
    </w:div>
    <w:div w:id="1216965318">
      <w:bodyDiv w:val="1"/>
      <w:marLeft w:val="0"/>
      <w:marRight w:val="0"/>
      <w:marTop w:val="0"/>
      <w:marBottom w:val="0"/>
      <w:divBdr>
        <w:top w:val="none" w:sz="0" w:space="0" w:color="auto"/>
        <w:left w:val="none" w:sz="0" w:space="0" w:color="auto"/>
        <w:bottom w:val="none" w:sz="0" w:space="0" w:color="auto"/>
        <w:right w:val="none" w:sz="0" w:space="0" w:color="auto"/>
      </w:divBdr>
    </w:div>
    <w:div w:id="1247767119">
      <w:bodyDiv w:val="1"/>
      <w:marLeft w:val="0"/>
      <w:marRight w:val="0"/>
      <w:marTop w:val="0"/>
      <w:marBottom w:val="0"/>
      <w:divBdr>
        <w:top w:val="none" w:sz="0" w:space="0" w:color="auto"/>
        <w:left w:val="none" w:sz="0" w:space="0" w:color="auto"/>
        <w:bottom w:val="none" w:sz="0" w:space="0" w:color="auto"/>
        <w:right w:val="none" w:sz="0" w:space="0" w:color="auto"/>
      </w:divBdr>
    </w:div>
    <w:div w:id="1252858280">
      <w:bodyDiv w:val="1"/>
      <w:marLeft w:val="0"/>
      <w:marRight w:val="0"/>
      <w:marTop w:val="0"/>
      <w:marBottom w:val="0"/>
      <w:divBdr>
        <w:top w:val="none" w:sz="0" w:space="0" w:color="auto"/>
        <w:left w:val="none" w:sz="0" w:space="0" w:color="auto"/>
        <w:bottom w:val="none" w:sz="0" w:space="0" w:color="auto"/>
        <w:right w:val="none" w:sz="0" w:space="0" w:color="auto"/>
      </w:divBdr>
    </w:div>
    <w:div w:id="1256093221">
      <w:bodyDiv w:val="1"/>
      <w:marLeft w:val="0"/>
      <w:marRight w:val="0"/>
      <w:marTop w:val="0"/>
      <w:marBottom w:val="0"/>
      <w:divBdr>
        <w:top w:val="none" w:sz="0" w:space="0" w:color="auto"/>
        <w:left w:val="none" w:sz="0" w:space="0" w:color="auto"/>
        <w:bottom w:val="none" w:sz="0" w:space="0" w:color="auto"/>
        <w:right w:val="none" w:sz="0" w:space="0" w:color="auto"/>
      </w:divBdr>
      <w:divsChild>
        <w:div w:id="1434940404">
          <w:marLeft w:val="0"/>
          <w:marRight w:val="0"/>
          <w:marTop w:val="0"/>
          <w:marBottom w:val="0"/>
          <w:divBdr>
            <w:top w:val="none" w:sz="0" w:space="0" w:color="auto"/>
            <w:left w:val="none" w:sz="0" w:space="0" w:color="auto"/>
            <w:bottom w:val="none" w:sz="0" w:space="0" w:color="auto"/>
            <w:right w:val="none" w:sz="0" w:space="0" w:color="auto"/>
          </w:divBdr>
          <w:divsChild>
            <w:div w:id="3866749">
              <w:marLeft w:val="0"/>
              <w:marRight w:val="0"/>
              <w:marTop w:val="0"/>
              <w:marBottom w:val="0"/>
              <w:divBdr>
                <w:top w:val="none" w:sz="0" w:space="0" w:color="auto"/>
                <w:left w:val="none" w:sz="0" w:space="0" w:color="auto"/>
                <w:bottom w:val="none" w:sz="0" w:space="0" w:color="auto"/>
                <w:right w:val="none" w:sz="0" w:space="0" w:color="auto"/>
              </w:divBdr>
            </w:div>
          </w:divsChild>
        </w:div>
        <w:div w:id="1942645537">
          <w:marLeft w:val="0"/>
          <w:marRight w:val="0"/>
          <w:marTop w:val="0"/>
          <w:marBottom w:val="0"/>
          <w:divBdr>
            <w:top w:val="none" w:sz="0" w:space="0" w:color="auto"/>
            <w:left w:val="none" w:sz="0" w:space="0" w:color="auto"/>
            <w:bottom w:val="none" w:sz="0" w:space="0" w:color="auto"/>
            <w:right w:val="none" w:sz="0" w:space="0" w:color="auto"/>
          </w:divBdr>
          <w:divsChild>
            <w:div w:id="2048867972">
              <w:marLeft w:val="0"/>
              <w:marRight w:val="0"/>
              <w:marTop w:val="0"/>
              <w:marBottom w:val="0"/>
              <w:divBdr>
                <w:top w:val="none" w:sz="0" w:space="0" w:color="auto"/>
                <w:left w:val="none" w:sz="0" w:space="0" w:color="auto"/>
                <w:bottom w:val="none" w:sz="0" w:space="0" w:color="auto"/>
                <w:right w:val="none" w:sz="0" w:space="0" w:color="auto"/>
              </w:divBdr>
            </w:div>
          </w:divsChild>
        </w:div>
        <w:div w:id="62872436">
          <w:marLeft w:val="0"/>
          <w:marRight w:val="0"/>
          <w:marTop w:val="0"/>
          <w:marBottom w:val="0"/>
          <w:divBdr>
            <w:top w:val="none" w:sz="0" w:space="0" w:color="auto"/>
            <w:left w:val="none" w:sz="0" w:space="0" w:color="auto"/>
            <w:bottom w:val="none" w:sz="0" w:space="0" w:color="auto"/>
            <w:right w:val="none" w:sz="0" w:space="0" w:color="auto"/>
          </w:divBdr>
          <w:divsChild>
            <w:div w:id="47456842">
              <w:marLeft w:val="0"/>
              <w:marRight w:val="0"/>
              <w:marTop w:val="0"/>
              <w:marBottom w:val="0"/>
              <w:divBdr>
                <w:top w:val="none" w:sz="0" w:space="0" w:color="auto"/>
                <w:left w:val="none" w:sz="0" w:space="0" w:color="auto"/>
                <w:bottom w:val="none" w:sz="0" w:space="0" w:color="auto"/>
                <w:right w:val="none" w:sz="0" w:space="0" w:color="auto"/>
              </w:divBdr>
            </w:div>
          </w:divsChild>
        </w:div>
        <w:div w:id="892935153">
          <w:marLeft w:val="0"/>
          <w:marRight w:val="0"/>
          <w:marTop w:val="0"/>
          <w:marBottom w:val="0"/>
          <w:divBdr>
            <w:top w:val="none" w:sz="0" w:space="0" w:color="auto"/>
            <w:left w:val="none" w:sz="0" w:space="0" w:color="auto"/>
            <w:bottom w:val="none" w:sz="0" w:space="0" w:color="auto"/>
            <w:right w:val="none" w:sz="0" w:space="0" w:color="auto"/>
          </w:divBdr>
          <w:divsChild>
            <w:div w:id="245236224">
              <w:marLeft w:val="0"/>
              <w:marRight w:val="0"/>
              <w:marTop w:val="0"/>
              <w:marBottom w:val="0"/>
              <w:divBdr>
                <w:top w:val="none" w:sz="0" w:space="0" w:color="auto"/>
                <w:left w:val="none" w:sz="0" w:space="0" w:color="auto"/>
                <w:bottom w:val="none" w:sz="0" w:space="0" w:color="auto"/>
                <w:right w:val="none" w:sz="0" w:space="0" w:color="auto"/>
              </w:divBdr>
            </w:div>
          </w:divsChild>
        </w:div>
        <w:div w:id="1511142003">
          <w:marLeft w:val="0"/>
          <w:marRight w:val="0"/>
          <w:marTop w:val="0"/>
          <w:marBottom w:val="0"/>
          <w:divBdr>
            <w:top w:val="none" w:sz="0" w:space="0" w:color="auto"/>
            <w:left w:val="none" w:sz="0" w:space="0" w:color="auto"/>
            <w:bottom w:val="none" w:sz="0" w:space="0" w:color="auto"/>
            <w:right w:val="none" w:sz="0" w:space="0" w:color="auto"/>
          </w:divBdr>
          <w:divsChild>
            <w:div w:id="1875925928">
              <w:marLeft w:val="0"/>
              <w:marRight w:val="0"/>
              <w:marTop w:val="0"/>
              <w:marBottom w:val="0"/>
              <w:divBdr>
                <w:top w:val="none" w:sz="0" w:space="0" w:color="auto"/>
                <w:left w:val="none" w:sz="0" w:space="0" w:color="auto"/>
                <w:bottom w:val="none" w:sz="0" w:space="0" w:color="auto"/>
                <w:right w:val="none" w:sz="0" w:space="0" w:color="auto"/>
              </w:divBdr>
            </w:div>
          </w:divsChild>
        </w:div>
        <w:div w:id="461389751">
          <w:marLeft w:val="0"/>
          <w:marRight w:val="0"/>
          <w:marTop w:val="0"/>
          <w:marBottom w:val="0"/>
          <w:divBdr>
            <w:top w:val="none" w:sz="0" w:space="0" w:color="auto"/>
            <w:left w:val="none" w:sz="0" w:space="0" w:color="auto"/>
            <w:bottom w:val="none" w:sz="0" w:space="0" w:color="auto"/>
            <w:right w:val="none" w:sz="0" w:space="0" w:color="auto"/>
          </w:divBdr>
          <w:divsChild>
            <w:div w:id="1960717472">
              <w:marLeft w:val="0"/>
              <w:marRight w:val="0"/>
              <w:marTop w:val="0"/>
              <w:marBottom w:val="0"/>
              <w:divBdr>
                <w:top w:val="none" w:sz="0" w:space="0" w:color="auto"/>
                <w:left w:val="none" w:sz="0" w:space="0" w:color="auto"/>
                <w:bottom w:val="none" w:sz="0" w:space="0" w:color="auto"/>
                <w:right w:val="none" w:sz="0" w:space="0" w:color="auto"/>
              </w:divBdr>
            </w:div>
          </w:divsChild>
        </w:div>
        <w:div w:id="1599945482">
          <w:marLeft w:val="0"/>
          <w:marRight w:val="0"/>
          <w:marTop w:val="0"/>
          <w:marBottom w:val="0"/>
          <w:divBdr>
            <w:top w:val="none" w:sz="0" w:space="0" w:color="auto"/>
            <w:left w:val="none" w:sz="0" w:space="0" w:color="auto"/>
            <w:bottom w:val="none" w:sz="0" w:space="0" w:color="auto"/>
            <w:right w:val="none" w:sz="0" w:space="0" w:color="auto"/>
          </w:divBdr>
          <w:divsChild>
            <w:div w:id="1816335474">
              <w:marLeft w:val="0"/>
              <w:marRight w:val="0"/>
              <w:marTop w:val="0"/>
              <w:marBottom w:val="0"/>
              <w:divBdr>
                <w:top w:val="none" w:sz="0" w:space="0" w:color="auto"/>
                <w:left w:val="none" w:sz="0" w:space="0" w:color="auto"/>
                <w:bottom w:val="none" w:sz="0" w:space="0" w:color="auto"/>
                <w:right w:val="none" w:sz="0" w:space="0" w:color="auto"/>
              </w:divBdr>
            </w:div>
          </w:divsChild>
        </w:div>
        <w:div w:id="1892769756">
          <w:marLeft w:val="0"/>
          <w:marRight w:val="0"/>
          <w:marTop w:val="0"/>
          <w:marBottom w:val="0"/>
          <w:divBdr>
            <w:top w:val="none" w:sz="0" w:space="0" w:color="auto"/>
            <w:left w:val="none" w:sz="0" w:space="0" w:color="auto"/>
            <w:bottom w:val="none" w:sz="0" w:space="0" w:color="auto"/>
            <w:right w:val="none" w:sz="0" w:space="0" w:color="auto"/>
          </w:divBdr>
          <w:divsChild>
            <w:div w:id="101848519">
              <w:marLeft w:val="0"/>
              <w:marRight w:val="0"/>
              <w:marTop w:val="0"/>
              <w:marBottom w:val="0"/>
              <w:divBdr>
                <w:top w:val="none" w:sz="0" w:space="0" w:color="auto"/>
                <w:left w:val="none" w:sz="0" w:space="0" w:color="auto"/>
                <w:bottom w:val="none" w:sz="0" w:space="0" w:color="auto"/>
                <w:right w:val="none" w:sz="0" w:space="0" w:color="auto"/>
              </w:divBdr>
            </w:div>
          </w:divsChild>
        </w:div>
        <w:div w:id="2070106012">
          <w:marLeft w:val="0"/>
          <w:marRight w:val="0"/>
          <w:marTop w:val="0"/>
          <w:marBottom w:val="0"/>
          <w:divBdr>
            <w:top w:val="none" w:sz="0" w:space="0" w:color="auto"/>
            <w:left w:val="none" w:sz="0" w:space="0" w:color="auto"/>
            <w:bottom w:val="none" w:sz="0" w:space="0" w:color="auto"/>
            <w:right w:val="none" w:sz="0" w:space="0" w:color="auto"/>
          </w:divBdr>
          <w:divsChild>
            <w:div w:id="627516375">
              <w:marLeft w:val="0"/>
              <w:marRight w:val="0"/>
              <w:marTop w:val="0"/>
              <w:marBottom w:val="0"/>
              <w:divBdr>
                <w:top w:val="none" w:sz="0" w:space="0" w:color="auto"/>
                <w:left w:val="none" w:sz="0" w:space="0" w:color="auto"/>
                <w:bottom w:val="none" w:sz="0" w:space="0" w:color="auto"/>
                <w:right w:val="none" w:sz="0" w:space="0" w:color="auto"/>
              </w:divBdr>
            </w:div>
          </w:divsChild>
        </w:div>
        <w:div w:id="1520925164">
          <w:marLeft w:val="0"/>
          <w:marRight w:val="0"/>
          <w:marTop w:val="0"/>
          <w:marBottom w:val="0"/>
          <w:divBdr>
            <w:top w:val="none" w:sz="0" w:space="0" w:color="auto"/>
            <w:left w:val="none" w:sz="0" w:space="0" w:color="auto"/>
            <w:bottom w:val="none" w:sz="0" w:space="0" w:color="auto"/>
            <w:right w:val="none" w:sz="0" w:space="0" w:color="auto"/>
          </w:divBdr>
          <w:divsChild>
            <w:div w:id="597175034">
              <w:marLeft w:val="0"/>
              <w:marRight w:val="0"/>
              <w:marTop w:val="0"/>
              <w:marBottom w:val="0"/>
              <w:divBdr>
                <w:top w:val="none" w:sz="0" w:space="0" w:color="auto"/>
                <w:left w:val="none" w:sz="0" w:space="0" w:color="auto"/>
                <w:bottom w:val="none" w:sz="0" w:space="0" w:color="auto"/>
                <w:right w:val="none" w:sz="0" w:space="0" w:color="auto"/>
              </w:divBdr>
            </w:div>
          </w:divsChild>
        </w:div>
        <w:div w:id="1845241259">
          <w:marLeft w:val="0"/>
          <w:marRight w:val="0"/>
          <w:marTop w:val="0"/>
          <w:marBottom w:val="0"/>
          <w:divBdr>
            <w:top w:val="none" w:sz="0" w:space="0" w:color="auto"/>
            <w:left w:val="none" w:sz="0" w:space="0" w:color="auto"/>
            <w:bottom w:val="none" w:sz="0" w:space="0" w:color="auto"/>
            <w:right w:val="none" w:sz="0" w:space="0" w:color="auto"/>
          </w:divBdr>
          <w:divsChild>
            <w:div w:id="2045323530">
              <w:marLeft w:val="0"/>
              <w:marRight w:val="0"/>
              <w:marTop w:val="0"/>
              <w:marBottom w:val="0"/>
              <w:divBdr>
                <w:top w:val="none" w:sz="0" w:space="0" w:color="auto"/>
                <w:left w:val="none" w:sz="0" w:space="0" w:color="auto"/>
                <w:bottom w:val="none" w:sz="0" w:space="0" w:color="auto"/>
                <w:right w:val="none" w:sz="0" w:space="0" w:color="auto"/>
              </w:divBdr>
            </w:div>
          </w:divsChild>
        </w:div>
        <w:div w:id="701563896">
          <w:marLeft w:val="0"/>
          <w:marRight w:val="0"/>
          <w:marTop w:val="0"/>
          <w:marBottom w:val="0"/>
          <w:divBdr>
            <w:top w:val="none" w:sz="0" w:space="0" w:color="auto"/>
            <w:left w:val="none" w:sz="0" w:space="0" w:color="auto"/>
            <w:bottom w:val="none" w:sz="0" w:space="0" w:color="auto"/>
            <w:right w:val="none" w:sz="0" w:space="0" w:color="auto"/>
          </w:divBdr>
          <w:divsChild>
            <w:div w:id="435298517">
              <w:marLeft w:val="0"/>
              <w:marRight w:val="0"/>
              <w:marTop w:val="0"/>
              <w:marBottom w:val="0"/>
              <w:divBdr>
                <w:top w:val="none" w:sz="0" w:space="0" w:color="auto"/>
                <w:left w:val="none" w:sz="0" w:space="0" w:color="auto"/>
                <w:bottom w:val="none" w:sz="0" w:space="0" w:color="auto"/>
                <w:right w:val="none" w:sz="0" w:space="0" w:color="auto"/>
              </w:divBdr>
            </w:div>
          </w:divsChild>
        </w:div>
        <w:div w:id="1260796618">
          <w:marLeft w:val="0"/>
          <w:marRight w:val="0"/>
          <w:marTop w:val="0"/>
          <w:marBottom w:val="0"/>
          <w:divBdr>
            <w:top w:val="none" w:sz="0" w:space="0" w:color="auto"/>
            <w:left w:val="none" w:sz="0" w:space="0" w:color="auto"/>
            <w:bottom w:val="none" w:sz="0" w:space="0" w:color="auto"/>
            <w:right w:val="none" w:sz="0" w:space="0" w:color="auto"/>
          </w:divBdr>
          <w:divsChild>
            <w:div w:id="1337227201">
              <w:marLeft w:val="0"/>
              <w:marRight w:val="0"/>
              <w:marTop w:val="0"/>
              <w:marBottom w:val="0"/>
              <w:divBdr>
                <w:top w:val="none" w:sz="0" w:space="0" w:color="auto"/>
                <w:left w:val="none" w:sz="0" w:space="0" w:color="auto"/>
                <w:bottom w:val="none" w:sz="0" w:space="0" w:color="auto"/>
                <w:right w:val="none" w:sz="0" w:space="0" w:color="auto"/>
              </w:divBdr>
            </w:div>
          </w:divsChild>
        </w:div>
        <w:div w:id="907301225">
          <w:marLeft w:val="0"/>
          <w:marRight w:val="0"/>
          <w:marTop w:val="0"/>
          <w:marBottom w:val="0"/>
          <w:divBdr>
            <w:top w:val="none" w:sz="0" w:space="0" w:color="auto"/>
            <w:left w:val="none" w:sz="0" w:space="0" w:color="auto"/>
            <w:bottom w:val="none" w:sz="0" w:space="0" w:color="auto"/>
            <w:right w:val="none" w:sz="0" w:space="0" w:color="auto"/>
          </w:divBdr>
          <w:divsChild>
            <w:div w:id="1895582656">
              <w:marLeft w:val="0"/>
              <w:marRight w:val="0"/>
              <w:marTop w:val="0"/>
              <w:marBottom w:val="0"/>
              <w:divBdr>
                <w:top w:val="none" w:sz="0" w:space="0" w:color="auto"/>
                <w:left w:val="none" w:sz="0" w:space="0" w:color="auto"/>
                <w:bottom w:val="none" w:sz="0" w:space="0" w:color="auto"/>
                <w:right w:val="none" w:sz="0" w:space="0" w:color="auto"/>
              </w:divBdr>
            </w:div>
          </w:divsChild>
        </w:div>
        <w:div w:id="707334462">
          <w:marLeft w:val="0"/>
          <w:marRight w:val="0"/>
          <w:marTop w:val="0"/>
          <w:marBottom w:val="0"/>
          <w:divBdr>
            <w:top w:val="none" w:sz="0" w:space="0" w:color="auto"/>
            <w:left w:val="none" w:sz="0" w:space="0" w:color="auto"/>
            <w:bottom w:val="none" w:sz="0" w:space="0" w:color="auto"/>
            <w:right w:val="none" w:sz="0" w:space="0" w:color="auto"/>
          </w:divBdr>
          <w:divsChild>
            <w:div w:id="1229419125">
              <w:marLeft w:val="0"/>
              <w:marRight w:val="0"/>
              <w:marTop w:val="0"/>
              <w:marBottom w:val="0"/>
              <w:divBdr>
                <w:top w:val="none" w:sz="0" w:space="0" w:color="auto"/>
                <w:left w:val="none" w:sz="0" w:space="0" w:color="auto"/>
                <w:bottom w:val="none" w:sz="0" w:space="0" w:color="auto"/>
                <w:right w:val="none" w:sz="0" w:space="0" w:color="auto"/>
              </w:divBdr>
            </w:div>
          </w:divsChild>
        </w:div>
        <w:div w:id="1540244066">
          <w:marLeft w:val="0"/>
          <w:marRight w:val="0"/>
          <w:marTop w:val="0"/>
          <w:marBottom w:val="0"/>
          <w:divBdr>
            <w:top w:val="none" w:sz="0" w:space="0" w:color="auto"/>
            <w:left w:val="none" w:sz="0" w:space="0" w:color="auto"/>
            <w:bottom w:val="none" w:sz="0" w:space="0" w:color="auto"/>
            <w:right w:val="none" w:sz="0" w:space="0" w:color="auto"/>
          </w:divBdr>
          <w:divsChild>
            <w:div w:id="286666294">
              <w:marLeft w:val="0"/>
              <w:marRight w:val="0"/>
              <w:marTop w:val="0"/>
              <w:marBottom w:val="0"/>
              <w:divBdr>
                <w:top w:val="none" w:sz="0" w:space="0" w:color="auto"/>
                <w:left w:val="none" w:sz="0" w:space="0" w:color="auto"/>
                <w:bottom w:val="none" w:sz="0" w:space="0" w:color="auto"/>
                <w:right w:val="none" w:sz="0" w:space="0" w:color="auto"/>
              </w:divBdr>
            </w:div>
          </w:divsChild>
        </w:div>
        <w:div w:id="1662199535">
          <w:marLeft w:val="0"/>
          <w:marRight w:val="0"/>
          <w:marTop w:val="0"/>
          <w:marBottom w:val="0"/>
          <w:divBdr>
            <w:top w:val="none" w:sz="0" w:space="0" w:color="auto"/>
            <w:left w:val="none" w:sz="0" w:space="0" w:color="auto"/>
            <w:bottom w:val="none" w:sz="0" w:space="0" w:color="auto"/>
            <w:right w:val="none" w:sz="0" w:space="0" w:color="auto"/>
          </w:divBdr>
          <w:divsChild>
            <w:div w:id="1218470881">
              <w:marLeft w:val="0"/>
              <w:marRight w:val="0"/>
              <w:marTop w:val="0"/>
              <w:marBottom w:val="0"/>
              <w:divBdr>
                <w:top w:val="none" w:sz="0" w:space="0" w:color="auto"/>
                <w:left w:val="none" w:sz="0" w:space="0" w:color="auto"/>
                <w:bottom w:val="none" w:sz="0" w:space="0" w:color="auto"/>
                <w:right w:val="none" w:sz="0" w:space="0" w:color="auto"/>
              </w:divBdr>
            </w:div>
          </w:divsChild>
        </w:div>
        <w:div w:id="922838420">
          <w:marLeft w:val="0"/>
          <w:marRight w:val="0"/>
          <w:marTop w:val="0"/>
          <w:marBottom w:val="0"/>
          <w:divBdr>
            <w:top w:val="none" w:sz="0" w:space="0" w:color="auto"/>
            <w:left w:val="none" w:sz="0" w:space="0" w:color="auto"/>
            <w:bottom w:val="none" w:sz="0" w:space="0" w:color="auto"/>
            <w:right w:val="none" w:sz="0" w:space="0" w:color="auto"/>
          </w:divBdr>
          <w:divsChild>
            <w:div w:id="598759051">
              <w:marLeft w:val="0"/>
              <w:marRight w:val="0"/>
              <w:marTop w:val="0"/>
              <w:marBottom w:val="0"/>
              <w:divBdr>
                <w:top w:val="none" w:sz="0" w:space="0" w:color="auto"/>
                <w:left w:val="none" w:sz="0" w:space="0" w:color="auto"/>
                <w:bottom w:val="none" w:sz="0" w:space="0" w:color="auto"/>
                <w:right w:val="none" w:sz="0" w:space="0" w:color="auto"/>
              </w:divBdr>
            </w:div>
          </w:divsChild>
        </w:div>
        <w:div w:id="1577855713">
          <w:marLeft w:val="0"/>
          <w:marRight w:val="0"/>
          <w:marTop w:val="0"/>
          <w:marBottom w:val="0"/>
          <w:divBdr>
            <w:top w:val="none" w:sz="0" w:space="0" w:color="auto"/>
            <w:left w:val="none" w:sz="0" w:space="0" w:color="auto"/>
            <w:bottom w:val="none" w:sz="0" w:space="0" w:color="auto"/>
            <w:right w:val="none" w:sz="0" w:space="0" w:color="auto"/>
          </w:divBdr>
          <w:divsChild>
            <w:div w:id="218787557">
              <w:marLeft w:val="0"/>
              <w:marRight w:val="0"/>
              <w:marTop w:val="0"/>
              <w:marBottom w:val="0"/>
              <w:divBdr>
                <w:top w:val="none" w:sz="0" w:space="0" w:color="auto"/>
                <w:left w:val="none" w:sz="0" w:space="0" w:color="auto"/>
                <w:bottom w:val="none" w:sz="0" w:space="0" w:color="auto"/>
                <w:right w:val="none" w:sz="0" w:space="0" w:color="auto"/>
              </w:divBdr>
            </w:div>
          </w:divsChild>
        </w:div>
        <w:div w:id="1091049307">
          <w:marLeft w:val="0"/>
          <w:marRight w:val="0"/>
          <w:marTop w:val="0"/>
          <w:marBottom w:val="0"/>
          <w:divBdr>
            <w:top w:val="none" w:sz="0" w:space="0" w:color="auto"/>
            <w:left w:val="none" w:sz="0" w:space="0" w:color="auto"/>
            <w:bottom w:val="none" w:sz="0" w:space="0" w:color="auto"/>
            <w:right w:val="none" w:sz="0" w:space="0" w:color="auto"/>
          </w:divBdr>
          <w:divsChild>
            <w:div w:id="272177319">
              <w:marLeft w:val="0"/>
              <w:marRight w:val="0"/>
              <w:marTop w:val="0"/>
              <w:marBottom w:val="0"/>
              <w:divBdr>
                <w:top w:val="none" w:sz="0" w:space="0" w:color="auto"/>
                <w:left w:val="none" w:sz="0" w:space="0" w:color="auto"/>
                <w:bottom w:val="none" w:sz="0" w:space="0" w:color="auto"/>
                <w:right w:val="none" w:sz="0" w:space="0" w:color="auto"/>
              </w:divBdr>
            </w:div>
          </w:divsChild>
        </w:div>
        <w:div w:id="85423960">
          <w:marLeft w:val="0"/>
          <w:marRight w:val="0"/>
          <w:marTop w:val="0"/>
          <w:marBottom w:val="0"/>
          <w:divBdr>
            <w:top w:val="none" w:sz="0" w:space="0" w:color="auto"/>
            <w:left w:val="none" w:sz="0" w:space="0" w:color="auto"/>
            <w:bottom w:val="none" w:sz="0" w:space="0" w:color="auto"/>
            <w:right w:val="none" w:sz="0" w:space="0" w:color="auto"/>
          </w:divBdr>
          <w:divsChild>
            <w:div w:id="2105806052">
              <w:marLeft w:val="0"/>
              <w:marRight w:val="0"/>
              <w:marTop w:val="0"/>
              <w:marBottom w:val="0"/>
              <w:divBdr>
                <w:top w:val="none" w:sz="0" w:space="0" w:color="auto"/>
                <w:left w:val="none" w:sz="0" w:space="0" w:color="auto"/>
                <w:bottom w:val="none" w:sz="0" w:space="0" w:color="auto"/>
                <w:right w:val="none" w:sz="0" w:space="0" w:color="auto"/>
              </w:divBdr>
            </w:div>
          </w:divsChild>
        </w:div>
        <w:div w:id="1035812408">
          <w:marLeft w:val="0"/>
          <w:marRight w:val="0"/>
          <w:marTop w:val="0"/>
          <w:marBottom w:val="0"/>
          <w:divBdr>
            <w:top w:val="none" w:sz="0" w:space="0" w:color="auto"/>
            <w:left w:val="none" w:sz="0" w:space="0" w:color="auto"/>
            <w:bottom w:val="none" w:sz="0" w:space="0" w:color="auto"/>
            <w:right w:val="none" w:sz="0" w:space="0" w:color="auto"/>
          </w:divBdr>
          <w:divsChild>
            <w:div w:id="632756100">
              <w:marLeft w:val="0"/>
              <w:marRight w:val="0"/>
              <w:marTop w:val="0"/>
              <w:marBottom w:val="0"/>
              <w:divBdr>
                <w:top w:val="none" w:sz="0" w:space="0" w:color="auto"/>
                <w:left w:val="none" w:sz="0" w:space="0" w:color="auto"/>
                <w:bottom w:val="none" w:sz="0" w:space="0" w:color="auto"/>
                <w:right w:val="none" w:sz="0" w:space="0" w:color="auto"/>
              </w:divBdr>
            </w:div>
          </w:divsChild>
        </w:div>
        <w:div w:id="1218979459">
          <w:marLeft w:val="0"/>
          <w:marRight w:val="0"/>
          <w:marTop w:val="0"/>
          <w:marBottom w:val="0"/>
          <w:divBdr>
            <w:top w:val="none" w:sz="0" w:space="0" w:color="auto"/>
            <w:left w:val="none" w:sz="0" w:space="0" w:color="auto"/>
            <w:bottom w:val="none" w:sz="0" w:space="0" w:color="auto"/>
            <w:right w:val="none" w:sz="0" w:space="0" w:color="auto"/>
          </w:divBdr>
          <w:divsChild>
            <w:div w:id="2127238998">
              <w:marLeft w:val="0"/>
              <w:marRight w:val="0"/>
              <w:marTop w:val="0"/>
              <w:marBottom w:val="0"/>
              <w:divBdr>
                <w:top w:val="none" w:sz="0" w:space="0" w:color="auto"/>
                <w:left w:val="none" w:sz="0" w:space="0" w:color="auto"/>
                <w:bottom w:val="none" w:sz="0" w:space="0" w:color="auto"/>
                <w:right w:val="none" w:sz="0" w:space="0" w:color="auto"/>
              </w:divBdr>
            </w:div>
          </w:divsChild>
        </w:div>
        <w:div w:id="428745494">
          <w:marLeft w:val="0"/>
          <w:marRight w:val="0"/>
          <w:marTop w:val="0"/>
          <w:marBottom w:val="0"/>
          <w:divBdr>
            <w:top w:val="none" w:sz="0" w:space="0" w:color="auto"/>
            <w:left w:val="none" w:sz="0" w:space="0" w:color="auto"/>
            <w:bottom w:val="none" w:sz="0" w:space="0" w:color="auto"/>
            <w:right w:val="none" w:sz="0" w:space="0" w:color="auto"/>
          </w:divBdr>
          <w:divsChild>
            <w:div w:id="293103263">
              <w:marLeft w:val="0"/>
              <w:marRight w:val="0"/>
              <w:marTop w:val="0"/>
              <w:marBottom w:val="0"/>
              <w:divBdr>
                <w:top w:val="none" w:sz="0" w:space="0" w:color="auto"/>
                <w:left w:val="none" w:sz="0" w:space="0" w:color="auto"/>
                <w:bottom w:val="none" w:sz="0" w:space="0" w:color="auto"/>
                <w:right w:val="none" w:sz="0" w:space="0" w:color="auto"/>
              </w:divBdr>
            </w:div>
          </w:divsChild>
        </w:div>
        <w:div w:id="1302033647">
          <w:marLeft w:val="0"/>
          <w:marRight w:val="0"/>
          <w:marTop w:val="0"/>
          <w:marBottom w:val="0"/>
          <w:divBdr>
            <w:top w:val="none" w:sz="0" w:space="0" w:color="auto"/>
            <w:left w:val="none" w:sz="0" w:space="0" w:color="auto"/>
            <w:bottom w:val="none" w:sz="0" w:space="0" w:color="auto"/>
            <w:right w:val="none" w:sz="0" w:space="0" w:color="auto"/>
          </w:divBdr>
          <w:divsChild>
            <w:div w:id="43605634">
              <w:marLeft w:val="0"/>
              <w:marRight w:val="0"/>
              <w:marTop w:val="0"/>
              <w:marBottom w:val="0"/>
              <w:divBdr>
                <w:top w:val="none" w:sz="0" w:space="0" w:color="auto"/>
                <w:left w:val="none" w:sz="0" w:space="0" w:color="auto"/>
                <w:bottom w:val="none" w:sz="0" w:space="0" w:color="auto"/>
                <w:right w:val="none" w:sz="0" w:space="0" w:color="auto"/>
              </w:divBdr>
            </w:div>
          </w:divsChild>
        </w:div>
        <w:div w:id="75707409">
          <w:marLeft w:val="0"/>
          <w:marRight w:val="0"/>
          <w:marTop w:val="0"/>
          <w:marBottom w:val="0"/>
          <w:divBdr>
            <w:top w:val="none" w:sz="0" w:space="0" w:color="auto"/>
            <w:left w:val="none" w:sz="0" w:space="0" w:color="auto"/>
            <w:bottom w:val="none" w:sz="0" w:space="0" w:color="auto"/>
            <w:right w:val="none" w:sz="0" w:space="0" w:color="auto"/>
          </w:divBdr>
          <w:divsChild>
            <w:div w:id="557207908">
              <w:marLeft w:val="0"/>
              <w:marRight w:val="0"/>
              <w:marTop w:val="0"/>
              <w:marBottom w:val="0"/>
              <w:divBdr>
                <w:top w:val="none" w:sz="0" w:space="0" w:color="auto"/>
                <w:left w:val="none" w:sz="0" w:space="0" w:color="auto"/>
                <w:bottom w:val="none" w:sz="0" w:space="0" w:color="auto"/>
                <w:right w:val="none" w:sz="0" w:space="0" w:color="auto"/>
              </w:divBdr>
            </w:div>
          </w:divsChild>
        </w:div>
        <w:div w:id="1136071265">
          <w:marLeft w:val="0"/>
          <w:marRight w:val="0"/>
          <w:marTop w:val="0"/>
          <w:marBottom w:val="0"/>
          <w:divBdr>
            <w:top w:val="none" w:sz="0" w:space="0" w:color="auto"/>
            <w:left w:val="none" w:sz="0" w:space="0" w:color="auto"/>
            <w:bottom w:val="none" w:sz="0" w:space="0" w:color="auto"/>
            <w:right w:val="none" w:sz="0" w:space="0" w:color="auto"/>
          </w:divBdr>
          <w:divsChild>
            <w:div w:id="445662915">
              <w:marLeft w:val="0"/>
              <w:marRight w:val="0"/>
              <w:marTop w:val="0"/>
              <w:marBottom w:val="0"/>
              <w:divBdr>
                <w:top w:val="none" w:sz="0" w:space="0" w:color="auto"/>
                <w:left w:val="none" w:sz="0" w:space="0" w:color="auto"/>
                <w:bottom w:val="none" w:sz="0" w:space="0" w:color="auto"/>
                <w:right w:val="none" w:sz="0" w:space="0" w:color="auto"/>
              </w:divBdr>
            </w:div>
          </w:divsChild>
        </w:div>
        <w:div w:id="1157725465">
          <w:marLeft w:val="0"/>
          <w:marRight w:val="0"/>
          <w:marTop w:val="0"/>
          <w:marBottom w:val="0"/>
          <w:divBdr>
            <w:top w:val="none" w:sz="0" w:space="0" w:color="auto"/>
            <w:left w:val="none" w:sz="0" w:space="0" w:color="auto"/>
            <w:bottom w:val="none" w:sz="0" w:space="0" w:color="auto"/>
            <w:right w:val="none" w:sz="0" w:space="0" w:color="auto"/>
          </w:divBdr>
          <w:divsChild>
            <w:div w:id="368189314">
              <w:marLeft w:val="0"/>
              <w:marRight w:val="0"/>
              <w:marTop w:val="0"/>
              <w:marBottom w:val="0"/>
              <w:divBdr>
                <w:top w:val="none" w:sz="0" w:space="0" w:color="auto"/>
                <w:left w:val="none" w:sz="0" w:space="0" w:color="auto"/>
                <w:bottom w:val="none" w:sz="0" w:space="0" w:color="auto"/>
                <w:right w:val="none" w:sz="0" w:space="0" w:color="auto"/>
              </w:divBdr>
            </w:div>
          </w:divsChild>
        </w:div>
        <w:div w:id="60099139">
          <w:marLeft w:val="0"/>
          <w:marRight w:val="0"/>
          <w:marTop w:val="0"/>
          <w:marBottom w:val="0"/>
          <w:divBdr>
            <w:top w:val="none" w:sz="0" w:space="0" w:color="auto"/>
            <w:left w:val="none" w:sz="0" w:space="0" w:color="auto"/>
            <w:bottom w:val="none" w:sz="0" w:space="0" w:color="auto"/>
            <w:right w:val="none" w:sz="0" w:space="0" w:color="auto"/>
          </w:divBdr>
          <w:divsChild>
            <w:div w:id="1276327600">
              <w:marLeft w:val="0"/>
              <w:marRight w:val="0"/>
              <w:marTop w:val="0"/>
              <w:marBottom w:val="0"/>
              <w:divBdr>
                <w:top w:val="none" w:sz="0" w:space="0" w:color="auto"/>
                <w:left w:val="none" w:sz="0" w:space="0" w:color="auto"/>
                <w:bottom w:val="none" w:sz="0" w:space="0" w:color="auto"/>
                <w:right w:val="none" w:sz="0" w:space="0" w:color="auto"/>
              </w:divBdr>
            </w:div>
          </w:divsChild>
        </w:div>
        <w:div w:id="1447584622">
          <w:marLeft w:val="0"/>
          <w:marRight w:val="0"/>
          <w:marTop w:val="0"/>
          <w:marBottom w:val="0"/>
          <w:divBdr>
            <w:top w:val="none" w:sz="0" w:space="0" w:color="auto"/>
            <w:left w:val="none" w:sz="0" w:space="0" w:color="auto"/>
            <w:bottom w:val="none" w:sz="0" w:space="0" w:color="auto"/>
            <w:right w:val="none" w:sz="0" w:space="0" w:color="auto"/>
          </w:divBdr>
          <w:divsChild>
            <w:div w:id="1203208170">
              <w:marLeft w:val="0"/>
              <w:marRight w:val="0"/>
              <w:marTop w:val="0"/>
              <w:marBottom w:val="0"/>
              <w:divBdr>
                <w:top w:val="none" w:sz="0" w:space="0" w:color="auto"/>
                <w:left w:val="none" w:sz="0" w:space="0" w:color="auto"/>
                <w:bottom w:val="none" w:sz="0" w:space="0" w:color="auto"/>
                <w:right w:val="none" w:sz="0" w:space="0" w:color="auto"/>
              </w:divBdr>
            </w:div>
          </w:divsChild>
        </w:div>
        <w:div w:id="46146285">
          <w:marLeft w:val="0"/>
          <w:marRight w:val="0"/>
          <w:marTop w:val="0"/>
          <w:marBottom w:val="0"/>
          <w:divBdr>
            <w:top w:val="none" w:sz="0" w:space="0" w:color="auto"/>
            <w:left w:val="none" w:sz="0" w:space="0" w:color="auto"/>
            <w:bottom w:val="none" w:sz="0" w:space="0" w:color="auto"/>
            <w:right w:val="none" w:sz="0" w:space="0" w:color="auto"/>
          </w:divBdr>
          <w:divsChild>
            <w:div w:id="224537603">
              <w:marLeft w:val="0"/>
              <w:marRight w:val="0"/>
              <w:marTop w:val="0"/>
              <w:marBottom w:val="0"/>
              <w:divBdr>
                <w:top w:val="none" w:sz="0" w:space="0" w:color="auto"/>
                <w:left w:val="none" w:sz="0" w:space="0" w:color="auto"/>
                <w:bottom w:val="none" w:sz="0" w:space="0" w:color="auto"/>
                <w:right w:val="none" w:sz="0" w:space="0" w:color="auto"/>
              </w:divBdr>
            </w:div>
          </w:divsChild>
        </w:div>
        <w:div w:id="1973094496">
          <w:marLeft w:val="0"/>
          <w:marRight w:val="0"/>
          <w:marTop w:val="0"/>
          <w:marBottom w:val="0"/>
          <w:divBdr>
            <w:top w:val="none" w:sz="0" w:space="0" w:color="auto"/>
            <w:left w:val="none" w:sz="0" w:space="0" w:color="auto"/>
            <w:bottom w:val="none" w:sz="0" w:space="0" w:color="auto"/>
            <w:right w:val="none" w:sz="0" w:space="0" w:color="auto"/>
          </w:divBdr>
          <w:divsChild>
            <w:div w:id="1842962739">
              <w:marLeft w:val="0"/>
              <w:marRight w:val="0"/>
              <w:marTop w:val="0"/>
              <w:marBottom w:val="0"/>
              <w:divBdr>
                <w:top w:val="none" w:sz="0" w:space="0" w:color="auto"/>
                <w:left w:val="none" w:sz="0" w:space="0" w:color="auto"/>
                <w:bottom w:val="none" w:sz="0" w:space="0" w:color="auto"/>
                <w:right w:val="none" w:sz="0" w:space="0" w:color="auto"/>
              </w:divBdr>
            </w:div>
          </w:divsChild>
        </w:div>
        <w:div w:id="1286233345">
          <w:marLeft w:val="0"/>
          <w:marRight w:val="0"/>
          <w:marTop w:val="0"/>
          <w:marBottom w:val="0"/>
          <w:divBdr>
            <w:top w:val="none" w:sz="0" w:space="0" w:color="auto"/>
            <w:left w:val="none" w:sz="0" w:space="0" w:color="auto"/>
            <w:bottom w:val="none" w:sz="0" w:space="0" w:color="auto"/>
            <w:right w:val="none" w:sz="0" w:space="0" w:color="auto"/>
          </w:divBdr>
          <w:divsChild>
            <w:div w:id="1558280289">
              <w:marLeft w:val="0"/>
              <w:marRight w:val="0"/>
              <w:marTop w:val="0"/>
              <w:marBottom w:val="0"/>
              <w:divBdr>
                <w:top w:val="none" w:sz="0" w:space="0" w:color="auto"/>
                <w:left w:val="none" w:sz="0" w:space="0" w:color="auto"/>
                <w:bottom w:val="none" w:sz="0" w:space="0" w:color="auto"/>
                <w:right w:val="none" w:sz="0" w:space="0" w:color="auto"/>
              </w:divBdr>
            </w:div>
          </w:divsChild>
        </w:div>
        <w:div w:id="369690065">
          <w:marLeft w:val="0"/>
          <w:marRight w:val="0"/>
          <w:marTop w:val="0"/>
          <w:marBottom w:val="0"/>
          <w:divBdr>
            <w:top w:val="none" w:sz="0" w:space="0" w:color="auto"/>
            <w:left w:val="none" w:sz="0" w:space="0" w:color="auto"/>
            <w:bottom w:val="none" w:sz="0" w:space="0" w:color="auto"/>
            <w:right w:val="none" w:sz="0" w:space="0" w:color="auto"/>
          </w:divBdr>
          <w:divsChild>
            <w:div w:id="176240197">
              <w:marLeft w:val="0"/>
              <w:marRight w:val="0"/>
              <w:marTop w:val="0"/>
              <w:marBottom w:val="0"/>
              <w:divBdr>
                <w:top w:val="none" w:sz="0" w:space="0" w:color="auto"/>
                <w:left w:val="none" w:sz="0" w:space="0" w:color="auto"/>
                <w:bottom w:val="none" w:sz="0" w:space="0" w:color="auto"/>
                <w:right w:val="none" w:sz="0" w:space="0" w:color="auto"/>
              </w:divBdr>
            </w:div>
          </w:divsChild>
        </w:div>
        <w:div w:id="1177697675">
          <w:marLeft w:val="0"/>
          <w:marRight w:val="0"/>
          <w:marTop w:val="0"/>
          <w:marBottom w:val="0"/>
          <w:divBdr>
            <w:top w:val="none" w:sz="0" w:space="0" w:color="auto"/>
            <w:left w:val="none" w:sz="0" w:space="0" w:color="auto"/>
            <w:bottom w:val="none" w:sz="0" w:space="0" w:color="auto"/>
            <w:right w:val="none" w:sz="0" w:space="0" w:color="auto"/>
          </w:divBdr>
          <w:divsChild>
            <w:div w:id="703751033">
              <w:marLeft w:val="0"/>
              <w:marRight w:val="0"/>
              <w:marTop w:val="0"/>
              <w:marBottom w:val="0"/>
              <w:divBdr>
                <w:top w:val="none" w:sz="0" w:space="0" w:color="auto"/>
                <w:left w:val="none" w:sz="0" w:space="0" w:color="auto"/>
                <w:bottom w:val="none" w:sz="0" w:space="0" w:color="auto"/>
                <w:right w:val="none" w:sz="0" w:space="0" w:color="auto"/>
              </w:divBdr>
            </w:div>
          </w:divsChild>
        </w:div>
        <w:div w:id="1959146358">
          <w:marLeft w:val="0"/>
          <w:marRight w:val="0"/>
          <w:marTop w:val="0"/>
          <w:marBottom w:val="0"/>
          <w:divBdr>
            <w:top w:val="none" w:sz="0" w:space="0" w:color="auto"/>
            <w:left w:val="none" w:sz="0" w:space="0" w:color="auto"/>
            <w:bottom w:val="none" w:sz="0" w:space="0" w:color="auto"/>
            <w:right w:val="none" w:sz="0" w:space="0" w:color="auto"/>
          </w:divBdr>
          <w:divsChild>
            <w:div w:id="450052964">
              <w:marLeft w:val="0"/>
              <w:marRight w:val="0"/>
              <w:marTop w:val="0"/>
              <w:marBottom w:val="0"/>
              <w:divBdr>
                <w:top w:val="none" w:sz="0" w:space="0" w:color="auto"/>
                <w:left w:val="none" w:sz="0" w:space="0" w:color="auto"/>
                <w:bottom w:val="none" w:sz="0" w:space="0" w:color="auto"/>
                <w:right w:val="none" w:sz="0" w:space="0" w:color="auto"/>
              </w:divBdr>
            </w:div>
          </w:divsChild>
        </w:div>
        <w:div w:id="544947754">
          <w:marLeft w:val="0"/>
          <w:marRight w:val="0"/>
          <w:marTop w:val="0"/>
          <w:marBottom w:val="0"/>
          <w:divBdr>
            <w:top w:val="none" w:sz="0" w:space="0" w:color="auto"/>
            <w:left w:val="none" w:sz="0" w:space="0" w:color="auto"/>
            <w:bottom w:val="none" w:sz="0" w:space="0" w:color="auto"/>
            <w:right w:val="none" w:sz="0" w:space="0" w:color="auto"/>
          </w:divBdr>
          <w:divsChild>
            <w:div w:id="1050306701">
              <w:marLeft w:val="0"/>
              <w:marRight w:val="0"/>
              <w:marTop w:val="0"/>
              <w:marBottom w:val="0"/>
              <w:divBdr>
                <w:top w:val="none" w:sz="0" w:space="0" w:color="auto"/>
                <w:left w:val="none" w:sz="0" w:space="0" w:color="auto"/>
                <w:bottom w:val="none" w:sz="0" w:space="0" w:color="auto"/>
                <w:right w:val="none" w:sz="0" w:space="0" w:color="auto"/>
              </w:divBdr>
            </w:div>
          </w:divsChild>
        </w:div>
        <w:div w:id="175968817">
          <w:marLeft w:val="0"/>
          <w:marRight w:val="0"/>
          <w:marTop w:val="0"/>
          <w:marBottom w:val="0"/>
          <w:divBdr>
            <w:top w:val="none" w:sz="0" w:space="0" w:color="auto"/>
            <w:left w:val="none" w:sz="0" w:space="0" w:color="auto"/>
            <w:bottom w:val="none" w:sz="0" w:space="0" w:color="auto"/>
            <w:right w:val="none" w:sz="0" w:space="0" w:color="auto"/>
          </w:divBdr>
          <w:divsChild>
            <w:div w:id="1998192747">
              <w:marLeft w:val="0"/>
              <w:marRight w:val="0"/>
              <w:marTop w:val="0"/>
              <w:marBottom w:val="0"/>
              <w:divBdr>
                <w:top w:val="none" w:sz="0" w:space="0" w:color="auto"/>
                <w:left w:val="none" w:sz="0" w:space="0" w:color="auto"/>
                <w:bottom w:val="none" w:sz="0" w:space="0" w:color="auto"/>
                <w:right w:val="none" w:sz="0" w:space="0" w:color="auto"/>
              </w:divBdr>
            </w:div>
          </w:divsChild>
        </w:div>
        <w:div w:id="1764110558">
          <w:marLeft w:val="0"/>
          <w:marRight w:val="0"/>
          <w:marTop w:val="0"/>
          <w:marBottom w:val="0"/>
          <w:divBdr>
            <w:top w:val="none" w:sz="0" w:space="0" w:color="auto"/>
            <w:left w:val="none" w:sz="0" w:space="0" w:color="auto"/>
            <w:bottom w:val="none" w:sz="0" w:space="0" w:color="auto"/>
            <w:right w:val="none" w:sz="0" w:space="0" w:color="auto"/>
          </w:divBdr>
          <w:divsChild>
            <w:div w:id="2037122191">
              <w:marLeft w:val="0"/>
              <w:marRight w:val="0"/>
              <w:marTop w:val="0"/>
              <w:marBottom w:val="0"/>
              <w:divBdr>
                <w:top w:val="none" w:sz="0" w:space="0" w:color="auto"/>
                <w:left w:val="none" w:sz="0" w:space="0" w:color="auto"/>
                <w:bottom w:val="none" w:sz="0" w:space="0" w:color="auto"/>
                <w:right w:val="none" w:sz="0" w:space="0" w:color="auto"/>
              </w:divBdr>
            </w:div>
          </w:divsChild>
        </w:div>
        <w:div w:id="1493985512">
          <w:marLeft w:val="0"/>
          <w:marRight w:val="0"/>
          <w:marTop w:val="0"/>
          <w:marBottom w:val="0"/>
          <w:divBdr>
            <w:top w:val="none" w:sz="0" w:space="0" w:color="auto"/>
            <w:left w:val="none" w:sz="0" w:space="0" w:color="auto"/>
            <w:bottom w:val="none" w:sz="0" w:space="0" w:color="auto"/>
            <w:right w:val="none" w:sz="0" w:space="0" w:color="auto"/>
          </w:divBdr>
          <w:divsChild>
            <w:div w:id="1038553658">
              <w:marLeft w:val="0"/>
              <w:marRight w:val="0"/>
              <w:marTop w:val="0"/>
              <w:marBottom w:val="0"/>
              <w:divBdr>
                <w:top w:val="none" w:sz="0" w:space="0" w:color="auto"/>
                <w:left w:val="none" w:sz="0" w:space="0" w:color="auto"/>
                <w:bottom w:val="none" w:sz="0" w:space="0" w:color="auto"/>
                <w:right w:val="none" w:sz="0" w:space="0" w:color="auto"/>
              </w:divBdr>
            </w:div>
          </w:divsChild>
        </w:div>
        <w:div w:id="1260913937">
          <w:marLeft w:val="0"/>
          <w:marRight w:val="0"/>
          <w:marTop w:val="0"/>
          <w:marBottom w:val="0"/>
          <w:divBdr>
            <w:top w:val="none" w:sz="0" w:space="0" w:color="auto"/>
            <w:left w:val="none" w:sz="0" w:space="0" w:color="auto"/>
            <w:bottom w:val="none" w:sz="0" w:space="0" w:color="auto"/>
            <w:right w:val="none" w:sz="0" w:space="0" w:color="auto"/>
          </w:divBdr>
          <w:divsChild>
            <w:div w:id="1039820602">
              <w:marLeft w:val="0"/>
              <w:marRight w:val="0"/>
              <w:marTop w:val="0"/>
              <w:marBottom w:val="0"/>
              <w:divBdr>
                <w:top w:val="none" w:sz="0" w:space="0" w:color="auto"/>
                <w:left w:val="none" w:sz="0" w:space="0" w:color="auto"/>
                <w:bottom w:val="none" w:sz="0" w:space="0" w:color="auto"/>
                <w:right w:val="none" w:sz="0" w:space="0" w:color="auto"/>
              </w:divBdr>
            </w:div>
          </w:divsChild>
        </w:div>
        <w:div w:id="1555702924">
          <w:marLeft w:val="0"/>
          <w:marRight w:val="0"/>
          <w:marTop w:val="0"/>
          <w:marBottom w:val="0"/>
          <w:divBdr>
            <w:top w:val="none" w:sz="0" w:space="0" w:color="auto"/>
            <w:left w:val="none" w:sz="0" w:space="0" w:color="auto"/>
            <w:bottom w:val="none" w:sz="0" w:space="0" w:color="auto"/>
            <w:right w:val="none" w:sz="0" w:space="0" w:color="auto"/>
          </w:divBdr>
          <w:divsChild>
            <w:div w:id="1522473391">
              <w:marLeft w:val="0"/>
              <w:marRight w:val="0"/>
              <w:marTop w:val="0"/>
              <w:marBottom w:val="0"/>
              <w:divBdr>
                <w:top w:val="none" w:sz="0" w:space="0" w:color="auto"/>
                <w:left w:val="none" w:sz="0" w:space="0" w:color="auto"/>
                <w:bottom w:val="none" w:sz="0" w:space="0" w:color="auto"/>
                <w:right w:val="none" w:sz="0" w:space="0" w:color="auto"/>
              </w:divBdr>
            </w:div>
          </w:divsChild>
        </w:div>
        <w:div w:id="1282883632">
          <w:marLeft w:val="0"/>
          <w:marRight w:val="0"/>
          <w:marTop w:val="0"/>
          <w:marBottom w:val="0"/>
          <w:divBdr>
            <w:top w:val="none" w:sz="0" w:space="0" w:color="auto"/>
            <w:left w:val="none" w:sz="0" w:space="0" w:color="auto"/>
            <w:bottom w:val="none" w:sz="0" w:space="0" w:color="auto"/>
            <w:right w:val="none" w:sz="0" w:space="0" w:color="auto"/>
          </w:divBdr>
          <w:divsChild>
            <w:div w:id="582958817">
              <w:marLeft w:val="0"/>
              <w:marRight w:val="0"/>
              <w:marTop w:val="0"/>
              <w:marBottom w:val="0"/>
              <w:divBdr>
                <w:top w:val="none" w:sz="0" w:space="0" w:color="auto"/>
                <w:left w:val="none" w:sz="0" w:space="0" w:color="auto"/>
                <w:bottom w:val="none" w:sz="0" w:space="0" w:color="auto"/>
                <w:right w:val="none" w:sz="0" w:space="0" w:color="auto"/>
              </w:divBdr>
            </w:div>
          </w:divsChild>
        </w:div>
        <w:div w:id="970091967">
          <w:marLeft w:val="0"/>
          <w:marRight w:val="0"/>
          <w:marTop w:val="0"/>
          <w:marBottom w:val="0"/>
          <w:divBdr>
            <w:top w:val="none" w:sz="0" w:space="0" w:color="auto"/>
            <w:left w:val="none" w:sz="0" w:space="0" w:color="auto"/>
            <w:bottom w:val="none" w:sz="0" w:space="0" w:color="auto"/>
            <w:right w:val="none" w:sz="0" w:space="0" w:color="auto"/>
          </w:divBdr>
          <w:divsChild>
            <w:div w:id="237056495">
              <w:marLeft w:val="0"/>
              <w:marRight w:val="0"/>
              <w:marTop w:val="0"/>
              <w:marBottom w:val="0"/>
              <w:divBdr>
                <w:top w:val="none" w:sz="0" w:space="0" w:color="auto"/>
                <w:left w:val="none" w:sz="0" w:space="0" w:color="auto"/>
                <w:bottom w:val="none" w:sz="0" w:space="0" w:color="auto"/>
                <w:right w:val="none" w:sz="0" w:space="0" w:color="auto"/>
              </w:divBdr>
            </w:div>
          </w:divsChild>
        </w:div>
        <w:div w:id="488715086">
          <w:marLeft w:val="0"/>
          <w:marRight w:val="0"/>
          <w:marTop w:val="0"/>
          <w:marBottom w:val="0"/>
          <w:divBdr>
            <w:top w:val="none" w:sz="0" w:space="0" w:color="auto"/>
            <w:left w:val="none" w:sz="0" w:space="0" w:color="auto"/>
            <w:bottom w:val="none" w:sz="0" w:space="0" w:color="auto"/>
            <w:right w:val="none" w:sz="0" w:space="0" w:color="auto"/>
          </w:divBdr>
          <w:divsChild>
            <w:div w:id="1392803096">
              <w:marLeft w:val="0"/>
              <w:marRight w:val="0"/>
              <w:marTop w:val="0"/>
              <w:marBottom w:val="0"/>
              <w:divBdr>
                <w:top w:val="none" w:sz="0" w:space="0" w:color="auto"/>
                <w:left w:val="none" w:sz="0" w:space="0" w:color="auto"/>
                <w:bottom w:val="none" w:sz="0" w:space="0" w:color="auto"/>
                <w:right w:val="none" w:sz="0" w:space="0" w:color="auto"/>
              </w:divBdr>
            </w:div>
          </w:divsChild>
        </w:div>
        <w:div w:id="1287352638">
          <w:marLeft w:val="0"/>
          <w:marRight w:val="0"/>
          <w:marTop w:val="0"/>
          <w:marBottom w:val="0"/>
          <w:divBdr>
            <w:top w:val="none" w:sz="0" w:space="0" w:color="auto"/>
            <w:left w:val="none" w:sz="0" w:space="0" w:color="auto"/>
            <w:bottom w:val="none" w:sz="0" w:space="0" w:color="auto"/>
            <w:right w:val="none" w:sz="0" w:space="0" w:color="auto"/>
          </w:divBdr>
          <w:divsChild>
            <w:div w:id="1465998167">
              <w:marLeft w:val="0"/>
              <w:marRight w:val="0"/>
              <w:marTop w:val="0"/>
              <w:marBottom w:val="0"/>
              <w:divBdr>
                <w:top w:val="none" w:sz="0" w:space="0" w:color="auto"/>
                <w:left w:val="none" w:sz="0" w:space="0" w:color="auto"/>
                <w:bottom w:val="none" w:sz="0" w:space="0" w:color="auto"/>
                <w:right w:val="none" w:sz="0" w:space="0" w:color="auto"/>
              </w:divBdr>
            </w:div>
          </w:divsChild>
        </w:div>
        <w:div w:id="984897372">
          <w:marLeft w:val="0"/>
          <w:marRight w:val="0"/>
          <w:marTop w:val="0"/>
          <w:marBottom w:val="0"/>
          <w:divBdr>
            <w:top w:val="none" w:sz="0" w:space="0" w:color="auto"/>
            <w:left w:val="none" w:sz="0" w:space="0" w:color="auto"/>
            <w:bottom w:val="none" w:sz="0" w:space="0" w:color="auto"/>
            <w:right w:val="none" w:sz="0" w:space="0" w:color="auto"/>
          </w:divBdr>
          <w:divsChild>
            <w:div w:id="1904678081">
              <w:marLeft w:val="0"/>
              <w:marRight w:val="0"/>
              <w:marTop w:val="0"/>
              <w:marBottom w:val="0"/>
              <w:divBdr>
                <w:top w:val="none" w:sz="0" w:space="0" w:color="auto"/>
                <w:left w:val="none" w:sz="0" w:space="0" w:color="auto"/>
                <w:bottom w:val="none" w:sz="0" w:space="0" w:color="auto"/>
                <w:right w:val="none" w:sz="0" w:space="0" w:color="auto"/>
              </w:divBdr>
            </w:div>
          </w:divsChild>
        </w:div>
        <w:div w:id="1514223086">
          <w:marLeft w:val="0"/>
          <w:marRight w:val="0"/>
          <w:marTop w:val="0"/>
          <w:marBottom w:val="0"/>
          <w:divBdr>
            <w:top w:val="none" w:sz="0" w:space="0" w:color="auto"/>
            <w:left w:val="none" w:sz="0" w:space="0" w:color="auto"/>
            <w:bottom w:val="none" w:sz="0" w:space="0" w:color="auto"/>
            <w:right w:val="none" w:sz="0" w:space="0" w:color="auto"/>
          </w:divBdr>
          <w:divsChild>
            <w:div w:id="1981760873">
              <w:marLeft w:val="0"/>
              <w:marRight w:val="0"/>
              <w:marTop w:val="0"/>
              <w:marBottom w:val="0"/>
              <w:divBdr>
                <w:top w:val="none" w:sz="0" w:space="0" w:color="auto"/>
                <w:left w:val="none" w:sz="0" w:space="0" w:color="auto"/>
                <w:bottom w:val="none" w:sz="0" w:space="0" w:color="auto"/>
                <w:right w:val="none" w:sz="0" w:space="0" w:color="auto"/>
              </w:divBdr>
            </w:div>
          </w:divsChild>
        </w:div>
        <w:div w:id="278687412">
          <w:marLeft w:val="0"/>
          <w:marRight w:val="0"/>
          <w:marTop w:val="0"/>
          <w:marBottom w:val="0"/>
          <w:divBdr>
            <w:top w:val="none" w:sz="0" w:space="0" w:color="auto"/>
            <w:left w:val="none" w:sz="0" w:space="0" w:color="auto"/>
            <w:bottom w:val="none" w:sz="0" w:space="0" w:color="auto"/>
            <w:right w:val="none" w:sz="0" w:space="0" w:color="auto"/>
          </w:divBdr>
          <w:divsChild>
            <w:div w:id="266036999">
              <w:marLeft w:val="0"/>
              <w:marRight w:val="0"/>
              <w:marTop w:val="0"/>
              <w:marBottom w:val="0"/>
              <w:divBdr>
                <w:top w:val="none" w:sz="0" w:space="0" w:color="auto"/>
                <w:left w:val="none" w:sz="0" w:space="0" w:color="auto"/>
                <w:bottom w:val="none" w:sz="0" w:space="0" w:color="auto"/>
                <w:right w:val="none" w:sz="0" w:space="0" w:color="auto"/>
              </w:divBdr>
            </w:div>
          </w:divsChild>
        </w:div>
        <w:div w:id="8148009">
          <w:marLeft w:val="0"/>
          <w:marRight w:val="0"/>
          <w:marTop w:val="0"/>
          <w:marBottom w:val="0"/>
          <w:divBdr>
            <w:top w:val="none" w:sz="0" w:space="0" w:color="auto"/>
            <w:left w:val="none" w:sz="0" w:space="0" w:color="auto"/>
            <w:bottom w:val="none" w:sz="0" w:space="0" w:color="auto"/>
            <w:right w:val="none" w:sz="0" w:space="0" w:color="auto"/>
          </w:divBdr>
          <w:divsChild>
            <w:div w:id="718743561">
              <w:marLeft w:val="0"/>
              <w:marRight w:val="0"/>
              <w:marTop w:val="0"/>
              <w:marBottom w:val="0"/>
              <w:divBdr>
                <w:top w:val="none" w:sz="0" w:space="0" w:color="auto"/>
                <w:left w:val="none" w:sz="0" w:space="0" w:color="auto"/>
                <w:bottom w:val="none" w:sz="0" w:space="0" w:color="auto"/>
                <w:right w:val="none" w:sz="0" w:space="0" w:color="auto"/>
              </w:divBdr>
            </w:div>
          </w:divsChild>
        </w:div>
        <w:div w:id="1822886040">
          <w:marLeft w:val="0"/>
          <w:marRight w:val="0"/>
          <w:marTop w:val="0"/>
          <w:marBottom w:val="0"/>
          <w:divBdr>
            <w:top w:val="none" w:sz="0" w:space="0" w:color="auto"/>
            <w:left w:val="none" w:sz="0" w:space="0" w:color="auto"/>
            <w:bottom w:val="none" w:sz="0" w:space="0" w:color="auto"/>
            <w:right w:val="none" w:sz="0" w:space="0" w:color="auto"/>
          </w:divBdr>
          <w:divsChild>
            <w:div w:id="1110515413">
              <w:marLeft w:val="0"/>
              <w:marRight w:val="0"/>
              <w:marTop w:val="0"/>
              <w:marBottom w:val="0"/>
              <w:divBdr>
                <w:top w:val="none" w:sz="0" w:space="0" w:color="auto"/>
                <w:left w:val="none" w:sz="0" w:space="0" w:color="auto"/>
                <w:bottom w:val="none" w:sz="0" w:space="0" w:color="auto"/>
                <w:right w:val="none" w:sz="0" w:space="0" w:color="auto"/>
              </w:divBdr>
            </w:div>
          </w:divsChild>
        </w:div>
        <w:div w:id="108938227">
          <w:marLeft w:val="0"/>
          <w:marRight w:val="0"/>
          <w:marTop w:val="0"/>
          <w:marBottom w:val="0"/>
          <w:divBdr>
            <w:top w:val="none" w:sz="0" w:space="0" w:color="auto"/>
            <w:left w:val="none" w:sz="0" w:space="0" w:color="auto"/>
            <w:bottom w:val="none" w:sz="0" w:space="0" w:color="auto"/>
            <w:right w:val="none" w:sz="0" w:space="0" w:color="auto"/>
          </w:divBdr>
          <w:divsChild>
            <w:div w:id="1279532144">
              <w:marLeft w:val="0"/>
              <w:marRight w:val="0"/>
              <w:marTop w:val="0"/>
              <w:marBottom w:val="0"/>
              <w:divBdr>
                <w:top w:val="none" w:sz="0" w:space="0" w:color="auto"/>
                <w:left w:val="none" w:sz="0" w:space="0" w:color="auto"/>
                <w:bottom w:val="none" w:sz="0" w:space="0" w:color="auto"/>
                <w:right w:val="none" w:sz="0" w:space="0" w:color="auto"/>
              </w:divBdr>
            </w:div>
          </w:divsChild>
        </w:div>
        <w:div w:id="1944995403">
          <w:marLeft w:val="0"/>
          <w:marRight w:val="0"/>
          <w:marTop w:val="0"/>
          <w:marBottom w:val="0"/>
          <w:divBdr>
            <w:top w:val="none" w:sz="0" w:space="0" w:color="auto"/>
            <w:left w:val="none" w:sz="0" w:space="0" w:color="auto"/>
            <w:bottom w:val="none" w:sz="0" w:space="0" w:color="auto"/>
            <w:right w:val="none" w:sz="0" w:space="0" w:color="auto"/>
          </w:divBdr>
          <w:divsChild>
            <w:div w:id="1654068081">
              <w:marLeft w:val="0"/>
              <w:marRight w:val="0"/>
              <w:marTop w:val="0"/>
              <w:marBottom w:val="0"/>
              <w:divBdr>
                <w:top w:val="none" w:sz="0" w:space="0" w:color="auto"/>
                <w:left w:val="none" w:sz="0" w:space="0" w:color="auto"/>
                <w:bottom w:val="none" w:sz="0" w:space="0" w:color="auto"/>
                <w:right w:val="none" w:sz="0" w:space="0" w:color="auto"/>
              </w:divBdr>
            </w:div>
          </w:divsChild>
        </w:div>
        <w:div w:id="1698964545">
          <w:marLeft w:val="0"/>
          <w:marRight w:val="0"/>
          <w:marTop w:val="0"/>
          <w:marBottom w:val="0"/>
          <w:divBdr>
            <w:top w:val="none" w:sz="0" w:space="0" w:color="auto"/>
            <w:left w:val="none" w:sz="0" w:space="0" w:color="auto"/>
            <w:bottom w:val="none" w:sz="0" w:space="0" w:color="auto"/>
            <w:right w:val="none" w:sz="0" w:space="0" w:color="auto"/>
          </w:divBdr>
          <w:divsChild>
            <w:div w:id="1271158956">
              <w:marLeft w:val="0"/>
              <w:marRight w:val="0"/>
              <w:marTop w:val="0"/>
              <w:marBottom w:val="0"/>
              <w:divBdr>
                <w:top w:val="none" w:sz="0" w:space="0" w:color="auto"/>
                <w:left w:val="none" w:sz="0" w:space="0" w:color="auto"/>
                <w:bottom w:val="none" w:sz="0" w:space="0" w:color="auto"/>
                <w:right w:val="none" w:sz="0" w:space="0" w:color="auto"/>
              </w:divBdr>
            </w:div>
          </w:divsChild>
        </w:div>
        <w:div w:id="1985691764">
          <w:marLeft w:val="0"/>
          <w:marRight w:val="0"/>
          <w:marTop w:val="0"/>
          <w:marBottom w:val="0"/>
          <w:divBdr>
            <w:top w:val="none" w:sz="0" w:space="0" w:color="auto"/>
            <w:left w:val="none" w:sz="0" w:space="0" w:color="auto"/>
            <w:bottom w:val="none" w:sz="0" w:space="0" w:color="auto"/>
            <w:right w:val="none" w:sz="0" w:space="0" w:color="auto"/>
          </w:divBdr>
          <w:divsChild>
            <w:div w:id="1772701581">
              <w:marLeft w:val="0"/>
              <w:marRight w:val="0"/>
              <w:marTop w:val="0"/>
              <w:marBottom w:val="0"/>
              <w:divBdr>
                <w:top w:val="none" w:sz="0" w:space="0" w:color="auto"/>
                <w:left w:val="none" w:sz="0" w:space="0" w:color="auto"/>
                <w:bottom w:val="none" w:sz="0" w:space="0" w:color="auto"/>
                <w:right w:val="none" w:sz="0" w:space="0" w:color="auto"/>
              </w:divBdr>
            </w:div>
          </w:divsChild>
        </w:div>
        <w:div w:id="755399719">
          <w:marLeft w:val="0"/>
          <w:marRight w:val="0"/>
          <w:marTop w:val="0"/>
          <w:marBottom w:val="0"/>
          <w:divBdr>
            <w:top w:val="none" w:sz="0" w:space="0" w:color="auto"/>
            <w:left w:val="none" w:sz="0" w:space="0" w:color="auto"/>
            <w:bottom w:val="none" w:sz="0" w:space="0" w:color="auto"/>
            <w:right w:val="none" w:sz="0" w:space="0" w:color="auto"/>
          </w:divBdr>
          <w:divsChild>
            <w:div w:id="1035235193">
              <w:marLeft w:val="0"/>
              <w:marRight w:val="0"/>
              <w:marTop w:val="0"/>
              <w:marBottom w:val="0"/>
              <w:divBdr>
                <w:top w:val="none" w:sz="0" w:space="0" w:color="auto"/>
                <w:left w:val="none" w:sz="0" w:space="0" w:color="auto"/>
                <w:bottom w:val="none" w:sz="0" w:space="0" w:color="auto"/>
                <w:right w:val="none" w:sz="0" w:space="0" w:color="auto"/>
              </w:divBdr>
            </w:div>
          </w:divsChild>
        </w:div>
        <w:div w:id="2015569251">
          <w:marLeft w:val="0"/>
          <w:marRight w:val="0"/>
          <w:marTop w:val="0"/>
          <w:marBottom w:val="0"/>
          <w:divBdr>
            <w:top w:val="none" w:sz="0" w:space="0" w:color="auto"/>
            <w:left w:val="none" w:sz="0" w:space="0" w:color="auto"/>
            <w:bottom w:val="none" w:sz="0" w:space="0" w:color="auto"/>
            <w:right w:val="none" w:sz="0" w:space="0" w:color="auto"/>
          </w:divBdr>
          <w:divsChild>
            <w:div w:id="401177568">
              <w:marLeft w:val="0"/>
              <w:marRight w:val="0"/>
              <w:marTop w:val="0"/>
              <w:marBottom w:val="0"/>
              <w:divBdr>
                <w:top w:val="none" w:sz="0" w:space="0" w:color="auto"/>
                <w:left w:val="none" w:sz="0" w:space="0" w:color="auto"/>
                <w:bottom w:val="none" w:sz="0" w:space="0" w:color="auto"/>
                <w:right w:val="none" w:sz="0" w:space="0" w:color="auto"/>
              </w:divBdr>
            </w:div>
          </w:divsChild>
        </w:div>
        <w:div w:id="1377385791">
          <w:marLeft w:val="0"/>
          <w:marRight w:val="0"/>
          <w:marTop w:val="0"/>
          <w:marBottom w:val="0"/>
          <w:divBdr>
            <w:top w:val="none" w:sz="0" w:space="0" w:color="auto"/>
            <w:left w:val="none" w:sz="0" w:space="0" w:color="auto"/>
            <w:bottom w:val="none" w:sz="0" w:space="0" w:color="auto"/>
            <w:right w:val="none" w:sz="0" w:space="0" w:color="auto"/>
          </w:divBdr>
          <w:divsChild>
            <w:div w:id="1226406456">
              <w:marLeft w:val="0"/>
              <w:marRight w:val="0"/>
              <w:marTop w:val="0"/>
              <w:marBottom w:val="0"/>
              <w:divBdr>
                <w:top w:val="none" w:sz="0" w:space="0" w:color="auto"/>
                <w:left w:val="none" w:sz="0" w:space="0" w:color="auto"/>
                <w:bottom w:val="none" w:sz="0" w:space="0" w:color="auto"/>
                <w:right w:val="none" w:sz="0" w:space="0" w:color="auto"/>
              </w:divBdr>
            </w:div>
          </w:divsChild>
        </w:div>
        <w:div w:id="784731266">
          <w:marLeft w:val="0"/>
          <w:marRight w:val="0"/>
          <w:marTop w:val="0"/>
          <w:marBottom w:val="0"/>
          <w:divBdr>
            <w:top w:val="none" w:sz="0" w:space="0" w:color="auto"/>
            <w:left w:val="none" w:sz="0" w:space="0" w:color="auto"/>
            <w:bottom w:val="none" w:sz="0" w:space="0" w:color="auto"/>
            <w:right w:val="none" w:sz="0" w:space="0" w:color="auto"/>
          </w:divBdr>
          <w:divsChild>
            <w:div w:id="922954132">
              <w:marLeft w:val="0"/>
              <w:marRight w:val="0"/>
              <w:marTop w:val="0"/>
              <w:marBottom w:val="0"/>
              <w:divBdr>
                <w:top w:val="none" w:sz="0" w:space="0" w:color="auto"/>
                <w:left w:val="none" w:sz="0" w:space="0" w:color="auto"/>
                <w:bottom w:val="none" w:sz="0" w:space="0" w:color="auto"/>
                <w:right w:val="none" w:sz="0" w:space="0" w:color="auto"/>
              </w:divBdr>
            </w:div>
          </w:divsChild>
        </w:div>
        <w:div w:id="2051416076">
          <w:marLeft w:val="0"/>
          <w:marRight w:val="0"/>
          <w:marTop w:val="0"/>
          <w:marBottom w:val="0"/>
          <w:divBdr>
            <w:top w:val="none" w:sz="0" w:space="0" w:color="auto"/>
            <w:left w:val="none" w:sz="0" w:space="0" w:color="auto"/>
            <w:bottom w:val="none" w:sz="0" w:space="0" w:color="auto"/>
            <w:right w:val="none" w:sz="0" w:space="0" w:color="auto"/>
          </w:divBdr>
          <w:divsChild>
            <w:div w:id="1383366481">
              <w:marLeft w:val="0"/>
              <w:marRight w:val="0"/>
              <w:marTop w:val="0"/>
              <w:marBottom w:val="0"/>
              <w:divBdr>
                <w:top w:val="none" w:sz="0" w:space="0" w:color="auto"/>
                <w:left w:val="none" w:sz="0" w:space="0" w:color="auto"/>
                <w:bottom w:val="none" w:sz="0" w:space="0" w:color="auto"/>
                <w:right w:val="none" w:sz="0" w:space="0" w:color="auto"/>
              </w:divBdr>
            </w:div>
          </w:divsChild>
        </w:div>
        <w:div w:id="1383360839">
          <w:marLeft w:val="0"/>
          <w:marRight w:val="0"/>
          <w:marTop w:val="0"/>
          <w:marBottom w:val="0"/>
          <w:divBdr>
            <w:top w:val="none" w:sz="0" w:space="0" w:color="auto"/>
            <w:left w:val="none" w:sz="0" w:space="0" w:color="auto"/>
            <w:bottom w:val="none" w:sz="0" w:space="0" w:color="auto"/>
            <w:right w:val="none" w:sz="0" w:space="0" w:color="auto"/>
          </w:divBdr>
          <w:divsChild>
            <w:div w:id="259602121">
              <w:marLeft w:val="0"/>
              <w:marRight w:val="0"/>
              <w:marTop w:val="0"/>
              <w:marBottom w:val="0"/>
              <w:divBdr>
                <w:top w:val="none" w:sz="0" w:space="0" w:color="auto"/>
                <w:left w:val="none" w:sz="0" w:space="0" w:color="auto"/>
                <w:bottom w:val="none" w:sz="0" w:space="0" w:color="auto"/>
                <w:right w:val="none" w:sz="0" w:space="0" w:color="auto"/>
              </w:divBdr>
            </w:div>
          </w:divsChild>
        </w:div>
        <w:div w:id="1411660170">
          <w:marLeft w:val="0"/>
          <w:marRight w:val="0"/>
          <w:marTop w:val="0"/>
          <w:marBottom w:val="0"/>
          <w:divBdr>
            <w:top w:val="none" w:sz="0" w:space="0" w:color="auto"/>
            <w:left w:val="none" w:sz="0" w:space="0" w:color="auto"/>
            <w:bottom w:val="none" w:sz="0" w:space="0" w:color="auto"/>
            <w:right w:val="none" w:sz="0" w:space="0" w:color="auto"/>
          </w:divBdr>
          <w:divsChild>
            <w:div w:id="49232672">
              <w:marLeft w:val="0"/>
              <w:marRight w:val="0"/>
              <w:marTop w:val="0"/>
              <w:marBottom w:val="0"/>
              <w:divBdr>
                <w:top w:val="none" w:sz="0" w:space="0" w:color="auto"/>
                <w:left w:val="none" w:sz="0" w:space="0" w:color="auto"/>
                <w:bottom w:val="none" w:sz="0" w:space="0" w:color="auto"/>
                <w:right w:val="none" w:sz="0" w:space="0" w:color="auto"/>
              </w:divBdr>
            </w:div>
          </w:divsChild>
        </w:div>
        <w:div w:id="1115370890">
          <w:marLeft w:val="0"/>
          <w:marRight w:val="0"/>
          <w:marTop w:val="0"/>
          <w:marBottom w:val="0"/>
          <w:divBdr>
            <w:top w:val="none" w:sz="0" w:space="0" w:color="auto"/>
            <w:left w:val="none" w:sz="0" w:space="0" w:color="auto"/>
            <w:bottom w:val="none" w:sz="0" w:space="0" w:color="auto"/>
            <w:right w:val="none" w:sz="0" w:space="0" w:color="auto"/>
          </w:divBdr>
          <w:divsChild>
            <w:div w:id="203064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723909">
      <w:bodyDiv w:val="1"/>
      <w:marLeft w:val="0"/>
      <w:marRight w:val="0"/>
      <w:marTop w:val="0"/>
      <w:marBottom w:val="0"/>
      <w:divBdr>
        <w:top w:val="none" w:sz="0" w:space="0" w:color="auto"/>
        <w:left w:val="none" w:sz="0" w:space="0" w:color="auto"/>
        <w:bottom w:val="none" w:sz="0" w:space="0" w:color="auto"/>
        <w:right w:val="none" w:sz="0" w:space="0" w:color="auto"/>
      </w:divBdr>
    </w:div>
    <w:div w:id="1267275762">
      <w:bodyDiv w:val="1"/>
      <w:marLeft w:val="0"/>
      <w:marRight w:val="0"/>
      <w:marTop w:val="0"/>
      <w:marBottom w:val="0"/>
      <w:divBdr>
        <w:top w:val="none" w:sz="0" w:space="0" w:color="auto"/>
        <w:left w:val="none" w:sz="0" w:space="0" w:color="auto"/>
        <w:bottom w:val="none" w:sz="0" w:space="0" w:color="auto"/>
        <w:right w:val="none" w:sz="0" w:space="0" w:color="auto"/>
      </w:divBdr>
    </w:div>
    <w:div w:id="1281113419">
      <w:bodyDiv w:val="1"/>
      <w:marLeft w:val="0"/>
      <w:marRight w:val="0"/>
      <w:marTop w:val="0"/>
      <w:marBottom w:val="0"/>
      <w:divBdr>
        <w:top w:val="none" w:sz="0" w:space="0" w:color="auto"/>
        <w:left w:val="none" w:sz="0" w:space="0" w:color="auto"/>
        <w:bottom w:val="none" w:sz="0" w:space="0" w:color="auto"/>
        <w:right w:val="none" w:sz="0" w:space="0" w:color="auto"/>
      </w:divBdr>
    </w:div>
    <w:div w:id="1320885228">
      <w:bodyDiv w:val="1"/>
      <w:marLeft w:val="0"/>
      <w:marRight w:val="0"/>
      <w:marTop w:val="0"/>
      <w:marBottom w:val="0"/>
      <w:divBdr>
        <w:top w:val="none" w:sz="0" w:space="0" w:color="auto"/>
        <w:left w:val="none" w:sz="0" w:space="0" w:color="auto"/>
        <w:bottom w:val="none" w:sz="0" w:space="0" w:color="auto"/>
        <w:right w:val="none" w:sz="0" w:space="0" w:color="auto"/>
      </w:divBdr>
      <w:divsChild>
        <w:div w:id="837574844">
          <w:marLeft w:val="0"/>
          <w:marRight w:val="0"/>
          <w:marTop w:val="240"/>
          <w:marBottom w:val="240"/>
          <w:divBdr>
            <w:top w:val="none" w:sz="0" w:space="0" w:color="auto"/>
            <w:left w:val="none" w:sz="0" w:space="0" w:color="auto"/>
            <w:bottom w:val="none" w:sz="0" w:space="0" w:color="auto"/>
            <w:right w:val="none" w:sz="0" w:space="0" w:color="auto"/>
          </w:divBdr>
        </w:div>
        <w:div w:id="517085729">
          <w:marLeft w:val="0"/>
          <w:marRight w:val="0"/>
          <w:marTop w:val="240"/>
          <w:marBottom w:val="240"/>
          <w:divBdr>
            <w:top w:val="none" w:sz="0" w:space="0" w:color="auto"/>
            <w:left w:val="none" w:sz="0" w:space="0" w:color="auto"/>
            <w:bottom w:val="none" w:sz="0" w:space="0" w:color="auto"/>
            <w:right w:val="none" w:sz="0" w:space="0" w:color="auto"/>
          </w:divBdr>
        </w:div>
        <w:div w:id="54937879">
          <w:marLeft w:val="0"/>
          <w:marRight w:val="0"/>
          <w:marTop w:val="240"/>
          <w:marBottom w:val="240"/>
          <w:divBdr>
            <w:top w:val="none" w:sz="0" w:space="0" w:color="auto"/>
            <w:left w:val="none" w:sz="0" w:space="0" w:color="auto"/>
            <w:bottom w:val="none" w:sz="0" w:space="0" w:color="auto"/>
            <w:right w:val="none" w:sz="0" w:space="0" w:color="auto"/>
          </w:divBdr>
        </w:div>
        <w:div w:id="538393517">
          <w:marLeft w:val="0"/>
          <w:marRight w:val="0"/>
          <w:marTop w:val="0"/>
          <w:marBottom w:val="120"/>
          <w:divBdr>
            <w:top w:val="none" w:sz="0" w:space="0" w:color="auto"/>
            <w:left w:val="none" w:sz="0" w:space="0" w:color="auto"/>
            <w:bottom w:val="none" w:sz="0" w:space="0" w:color="auto"/>
            <w:right w:val="none" w:sz="0" w:space="0" w:color="auto"/>
          </w:divBdr>
        </w:div>
        <w:div w:id="1688487345">
          <w:marLeft w:val="0"/>
          <w:marRight w:val="0"/>
          <w:marTop w:val="0"/>
          <w:marBottom w:val="120"/>
          <w:divBdr>
            <w:top w:val="none" w:sz="0" w:space="0" w:color="auto"/>
            <w:left w:val="none" w:sz="0" w:space="0" w:color="auto"/>
            <w:bottom w:val="none" w:sz="0" w:space="0" w:color="auto"/>
            <w:right w:val="none" w:sz="0" w:space="0" w:color="auto"/>
          </w:divBdr>
        </w:div>
        <w:div w:id="1100685058">
          <w:marLeft w:val="0"/>
          <w:marRight w:val="0"/>
          <w:marTop w:val="0"/>
          <w:marBottom w:val="120"/>
          <w:divBdr>
            <w:top w:val="none" w:sz="0" w:space="0" w:color="auto"/>
            <w:left w:val="none" w:sz="0" w:space="0" w:color="auto"/>
            <w:bottom w:val="none" w:sz="0" w:space="0" w:color="auto"/>
            <w:right w:val="none" w:sz="0" w:space="0" w:color="auto"/>
          </w:divBdr>
        </w:div>
        <w:div w:id="616254792">
          <w:marLeft w:val="0"/>
          <w:marRight w:val="0"/>
          <w:marTop w:val="0"/>
          <w:marBottom w:val="120"/>
          <w:divBdr>
            <w:top w:val="none" w:sz="0" w:space="0" w:color="auto"/>
            <w:left w:val="none" w:sz="0" w:space="0" w:color="auto"/>
            <w:bottom w:val="none" w:sz="0" w:space="0" w:color="auto"/>
            <w:right w:val="none" w:sz="0" w:space="0" w:color="auto"/>
          </w:divBdr>
        </w:div>
        <w:div w:id="1812475249">
          <w:marLeft w:val="0"/>
          <w:marRight w:val="0"/>
          <w:marTop w:val="0"/>
          <w:marBottom w:val="120"/>
          <w:divBdr>
            <w:top w:val="none" w:sz="0" w:space="0" w:color="auto"/>
            <w:left w:val="none" w:sz="0" w:space="0" w:color="auto"/>
            <w:bottom w:val="none" w:sz="0" w:space="0" w:color="auto"/>
            <w:right w:val="none" w:sz="0" w:space="0" w:color="auto"/>
          </w:divBdr>
        </w:div>
      </w:divsChild>
    </w:div>
    <w:div w:id="1325359246">
      <w:bodyDiv w:val="1"/>
      <w:marLeft w:val="0"/>
      <w:marRight w:val="0"/>
      <w:marTop w:val="0"/>
      <w:marBottom w:val="0"/>
      <w:divBdr>
        <w:top w:val="none" w:sz="0" w:space="0" w:color="auto"/>
        <w:left w:val="none" w:sz="0" w:space="0" w:color="auto"/>
        <w:bottom w:val="none" w:sz="0" w:space="0" w:color="auto"/>
        <w:right w:val="none" w:sz="0" w:space="0" w:color="auto"/>
      </w:divBdr>
    </w:div>
    <w:div w:id="1341272627">
      <w:bodyDiv w:val="1"/>
      <w:marLeft w:val="0"/>
      <w:marRight w:val="0"/>
      <w:marTop w:val="0"/>
      <w:marBottom w:val="0"/>
      <w:divBdr>
        <w:top w:val="none" w:sz="0" w:space="0" w:color="auto"/>
        <w:left w:val="none" w:sz="0" w:space="0" w:color="auto"/>
        <w:bottom w:val="none" w:sz="0" w:space="0" w:color="auto"/>
        <w:right w:val="none" w:sz="0" w:space="0" w:color="auto"/>
      </w:divBdr>
    </w:div>
    <w:div w:id="1360742117">
      <w:bodyDiv w:val="1"/>
      <w:marLeft w:val="0"/>
      <w:marRight w:val="0"/>
      <w:marTop w:val="0"/>
      <w:marBottom w:val="0"/>
      <w:divBdr>
        <w:top w:val="none" w:sz="0" w:space="0" w:color="auto"/>
        <w:left w:val="none" w:sz="0" w:space="0" w:color="auto"/>
        <w:bottom w:val="none" w:sz="0" w:space="0" w:color="auto"/>
        <w:right w:val="none" w:sz="0" w:space="0" w:color="auto"/>
      </w:divBdr>
      <w:divsChild>
        <w:div w:id="1669795637">
          <w:marLeft w:val="0"/>
          <w:marRight w:val="0"/>
          <w:marTop w:val="0"/>
          <w:marBottom w:val="0"/>
          <w:divBdr>
            <w:top w:val="none" w:sz="0" w:space="0" w:color="auto"/>
            <w:left w:val="none" w:sz="0" w:space="0" w:color="auto"/>
            <w:bottom w:val="none" w:sz="0" w:space="0" w:color="auto"/>
            <w:right w:val="none" w:sz="0" w:space="0" w:color="auto"/>
          </w:divBdr>
        </w:div>
        <w:div w:id="2016296112">
          <w:marLeft w:val="0"/>
          <w:marRight w:val="0"/>
          <w:marTop w:val="0"/>
          <w:marBottom w:val="0"/>
          <w:divBdr>
            <w:top w:val="none" w:sz="0" w:space="0" w:color="auto"/>
            <w:left w:val="none" w:sz="0" w:space="0" w:color="auto"/>
            <w:bottom w:val="none" w:sz="0" w:space="0" w:color="auto"/>
            <w:right w:val="none" w:sz="0" w:space="0" w:color="auto"/>
          </w:divBdr>
        </w:div>
        <w:div w:id="1378822822">
          <w:marLeft w:val="0"/>
          <w:marRight w:val="0"/>
          <w:marTop w:val="0"/>
          <w:marBottom w:val="120"/>
          <w:divBdr>
            <w:top w:val="none" w:sz="0" w:space="0" w:color="auto"/>
            <w:left w:val="none" w:sz="0" w:space="0" w:color="auto"/>
            <w:bottom w:val="none" w:sz="0" w:space="0" w:color="auto"/>
            <w:right w:val="none" w:sz="0" w:space="0" w:color="auto"/>
          </w:divBdr>
        </w:div>
        <w:div w:id="1046877056">
          <w:marLeft w:val="0"/>
          <w:marRight w:val="0"/>
          <w:marTop w:val="0"/>
          <w:marBottom w:val="120"/>
          <w:divBdr>
            <w:top w:val="none" w:sz="0" w:space="0" w:color="auto"/>
            <w:left w:val="none" w:sz="0" w:space="0" w:color="auto"/>
            <w:bottom w:val="none" w:sz="0" w:space="0" w:color="auto"/>
            <w:right w:val="none" w:sz="0" w:space="0" w:color="auto"/>
          </w:divBdr>
        </w:div>
        <w:div w:id="434710894">
          <w:marLeft w:val="0"/>
          <w:marRight w:val="0"/>
          <w:marTop w:val="0"/>
          <w:marBottom w:val="120"/>
          <w:divBdr>
            <w:top w:val="none" w:sz="0" w:space="0" w:color="auto"/>
            <w:left w:val="none" w:sz="0" w:space="0" w:color="auto"/>
            <w:bottom w:val="none" w:sz="0" w:space="0" w:color="auto"/>
            <w:right w:val="none" w:sz="0" w:space="0" w:color="auto"/>
          </w:divBdr>
        </w:div>
        <w:div w:id="2124768371">
          <w:marLeft w:val="0"/>
          <w:marRight w:val="0"/>
          <w:marTop w:val="0"/>
          <w:marBottom w:val="120"/>
          <w:divBdr>
            <w:top w:val="none" w:sz="0" w:space="0" w:color="auto"/>
            <w:left w:val="none" w:sz="0" w:space="0" w:color="auto"/>
            <w:bottom w:val="none" w:sz="0" w:space="0" w:color="auto"/>
            <w:right w:val="none" w:sz="0" w:space="0" w:color="auto"/>
          </w:divBdr>
        </w:div>
        <w:div w:id="710229293">
          <w:marLeft w:val="0"/>
          <w:marRight w:val="0"/>
          <w:marTop w:val="0"/>
          <w:marBottom w:val="120"/>
          <w:divBdr>
            <w:top w:val="none" w:sz="0" w:space="0" w:color="auto"/>
            <w:left w:val="none" w:sz="0" w:space="0" w:color="auto"/>
            <w:bottom w:val="none" w:sz="0" w:space="0" w:color="auto"/>
            <w:right w:val="none" w:sz="0" w:space="0" w:color="auto"/>
          </w:divBdr>
        </w:div>
        <w:div w:id="2012950201">
          <w:marLeft w:val="0"/>
          <w:marRight w:val="0"/>
          <w:marTop w:val="240"/>
          <w:marBottom w:val="240"/>
          <w:divBdr>
            <w:top w:val="none" w:sz="0" w:space="0" w:color="auto"/>
            <w:left w:val="none" w:sz="0" w:space="0" w:color="auto"/>
            <w:bottom w:val="none" w:sz="0" w:space="0" w:color="auto"/>
            <w:right w:val="none" w:sz="0" w:space="0" w:color="auto"/>
          </w:divBdr>
        </w:div>
        <w:div w:id="1943682975">
          <w:marLeft w:val="0"/>
          <w:marRight w:val="0"/>
          <w:marTop w:val="240"/>
          <w:marBottom w:val="240"/>
          <w:divBdr>
            <w:top w:val="none" w:sz="0" w:space="0" w:color="auto"/>
            <w:left w:val="none" w:sz="0" w:space="0" w:color="auto"/>
            <w:bottom w:val="none" w:sz="0" w:space="0" w:color="auto"/>
            <w:right w:val="none" w:sz="0" w:space="0" w:color="auto"/>
          </w:divBdr>
        </w:div>
        <w:div w:id="1150906939">
          <w:marLeft w:val="0"/>
          <w:marRight w:val="0"/>
          <w:marTop w:val="240"/>
          <w:marBottom w:val="240"/>
          <w:divBdr>
            <w:top w:val="none" w:sz="0" w:space="0" w:color="auto"/>
            <w:left w:val="none" w:sz="0" w:space="0" w:color="auto"/>
            <w:bottom w:val="none" w:sz="0" w:space="0" w:color="auto"/>
            <w:right w:val="none" w:sz="0" w:space="0" w:color="auto"/>
          </w:divBdr>
        </w:div>
        <w:div w:id="1982955181">
          <w:marLeft w:val="0"/>
          <w:marRight w:val="0"/>
          <w:marTop w:val="240"/>
          <w:marBottom w:val="240"/>
          <w:divBdr>
            <w:top w:val="none" w:sz="0" w:space="0" w:color="auto"/>
            <w:left w:val="none" w:sz="0" w:space="0" w:color="auto"/>
            <w:bottom w:val="none" w:sz="0" w:space="0" w:color="auto"/>
            <w:right w:val="none" w:sz="0" w:space="0" w:color="auto"/>
          </w:divBdr>
        </w:div>
        <w:div w:id="1753697940">
          <w:marLeft w:val="0"/>
          <w:marRight w:val="0"/>
          <w:marTop w:val="240"/>
          <w:marBottom w:val="240"/>
          <w:divBdr>
            <w:top w:val="none" w:sz="0" w:space="0" w:color="auto"/>
            <w:left w:val="none" w:sz="0" w:space="0" w:color="auto"/>
            <w:bottom w:val="none" w:sz="0" w:space="0" w:color="auto"/>
            <w:right w:val="none" w:sz="0" w:space="0" w:color="auto"/>
          </w:divBdr>
        </w:div>
        <w:div w:id="724061160">
          <w:marLeft w:val="0"/>
          <w:marRight w:val="0"/>
          <w:marTop w:val="240"/>
          <w:marBottom w:val="240"/>
          <w:divBdr>
            <w:top w:val="none" w:sz="0" w:space="0" w:color="auto"/>
            <w:left w:val="none" w:sz="0" w:space="0" w:color="auto"/>
            <w:bottom w:val="none" w:sz="0" w:space="0" w:color="auto"/>
            <w:right w:val="none" w:sz="0" w:space="0" w:color="auto"/>
          </w:divBdr>
        </w:div>
        <w:div w:id="797989107">
          <w:marLeft w:val="0"/>
          <w:marRight w:val="0"/>
          <w:marTop w:val="240"/>
          <w:marBottom w:val="240"/>
          <w:divBdr>
            <w:top w:val="none" w:sz="0" w:space="0" w:color="auto"/>
            <w:left w:val="none" w:sz="0" w:space="0" w:color="auto"/>
            <w:bottom w:val="none" w:sz="0" w:space="0" w:color="auto"/>
            <w:right w:val="none" w:sz="0" w:space="0" w:color="auto"/>
          </w:divBdr>
        </w:div>
        <w:div w:id="23603615">
          <w:marLeft w:val="0"/>
          <w:marRight w:val="0"/>
          <w:marTop w:val="240"/>
          <w:marBottom w:val="240"/>
          <w:divBdr>
            <w:top w:val="none" w:sz="0" w:space="0" w:color="auto"/>
            <w:left w:val="none" w:sz="0" w:space="0" w:color="auto"/>
            <w:bottom w:val="none" w:sz="0" w:space="0" w:color="auto"/>
            <w:right w:val="none" w:sz="0" w:space="0" w:color="auto"/>
          </w:divBdr>
        </w:div>
        <w:div w:id="1437292435">
          <w:marLeft w:val="0"/>
          <w:marRight w:val="0"/>
          <w:marTop w:val="240"/>
          <w:marBottom w:val="240"/>
          <w:divBdr>
            <w:top w:val="none" w:sz="0" w:space="0" w:color="auto"/>
            <w:left w:val="none" w:sz="0" w:space="0" w:color="auto"/>
            <w:bottom w:val="none" w:sz="0" w:space="0" w:color="auto"/>
            <w:right w:val="none" w:sz="0" w:space="0" w:color="auto"/>
          </w:divBdr>
        </w:div>
      </w:divsChild>
    </w:div>
    <w:div w:id="1388648309">
      <w:bodyDiv w:val="1"/>
      <w:marLeft w:val="0"/>
      <w:marRight w:val="0"/>
      <w:marTop w:val="0"/>
      <w:marBottom w:val="0"/>
      <w:divBdr>
        <w:top w:val="none" w:sz="0" w:space="0" w:color="auto"/>
        <w:left w:val="none" w:sz="0" w:space="0" w:color="auto"/>
        <w:bottom w:val="none" w:sz="0" w:space="0" w:color="auto"/>
        <w:right w:val="none" w:sz="0" w:space="0" w:color="auto"/>
      </w:divBdr>
      <w:divsChild>
        <w:div w:id="1927377056">
          <w:marLeft w:val="0"/>
          <w:marRight w:val="0"/>
          <w:marTop w:val="0"/>
          <w:marBottom w:val="0"/>
          <w:divBdr>
            <w:top w:val="none" w:sz="0" w:space="0" w:color="auto"/>
            <w:left w:val="none" w:sz="0" w:space="0" w:color="auto"/>
            <w:bottom w:val="none" w:sz="0" w:space="0" w:color="auto"/>
            <w:right w:val="none" w:sz="0" w:space="0" w:color="auto"/>
          </w:divBdr>
        </w:div>
      </w:divsChild>
    </w:div>
    <w:div w:id="1404064907">
      <w:bodyDiv w:val="1"/>
      <w:marLeft w:val="0"/>
      <w:marRight w:val="0"/>
      <w:marTop w:val="0"/>
      <w:marBottom w:val="0"/>
      <w:divBdr>
        <w:top w:val="none" w:sz="0" w:space="0" w:color="auto"/>
        <w:left w:val="none" w:sz="0" w:space="0" w:color="auto"/>
        <w:bottom w:val="none" w:sz="0" w:space="0" w:color="auto"/>
        <w:right w:val="none" w:sz="0" w:space="0" w:color="auto"/>
      </w:divBdr>
    </w:div>
    <w:div w:id="1419519665">
      <w:bodyDiv w:val="1"/>
      <w:marLeft w:val="0"/>
      <w:marRight w:val="0"/>
      <w:marTop w:val="0"/>
      <w:marBottom w:val="0"/>
      <w:divBdr>
        <w:top w:val="none" w:sz="0" w:space="0" w:color="auto"/>
        <w:left w:val="none" w:sz="0" w:space="0" w:color="auto"/>
        <w:bottom w:val="none" w:sz="0" w:space="0" w:color="auto"/>
        <w:right w:val="none" w:sz="0" w:space="0" w:color="auto"/>
      </w:divBdr>
    </w:div>
    <w:div w:id="1423915378">
      <w:bodyDiv w:val="1"/>
      <w:marLeft w:val="0"/>
      <w:marRight w:val="0"/>
      <w:marTop w:val="0"/>
      <w:marBottom w:val="0"/>
      <w:divBdr>
        <w:top w:val="none" w:sz="0" w:space="0" w:color="auto"/>
        <w:left w:val="none" w:sz="0" w:space="0" w:color="auto"/>
        <w:bottom w:val="none" w:sz="0" w:space="0" w:color="auto"/>
        <w:right w:val="none" w:sz="0" w:space="0" w:color="auto"/>
      </w:divBdr>
      <w:divsChild>
        <w:div w:id="603541318">
          <w:marLeft w:val="0"/>
          <w:marRight w:val="0"/>
          <w:marTop w:val="0"/>
          <w:marBottom w:val="0"/>
          <w:divBdr>
            <w:top w:val="none" w:sz="0" w:space="0" w:color="auto"/>
            <w:left w:val="none" w:sz="0" w:space="0" w:color="auto"/>
            <w:bottom w:val="none" w:sz="0" w:space="0" w:color="auto"/>
            <w:right w:val="none" w:sz="0" w:space="0" w:color="auto"/>
          </w:divBdr>
          <w:divsChild>
            <w:div w:id="2133329231">
              <w:marLeft w:val="0"/>
              <w:marRight w:val="0"/>
              <w:marTop w:val="0"/>
              <w:marBottom w:val="0"/>
              <w:divBdr>
                <w:top w:val="none" w:sz="0" w:space="0" w:color="auto"/>
                <w:left w:val="none" w:sz="0" w:space="0" w:color="auto"/>
                <w:bottom w:val="none" w:sz="0" w:space="0" w:color="auto"/>
                <w:right w:val="none" w:sz="0" w:space="0" w:color="auto"/>
              </w:divBdr>
            </w:div>
          </w:divsChild>
        </w:div>
        <w:div w:id="2098793904">
          <w:marLeft w:val="0"/>
          <w:marRight w:val="0"/>
          <w:marTop w:val="0"/>
          <w:marBottom w:val="0"/>
          <w:divBdr>
            <w:top w:val="none" w:sz="0" w:space="0" w:color="auto"/>
            <w:left w:val="none" w:sz="0" w:space="0" w:color="auto"/>
            <w:bottom w:val="none" w:sz="0" w:space="0" w:color="auto"/>
            <w:right w:val="none" w:sz="0" w:space="0" w:color="auto"/>
          </w:divBdr>
          <w:divsChild>
            <w:div w:id="1244409242">
              <w:marLeft w:val="0"/>
              <w:marRight w:val="0"/>
              <w:marTop w:val="0"/>
              <w:marBottom w:val="0"/>
              <w:divBdr>
                <w:top w:val="none" w:sz="0" w:space="0" w:color="auto"/>
                <w:left w:val="none" w:sz="0" w:space="0" w:color="auto"/>
                <w:bottom w:val="none" w:sz="0" w:space="0" w:color="auto"/>
                <w:right w:val="none" w:sz="0" w:space="0" w:color="auto"/>
              </w:divBdr>
            </w:div>
          </w:divsChild>
        </w:div>
        <w:div w:id="1482962874">
          <w:marLeft w:val="0"/>
          <w:marRight w:val="0"/>
          <w:marTop w:val="0"/>
          <w:marBottom w:val="0"/>
          <w:divBdr>
            <w:top w:val="none" w:sz="0" w:space="0" w:color="auto"/>
            <w:left w:val="none" w:sz="0" w:space="0" w:color="auto"/>
            <w:bottom w:val="none" w:sz="0" w:space="0" w:color="auto"/>
            <w:right w:val="none" w:sz="0" w:space="0" w:color="auto"/>
          </w:divBdr>
          <w:divsChild>
            <w:div w:id="573316614">
              <w:marLeft w:val="0"/>
              <w:marRight w:val="0"/>
              <w:marTop w:val="0"/>
              <w:marBottom w:val="0"/>
              <w:divBdr>
                <w:top w:val="none" w:sz="0" w:space="0" w:color="auto"/>
                <w:left w:val="none" w:sz="0" w:space="0" w:color="auto"/>
                <w:bottom w:val="none" w:sz="0" w:space="0" w:color="auto"/>
                <w:right w:val="none" w:sz="0" w:space="0" w:color="auto"/>
              </w:divBdr>
            </w:div>
          </w:divsChild>
        </w:div>
        <w:div w:id="2012291224">
          <w:marLeft w:val="0"/>
          <w:marRight w:val="0"/>
          <w:marTop w:val="0"/>
          <w:marBottom w:val="0"/>
          <w:divBdr>
            <w:top w:val="none" w:sz="0" w:space="0" w:color="auto"/>
            <w:left w:val="none" w:sz="0" w:space="0" w:color="auto"/>
            <w:bottom w:val="none" w:sz="0" w:space="0" w:color="auto"/>
            <w:right w:val="none" w:sz="0" w:space="0" w:color="auto"/>
          </w:divBdr>
          <w:divsChild>
            <w:div w:id="2040084300">
              <w:marLeft w:val="0"/>
              <w:marRight w:val="0"/>
              <w:marTop w:val="0"/>
              <w:marBottom w:val="0"/>
              <w:divBdr>
                <w:top w:val="none" w:sz="0" w:space="0" w:color="auto"/>
                <w:left w:val="none" w:sz="0" w:space="0" w:color="auto"/>
                <w:bottom w:val="none" w:sz="0" w:space="0" w:color="auto"/>
                <w:right w:val="none" w:sz="0" w:space="0" w:color="auto"/>
              </w:divBdr>
            </w:div>
          </w:divsChild>
        </w:div>
        <w:div w:id="1372806383">
          <w:marLeft w:val="0"/>
          <w:marRight w:val="0"/>
          <w:marTop w:val="0"/>
          <w:marBottom w:val="0"/>
          <w:divBdr>
            <w:top w:val="none" w:sz="0" w:space="0" w:color="auto"/>
            <w:left w:val="none" w:sz="0" w:space="0" w:color="auto"/>
            <w:bottom w:val="none" w:sz="0" w:space="0" w:color="auto"/>
            <w:right w:val="none" w:sz="0" w:space="0" w:color="auto"/>
          </w:divBdr>
          <w:divsChild>
            <w:div w:id="1880822270">
              <w:marLeft w:val="0"/>
              <w:marRight w:val="0"/>
              <w:marTop w:val="0"/>
              <w:marBottom w:val="0"/>
              <w:divBdr>
                <w:top w:val="none" w:sz="0" w:space="0" w:color="auto"/>
                <w:left w:val="none" w:sz="0" w:space="0" w:color="auto"/>
                <w:bottom w:val="none" w:sz="0" w:space="0" w:color="auto"/>
                <w:right w:val="none" w:sz="0" w:space="0" w:color="auto"/>
              </w:divBdr>
            </w:div>
          </w:divsChild>
        </w:div>
        <w:div w:id="1188787131">
          <w:marLeft w:val="0"/>
          <w:marRight w:val="0"/>
          <w:marTop w:val="0"/>
          <w:marBottom w:val="0"/>
          <w:divBdr>
            <w:top w:val="none" w:sz="0" w:space="0" w:color="auto"/>
            <w:left w:val="none" w:sz="0" w:space="0" w:color="auto"/>
            <w:bottom w:val="none" w:sz="0" w:space="0" w:color="auto"/>
            <w:right w:val="none" w:sz="0" w:space="0" w:color="auto"/>
          </w:divBdr>
          <w:divsChild>
            <w:div w:id="1299994522">
              <w:marLeft w:val="0"/>
              <w:marRight w:val="0"/>
              <w:marTop w:val="0"/>
              <w:marBottom w:val="0"/>
              <w:divBdr>
                <w:top w:val="none" w:sz="0" w:space="0" w:color="auto"/>
                <w:left w:val="none" w:sz="0" w:space="0" w:color="auto"/>
                <w:bottom w:val="none" w:sz="0" w:space="0" w:color="auto"/>
                <w:right w:val="none" w:sz="0" w:space="0" w:color="auto"/>
              </w:divBdr>
            </w:div>
          </w:divsChild>
        </w:div>
        <w:div w:id="1111316971">
          <w:marLeft w:val="0"/>
          <w:marRight w:val="0"/>
          <w:marTop w:val="0"/>
          <w:marBottom w:val="0"/>
          <w:divBdr>
            <w:top w:val="none" w:sz="0" w:space="0" w:color="auto"/>
            <w:left w:val="none" w:sz="0" w:space="0" w:color="auto"/>
            <w:bottom w:val="none" w:sz="0" w:space="0" w:color="auto"/>
            <w:right w:val="none" w:sz="0" w:space="0" w:color="auto"/>
          </w:divBdr>
          <w:divsChild>
            <w:div w:id="1862234068">
              <w:marLeft w:val="0"/>
              <w:marRight w:val="0"/>
              <w:marTop w:val="0"/>
              <w:marBottom w:val="0"/>
              <w:divBdr>
                <w:top w:val="none" w:sz="0" w:space="0" w:color="auto"/>
                <w:left w:val="none" w:sz="0" w:space="0" w:color="auto"/>
                <w:bottom w:val="none" w:sz="0" w:space="0" w:color="auto"/>
                <w:right w:val="none" w:sz="0" w:space="0" w:color="auto"/>
              </w:divBdr>
            </w:div>
          </w:divsChild>
        </w:div>
        <w:div w:id="1794327583">
          <w:marLeft w:val="0"/>
          <w:marRight w:val="0"/>
          <w:marTop w:val="0"/>
          <w:marBottom w:val="0"/>
          <w:divBdr>
            <w:top w:val="none" w:sz="0" w:space="0" w:color="auto"/>
            <w:left w:val="none" w:sz="0" w:space="0" w:color="auto"/>
            <w:bottom w:val="none" w:sz="0" w:space="0" w:color="auto"/>
            <w:right w:val="none" w:sz="0" w:space="0" w:color="auto"/>
          </w:divBdr>
          <w:divsChild>
            <w:div w:id="742337015">
              <w:marLeft w:val="0"/>
              <w:marRight w:val="0"/>
              <w:marTop w:val="0"/>
              <w:marBottom w:val="0"/>
              <w:divBdr>
                <w:top w:val="none" w:sz="0" w:space="0" w:color="auto"/>
                <w:left w:val="none" w:sz="0" w:space="0" w:color="auto"/>
                <w:bottom w:val="none" w:sz="0" w:space="0" w:color="auto"/>
                <w:right w:val="none" w:sz="0" w:space="0" w:color="auto"/>
              </w:divBdr>
            </w:div>
          </w:divsChild>
        </w:div>
        <w:div w:id="1938514309">
          <w:marLeft w:val="0"/>
          <w:marRight w:val="0"/>
          <w:marTop w:val="0"/>
          <w:marBottom w:val="0"/>
          <w:divBdr>
            <w:top w:val="none" w:sz="0" w:space="0" w:color="auto"/>
            <w:left w:val="none" w:sz="0" w:space="0" w:color="auto"/>
            <w:bottom w:val="none" w:sz="0" w:space="0" w:color="auto"/>
            <w:right w:val="none" w:sz="0" w:space="0" w:color="auto"/>
          </w:divBdr>
          <w:divsChild>
            <w:div w:id="17293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243329">
      <w:bodyDiv w:val="1"/>
      <w:marLeft w:val="0"/>
      <w:marRight w:val="0"/>
      <w:marTop w:val="0"/>
      <w:marBottom w:val="0"/>
      <w:divBdr>
        <w:top w:val="none" w:sz="0" w:space="0" w:color="auto"/>
        <w:left w:val="none" w:sz="0" w:space="0" w:color="auto"/>
        <w:bottom w:val="none" w:sz="0" w:space="0" w:color="auto"/>
        <w:right w:val="none" w:sz="0" w:space="0" w:color="auto"/>
      </w:divBdr>
      <w:divsChild>
        <w:div w:id="1429885794">
          <w:marLeft w:val="0"/>
          <w:marRight w:val="0"/>
          <w:marTop w:val="240"/>
          <w:marBottom w:val="240"/>
          <w:divBdr>
            <w:top w:val="none" w:sz="0" w:space="0" w:color="auto"/>
            <w:left w:val="none" w:sz="0" w:space="0" w:color="auto"/>
            <w:bottom w:val="none" w:sz="0" w:space="0" w:color="auto"/>
            <w:right w:val="none" w:sz="0" w:space="0" w:color="auto"/>
          </w:divBdr>
        </w:div>
        <w:div w:id="21588462">
          <w:marLeft w:val="0"/>
          <w:marRight w:val="0"/>
          <w:marTop w:val="240"/>
          <w:marBottom w:val="240"/>
          <w:divBdr>
            <w:top w:val="none" w:sz="0" w:space="0" w:color="auto"/>
            <w:left w:val="none" w:sz="0" w:space="0" w:color="auto"/>
            <w:bottom w:val="none" w:sz="0" w:space="0" w:color="auto"/>
            <w:right w:val="none" w:sz="0" w:space="0" w:color="auto"/>
          </w:divBdr>
        </w:div>
        <w:div w:id="1782720138">
          <w:marLeft w:val="0"/>
          <w:marRight w:val="0"/>
          <w:marTop w:val="240"/>
          <w:marBottom w:val="240"/>
          <w:divBdr>
            <w:top w:val="none" w:sz="0" w:space="0" w:color="auto"/>
            <w:left w:val="none" w:sz="0" w:space="0" w:color="auto"/>
            <w:bottom w:val="none" w:sz="0" w:space="0" w:color="auto"/>
            <w:right w:val="none" w:sz="0" w:space="0" w:color="auto"/>
          </w:divBdr>
        </w:div>
        <w:div w:id="250359912">
          <w:marLeft w:val="0"/>
          <w:marRight w:val="0"/>
          <w:marTop w:val="240"/>
          <w:marBottom w:val="240"/>
          <w:divBdr>
            <w:top w:val="none" w:sz="0" w:space="0" w:color="auto"/>
            <w:left w:val="none" w:sz="0" w:space="0" w:color="auto"/>
            <w:bottom w:val="none" w:sz="0" w:space="0" w:color="auto"/>
            <w:right w:val="none" w:sz="0" w:space="0" w:color="auto"/>
          </w:divBdr>
        </w:div>
        <w:div w:id="763379795">
          <w:marLeft w:val="0"/>
          <w:marRight w:val="0"/>
          <w:marTop w:val="240"/>
          <w:marBottom w:val="240"/>
          <w:divBdr>
            <w:top w:val="none" w:sz="0" w:space="0" w:color="auto"/>
            <w:left w:val="none" w:sz="0" w:space="0" w:color="auto"/>
            <w:bottom w:val="none" w:sz="0" w:space="0" w:color="auto"/>
            <w:right w:val="none" w:sz="0" w:space="0" w:color="auto"/>
          </w:divBdr>
        </w:div>
        <w:div w:id="1500080159">
          <w:marLeft w:val="0"/>
          <w:marRight w:val="0"/>
          <w:marTop w:val="240"/>
          <w:marBottom w:val="240"/>
          <w:divBdr>
            <w:top w:val="none" w:sz="0" w:space="0" w:color="auto"/>
            <w:left w:val="none" w:sz="0" w:space="0" w:color="auto"/>
            <w:bottom w:val="none" w:sz="0" w:space="0" w:color="auto"/>
            <w:right w:val="none" w:sz="0" w:space="0" w:color="auto"/>
          </w:divBdr>
        </w:div>
        <w:div w:id="603923811">
          <w:marLeft w:val="0"/>
          <w:marRight w:val="0"/>
          <w:marTop w:val="240"/>
          <w:marBottom w:val="240"/>
          <w:divBdr>
            <w:top w:val="none" w:sz="0" w:space="0" w:color="auto"/>
            <w:left w:val="none" w:sz="0" w:space="0" w:color="auto"/>
            <w:bottom w:val="none" w:sz="0" w:space="0" w:color="auto"/>
            <w:right w:val="none" w:sz="0" w:space="0" w:color="auto"/>
          </w:divBdr>
        </w:div>
        <w:div w:id="1768497979">
          <w:marLeft w:val="0"/>
          <w:marRight w:val="0"/>
          <w:marTop w:val="240"/>
          <w:marBottom w:val="240"/>
          <w:divBdr>
            <w:top w:val="none" w:sz="0" w:space="0" w:color="auto"/>
            <w:left w:val="none" w:sz="0" w:space="0" w:color="auto"/>
            <w:bottom w:val="none" w:sz="0" w:space="0" w:color="auto"/>
            <w:right w:val="none" w:sz="0" w:space="0" w:color="auto"/>
          </w:divBdr>
        </w:div>
        <w:div w:id="243952589">
          <w:marLeft w:val="0"/>
          <w:marRight w:val="0"/>
          <w:marTop w:val="240"/>
          <w:marBottom w:val="240"/>
          <w:divBdr>
            <w:top w:val="none" w:sz="0" w:space="0" w:color="auto"/>
            <w:left w:val="none" w:sz="0" w:space="0" w:color="auto"/>
            <w:bottom w:val="none" w:sz="0" w:space="0" w:color="auto"/>
            <w:right w:val="none" w:sz="0" w:space="0" w:color="auto"/>
          </w:divBdr>
        </w:div>
        <w:div w:id="1144199445">
          <w:marLeft w:val="0"/>
          <w:marRight w:val="0"/>
          <w:marTop w:val="240"/>
          <w:marBottom w:val="240"/>
          <w:divBdr>
            <w:top w:val="none" w:sz="0" w:space="0" w:color="auto"/>
            <w:left w:val="none" w:sz="0" w:space="0" w:color="auto"/>
            <w:bottom w:val="none" w:sz="0" w:space="0" w:color="auto"/>
            <w:right w:val="none" w:sz="0" w:space="0" w:color="auto"/>
          </w:divBdr>
        </w:div>
        <w:div w:id="1467697951">
          <w:marLeft w:val="0"/>
          <w:marRight w:val="0"/>
          <w:marTop w:val="240"/>
          <w:marBottom w:val="240"/>
          <w:divBdr>
            <w:top w:val="none" w:sz="0" w:space="0" w:color="auto"/>
            <w:left w:val="none" w:sz="0" w:space="0" w:color="auto"/>
            <w:bottom w:val="none" w:sz="0" w:space="0" w:color="auto"/>
            <w:right w:val="none" w:sz="0" w:space="0" w:color="auto"/>
          </w:divBdr>
        </w:div>
        <w:div w:id="359745614">
          <w:marLeft w:val="0"/>
          <w:marRight w:val="0"/>
          <w:marTop w:val="240"/>
          <w:marBottom w:val="240"/>
          <w:divBdr>
            <w:top w:val="none" w:sz="0" w:space="0" w:color="auto"/>
            <w:left w:val="none" w:sz="0" w:space="0" w:color="auto"/>
            <w:bottom w:val="none" w:sz="0" w:space="0" w:color="auto"/>
            <w:right w:val="none" w:sz="0" w:space="0" w:color="auto"/>
          </w:divBdr>
        </w:div>
        <w:div w:id="1717386152">
          <w:marLeft w:val="0"/>
          <w:marRight w:val="0"/>
          <w:marTop w:val="240"/>
          <w:marBottom w:val="240"/>
          <w:divBdr>
            <w:top w:val="none" w:sz="0" w:space="0" w:color="auto"/>
            <w:left w:val="none" w:sz="0" w:space="0" w:color="auto"/>
            <w:bottom w:val="none" w:sz="0" w:space="0" w:color="auto"/>
            <w:right w:val="none" w:sz="0" w:space="0" w:color="auto"/>
          </w:divBdr>
        </w:div>
        <w:div w:id="1174807971">
          <w:marLeft w:val="0"/>
          <w:marRight w:val="0"/>
          <w:marTop w:val="240"/>
          <w:marBottom w:val="240"/>
          <w:divBdr>
            <w:top w:val="none" w:sz="0" w:space="0" w:color="auto"/>
            <w:left w:val="none" w:sz="0" w:space="0" w:color="auto"/>
            <w:bottom w:val="none" w:sz="0" w:space="0" w:color="auto"/>
            <w:right w:val="none" w:sz="0" w:space="0" w:color="auto"/>
          </w:divBdr>
        </w:div>
        <w:div w:id="1943099452">
          <w:marLeft w:val="0"/>
          <w:marRight w:val="0"/>
          <w:marTop w:val="240"/>
          <w:marBottom w:val="240"/>
          <w:divBdr>
            <w:top w:val="none" w:sz="0" w:space="0" w:color="auto"/>
            <w:left w:val="none" w:sz="0" w:space="0" w:color="auto"/>
            <w:bottom w:val="none" w:sz="0" w:space="0" w:color="auto"/>
            <w:right w:val="none" w:sz="0" w:space="0" w:color="auto"/>
          </w:divBdr>
        </w:div>
        <w:div w:id="359933576">
          <w:marLeft w:val="0"/>
          <w:marRight w:val="0"/>
          <w:marTop w:val="240"/>
          <w:marBottom w:val="240"/>
          <w:divBdr>
            <w:top w:val="none" w:sz="0" w:space="0" w:color="auto"/>
            <w:left w:val="none" w:sz="0" w:space="0" w:color="auto"/>
            <w:bottom w:val="none" w:sz="0" w:space="0" w:color="auto"/>
            <w:right w:val="none" w:sz="0" w:space="0" w:color="auto"/>
          </w:divBdr>
        </w:div>
      </w:divsChild>
    </w:div>
    <w:div w:id="1476340933">
      <w:bodyDiv w:val="1"/>
      <w:marLeft w:val="0"/>
      <w:marRight w:val="0"/>
      <w:marTop w:val="0"/>
      <w:marBottom w:val="0"/>
      <w:divBdr>
        <w:top w:val="none" w:sz="0" w:space="0" w:color="auto"/>
        <w:left w:val="none" w:sz="0" w:space="0" w:color="auto"/>
        <w:bottom w:val="none" w:sz="0" w:space="0" w:color="auto"/>
        <w:right w:val="none" w:sz="0" w:space="0" w:color="auto"/>
      </w:divBdr>
      <w:divsChild>
        <w:div w:id="25254084">
          <w:marLeft w:val="0"/>
          <w:marRight w:val="0"/>
          <w:marTop w:val="0"/>
          <w:marBottom w:val="0"/>
          <w:divBdr>
            <w:top w:val="none" w:sz="0" w:space="0" w:color="auto"/>
            <w:left w:val="none" w:sz="0" w:space="0" w:color="auto"/>
            <w:bottom w:val="none" w:sz="0" w:space="0" w:color="auto"/>
            <w:right w:val="none" w:sz="0" w:space="0" w:color="auto"/>
          </w:divBdr>
        </w:div>
        <w:div w:id="1921939937">
          <w:marLeft w:val="0"/>
          <w:marRight w:val="0"/>
          <w:marTop w:val="0"/>
          <w:marBottom w:val="0"/>
          <w:divBdr>
            <w:top w:val="none" w:sz="0" w:space="0" w:color="auto"/>
            <w:left w:val="none" w:sz="0" w:space="0" w:color="auto"/>
            <w:bottom w:val="none" w:sz="0" w:space="0" w:color="auto"/>
            <w:right w:val="none" w:sz="0" w:space="0" w:color="auto"/>
          </w:divBdr>
        </w:div>
        <w:div w:id="1587611450">
          <w:marLeft w:val="0"/>
          <w:marRight w:val="0"/>
          <w:marTop w:val="0"/>
          <w:marBottom w:val="0"/>
          <w:divBdr>
            <w:top w:val="none" w:sz="0" w:space="0" w:color="auto"/>
            <w:left w:val="none" w:sz="0" w:space="0" w:color="auto"/>
            <w:bottom w:val="none" w:sz="0" w:space="0" w:color="auto"/>
            <w:right w:val="none" w:sz="0" w:space="0" w:color="auto"/>
          </w:divBdr>
        </w:div>
      </w:divsChild>
    </w:div>
    <w:div w:id="1502431267">
      <w:bodyDiv w:val="1"/>
      <w:marLeft w:val="0"/>
      <w:marRight w:val="0"/>
      <w:marTop w:val="0"/>
      <w:marBottom w:val="0"/>
      <w:divBdr>
        <w:top w:val="none" w:sz="0" w:space="0" w:color="auto"/>
        <w:left w:val="none" w:sz="0" w:space="0" w:color="auto"/>
        <w:bottom w:val="none" w:sz="0" w:space="0" w:color="auto"/>
        <w:right w:val="none" w:sz="0" w:space="0" w:color="auto"/>
      </w:divBdr>
      <w:divsChild>
        <w:div w:id="621955775">
          <w:marLeft w:val="0"/>
          <w:marRight w:val="0"/>
          <w:marTop w:val="0"/>
          <w:marBottom w:val="0"/>
          <w:divBdr>
            <w:top w:val="none" w:sz="0" w:space="0" w:color="auto"/>
            <w:left w:val="none" w:sz="0" w:space="0" w:color="auto"/>
            <w:bottom w:val="none" w:sz="0" w:space="0" w:color="auto"/>
            <w:right w:val="none" w:sz="0" w:space="0" w:color="auto"/>
          </w:divBdr>
        </w:div>
        <w:div w:id="763300970">
          <w:marLeft w:val="0"/>
          <w:marRight w:val="0"/>
          <w:marTop w:val="0"/>
          <w:marBottom w:val="160"/>
          <w:divBdr>
            <w:top w:val="none" w:sz="0" w:space="0" w:color="auto"/>
            <w:left w:val="none" w:sz="0" w:space="0" w:color="auto"/>
            <w:bottom w:val="none" w:sz="0" w:space="0" w:color="auto"/>
            <w:right w:val="none" w:sz="0" w:space="0" w:color="auto"/>
          </w:divBdr>
        </w:div>
        <w:div w:id="1155804911">
          <w:marLeft w:val="0"/>
          <w:marRight w:val="0"/>
          <w:marTop w:val="0"/>
          <w:marBottom w:val="160"/>
          <w:divBdr>
            <w:top w:val="none" w:sz="0" w:space="0" w:color="auto"/>
            <w:left w:val="none" w:sz="0" w:space="0" w:color="auto"/>
            <w:bottom w:val="none" w:sz="0" w:space="0" w:color="auto"/>
            <w:right w:val="none" w:sz="0" w:space="0" w:color="auto"/>
          </w:divBdr>
        </w:div>
        <w:div w:id="707997055">
          <w:marLeft w:val="0"/>
          <w:marRight w:val="0"/>
          <w:marTop w:val="0"/>
          <w:marBottom w:val="160"/>
          <w:divBdr>
            <w:top w:val="none" w:sz="0" w:space="0" w:color="auto"/>
            <w:left w:val="none" w:sz="0" w:space="0" w:color="auto"/>
            <w:bottom w:val="none" w:sz="0" w:space="0" w:color="auto"/>
            <w:right w:val="none" w:sz="0" w:space="0" w:color="auto"/>
          </w:divBdr>
        </w:div>
        <w:div w:id="2109809180">
          <w:marLeft w:val="0"/>
          <w:marRight w:val="0"/>
          <w:marTop w:val="0"/>
          <w:marBottom w:val="160"/>
          <w:divBdr>
            <w:top w:val="none" w:sz="0" w:space="0" w:color="auto"/>
            <w:left w:val="none" w:sz="0" w:space="0" w:color="auto"/>
            <w:bottom w:val="none" w:sz="0" w:space="0" w:color="auto"/>
            <w:right w:val="none" w:sz="0" w:space="0" w:color="auto"/>
          </w:divBdr>
        </w:div>
        <w:div w:id="330914182">
          <w:marLeft w:val="0"/>
          <w:marRight w:val="0"/>
          <w:marTop w:val="0"/>
          <w:marBottom w:val="160"/>
          <w:divBdr>
            <w:top w:val="none" w:sz="0" w:space="0" w:color="auto"/>
            <w:left w:val="none" w:sz="0" w:space="0" w:color="auto"/>
            <w:bottom w:val="none" w:sz="0" w:space="0" w:color="auto"/>
            <w:right w:val="none" w:sz="0" w:space="0" w:color="auto"/>
          </w:divBdr>
        </w:div>
        <w:div w:id="349527469">
          <w:marLeft w:val="0"/>
          <w:marRight w:val="0"/>
          <w:marTop w:val="0"/>
          <w:marBottom w:val="160"/>
          <w:divBdr>
            <w:top w:val="none" w:sz="0" w:space="0" w:color="auto"/>
            <w:left w:val="none" w:sz="0" w:space="0" w:color="auto"/>
            <w:bottom w:val="none" w:sz="0" w:space="0" w:color="auto"/>
            <w:right w:val="none" w:sz="0" w:space="0" w:color="auto"/>
          </w:divBdr>
        </w:div>
        <w:div w:id="1321348588">
          <w:marLeft w:val="0"/>
          <w:marRight w:val="0"/>
          <w:marTop w:val="0"/>
          <w:marBottom w:val="160"/>
          <w:divBdr>
            <w:top w:val="none" w:sz="0" w:space="0" w:color="auto"/>
            <w:left w:val="none" w:sz="0" w:space="0" w:color="auto"/>
            <w:bottom w:val="none" w:sz="0" w:space="0" w:color="auto"/>
            <w:right w:val="none" w:sz="0" w:space="0" w:color="auto"/>
          </w:divBdr>
        </w:div>
        <w:div w:id="1404839150">
          <w:marLeft w:val="0"/>
          <w:marRight w:val="0"/>
          <w:marTop w:val="0"/>
          <w:marBottom w:val="160"/>
          <w:divBdr>
            <w:top w:val="none" w:sz="0" w:space="0" w:color="auto"/>
            <w:left w:val="none" w:sz="0" w:space="0" w:color="auto"/>
            <w:bottom w:val="none" w:sz="0" w:space="0" w:color="auto"/>
            <w:right w:val="none" w:sz="0" w:space="0" w:color="auto"/>
          </w:divBdr>
        </w:div>
        <w:div w:id="1588921384">
          <w:marLeft w:val="0"/>
          <w:marRight w:val="0"/>
          <w:marTop w:val="0"/>
          <w:marBottom w:val="160"/>
          <w:divBdr>
            <w:top w:val="none" w:sz="0" w:space="0" w:color="auto"/>
            <w:left w:val="none" w:sz="0" w:space="0" w:color="auto"/>
            <w:bottom w:val="none" w:sz="0" w:space="0" w:color="auto"/>
            <w:right w:val="none" w:sz="0" w:space="0" w:color="auto"/>
          </w:divBdr>
        </w:div>
        <w:div w:id="2020430530">
          <w:marLeft w:val="0"/>
          <w:marRight w:val="0"/>
          <w:marTop w:val="0"/>
          <w:marBottom w:val="160"/>
          <w:divBdr>
            <w:top w:val="none" w:sz="0" w:space="0" w:color="auto"/>
            <w:left w:val="none" w:sz="0" w:space="0" w:color="auto"/>
            <w:bottom w:val="none" w:sz="0" w:space="0" w:color="auto"/>
            <w:right w:val="none" w:sz="0" w:space="0" w:color="auto"/>
          </w:divBdr>
        </w:div>
        <w:div w:id="2017686017">
          <w:marLeft w:val="0"/>
          <w:marRight w:val="0"/>
          <w:marTop w:val="0"/>
          <w:marBottom w:val="160"/>
          <w:divBdr>
            <w:top w:val="none" w:sz="0" w:space="0" w:color="auto"/>
            <w:left w:val="none" w:sz="0" w:space="0" w:color="auto"/>
            <w:bottom w:val="none" w:sz="0" w:space="0" w:color="auto"/>
            <w:right w:val="none" w:sz="0" w:space="0" w:color="auto"/>
          </w:divBdr>
        </w:div>
        <w:div w:id="894777848">
          <w:marLeft w:val="0"/>
          <w:marRight w:val="0"/>
          <w:marTop w:val="0"/>
          <w:marBottom w:val="160"/>
          <w:divBdr>
            <w:top w:val="none" w:sz="0" w:space="0" w:color="auto"/>
            <w:left w:val="none" w:sz="0" w:space="0" w:color="auto"/>
            <w:bottom w:val="none" w:sz="0" w:space="0" w:color="auto"/>
            <w:right w:val="none" w:sz="0" w:space="0" w:color="auto"/>
          </w:divBdr>
        </w:div>
        <w:div w:id="1936353509">
          <w:marLeft w:val="0"/>
          <w:marRight w:val="0"/>
          <w:marTop w:val="0"/>
          <w:marBottom w:val="160"/>
          <w:divBdr>
            <w:top w:val="none" w:sz="0" w:space="0" w:color="auto"/>
            <w:left w:val="none" w:sz="0" w:space="0" w:color="auto"/>
            <w:bottom w:val="none" w:sz="0" w:space="0" w:color="auto"/>
            <w:right w:val="none" w:sz="0" w:space="0" w:color="auto"/>
          </w:divBdr>
        </w:div>
        <w:div w:id="871959575">
          <w:marLeft w:val="0"/>
          <w:marRight w:val="0"/>
          <w:marTop w:val="0"/>
          <w:marBottom w:val="160"/>
          <w:divBdr>
            <w:top w:val="none" w:sz="0" w:space="0" w:color="auto"/>
            <w:left w:val="none" w:sz="0" w:space="0" w:color="auto"/>
            <w:bottom w:val="none" w:sz="0" w:space="0" w:color="auto"/>
            <w:right w:val="none" w:sz="0" w:space="0" w:color="auto"/>
          </w:divBdr>
        </w:div>
        <w:div w:id="1321537352">
          <w:marLeft w:val="0"/>
          <w:marRight w:val="0"/>
          <w:marTop w:val="0"/>
          <w:marBottom w:val="160"/>
          <w:divBdr>
            <w:top w:val="none" w:sz="0" w:space="0" w:color="auto"/>
            <w:left w:val="none" w:sz="0" w:space="0" w:color="auto"/>
            <w:bottom w:val="none" w:sz="0" w:space="0" w:color="auto"/>
            <w:right w:val="none" w:sz="0" w:space="0" w:color="auto"/>
          </w:divBdr>
        </w:div>
        <w:div w:id="1200053426">
          <w:marLeft w:val="0"/>
          <w:marRight w:val="0"/>
          <w:marTop w:val="0"/>
          <w:marBottom w:val="160"/>
          <w:divBdr>
            <w:top w:val="none" w:sz="0" w:space="0" w:color="auto"/>
            <w:left w:val="none" w:sz="0" w:space="0" w:color="auto"/>
            <w:bottom w:val="none" w:sz="0" w:space="0" w:color="auto"/>
            <w:right w:val="none" w:sz="0" w:space="0" w:color="auto"/>
          </w:divBdr>
        </w:div>
        <w:div w:id="984314155">
          <w:marLeft w:val="0"/>
          <w:marRight w:val="0"/>
          <w:marTop w:val="0"/>
          <w:marBottom w:val="160"/>
          <w:divBdr>
            <w:top w:val="none" w:sz="0" w:space="0" w:color="auto"/>
            <w:left w:val="none" w:sz="0" w:space="0" w:color="auto"/>
            <w:bottom w:val="none" w:sz="0" w:space="0" w:color="auto"/>
            <w:right w:val="none" w:sz="0" w:space="0" w:color="auto"/>
          </w:divBdr>
        </w:div>
        <w:div w:id="895122693">
          <w:marLeft w:val="0"/>
          <w:marRight w:val="0"/>
          <w:marTop w:val="0"/>
          <w:marBottom w:val="160"/>
          <w:divBdr>
            <w:top w:val="none" w:sz="0" w:space="0" w:color="auto"/>
            <w:left w:val="none" w:sz="0" w:space="0" w:color="auto"/>
            <w:bottom w:val="none" w:sz="0" w:space="0" w:color="auto"/>
            <w:right w:val="none" w:sz="0" w:space="0" w:color="auto"/>
          </w:divBdr>
        </w:div>
        <w:div w:id="1349940457">
          <w:marLeft w:val="0"/>
          <w:marRight w:val="0"/>
          <w:marTop w:val="0"/>
          <w:marBottom w:val="160"/>
          <w:divBdr>
            <w:top w:val="none" w:sz="0" w:space="0" w:color="auto"/>
            <w:left w:val="none" w:sz="0" w:space="0" w:color="auto"/>
            <w:bottom w:val="none" w:sz="0" w:space="0" w:color="auto"/>
            <w:right w:val="none" w:sz="0" w:space="0" w:color="auto"/>
          </w:divBdr>
        </w:div>
        <w:div w:id="1127161162">
          <w:marLeft w:val="0"/>
          <w:marRight w:val="0"/>
          <w:marTop w:val="0"/>
          <w:marBottom w:val="160"/>
          <w:divBdr>
            <w:top w:val="none" w:sz="0" w:space="0" w:color="auto"/>
            <w:left w:val="none" w:sz="0" w:space="0" w:color="auto"/>
            <w:bottom w:val="none" w:sz="0" w:space="0" w:color="auto"/>
            <w:right w:val="none" w:sz="0" w:space="0" w:color="auto"/>
          </w:divBdr>
        </w:div>
      </w:divsChild>
    </w:div>
    <w:div w:id="1504933425">
      <w:bodyDiv w:val="1"/>
      <w:marLeft w:val="0"/>
      <w:marRight w:val="0"/>
      <w:marTop w:val="0"/>
      <w:marBottom w:val="0"/>
      <w:divBdr>
        <w:top w:val="none" w:sz="0" w:space="0" w:color="auto"/>
        <w:left w:val="none" w:sz="0" w:space="0" w:color="auto"/>
        <w:bottom w:val="none" w:sz="0" w:space="0" w:color="auto"/>
        <w:right w:val="none" w:sz="0" w:space="0" w:color="auto"/>
      </w:divBdr>
    </w:div>
    <w:div w:id="1510024411">
      <w:bodyDiv w:val="1"/>
      <w:marLeft w:val="0"/>
      <w:marRight w:val="0"/>
      <w:marTop w:val="0"/>
      <w:marBottom w:val="0"/>
      <w:divBdr>
        <w:top w:val="none" w:sz="0" w:space="0" w:color="auto"/>
        <w:left w:val="none" w:sz="0" w:space="0" w:color="auto"/>
        <w:bottom w:val="none" w:sz="0" w:space="0" w:color="auto"/>
        <w:right w:val="none" w:sz="0" w:space="0" w:color="auto"/>
      </w:divBdr>
      <w:divsChild>
        <w:div w:id="439648094">
          <w:marLeft w:val="0"/>
          <w:marRight w:val="0"/>
          <w:marTop w:val="0"/>
          <w:marBottom w:val="0"/>
          <w:divBdr>
            <w:top w:val="none" w:sz="0" w:space="0" w:color="auto"/>
            <w:left w:val="none" w:sz="0" w:space="0" w:color="auto"/>
            <w:bottom w:val="none" w:sz="0" w:space="0" w:color="auto"/>
            <w:right w:val="none" w:sz="0" w:space="0" w:color="auto"/>
          </w:divBdr>
        </w:div>
        <w:div w:id="1872647750">
          <w:marLeft w:val="0"/>
          <w:marRight w:val="0"/>
          <w:marTop w:val="0"/>
          <w:marBottom w:val="0"/>
          <w:divBdr>
            <w:top w:val="none" w:sz="0" w:space="0" w:color="auto"/>
            <w:left w:val="none" w:sz="0" w:space="0" w:color="auto"/>
            <w:bottom w:val="none" w:sz="0" w:space="0" w:color="auto"/>
            <w:right w:val="none" w:sz="0" w:space="0" w:color="auto"/>
          </w:divBdr>
        </w:div>
        <w:div w:id="1422217664">
          <w:marLeft w:val="0"/>
          <w:marRight w:val="0"/>
          <w:marTop w:val="0"/>
          <w:marBottom w:val="0"/>
          <w:divBdr>
            <w:top w:val="none" w:sz="0" w:space="0" w:color="auto"/>
            <w:left w:val="none" w:sz="0" w:space="0" w:color="auto"/>
            <w:bottom w:val="none" w:sz="0" w:space="0" w:color="auto"/>
            <w:right w:val="none" w:sz="0" w:space="0" w:color="auto"/>
          </w:divBdr>
        </w:div>
      </w:divsChild>
    </w:div>
    <w:div w:id="1516991653">
      <w:bodyDiv w:val="1"/>
      <w:marLeft w:val="0"/>
      <w:marRight w:val="0"/>
      <w:marTop w:val="0"/>
      <w:marBottom w:val="0"/>
      <w:divBdr>
        <w:top w:val="none" w:sz="0" w:space="0" w:color="auto"/>
        <w:left w:val="none" w:sz="0" w:space="0" w:color="auto"/>
        <w:bottom w:val="none" w:sz="0" w:space="0" w:color="auto"/>
        <w:right w:val="none" w:sz="0" w:space="0" w:color="auto"/>
      </w:divBdr>
      <w:divsChild>
        <w:div w:id="915632400">
          <w:marLeft w:val="0"/>
          <w:marRight w:val="0"/>
          <w:marTop w:val="0"/>
          <w:marBottom w:val="0"/>
          <w:divBdr>
            <w:top w:val="none" w:sz="0" w:space="0" w:color="auto"/>
            <w:left w:val="none" w:sz="0" w:space="0" w:color="auto"/>
            <w:bottom w:val="none" w:sz="0" w:space="0" w:color="auto"/>
            <w:right w:val="none" w:sz="0" w:space="0" w:color="auto"/>
          </w:divBdr>
        </w:div>
        <w:div w:id="479152576">
          <w:marLeft w:val="0"/>
          <w:marRight w:val="0"/>
          <w:marTop w:val="240"/>
          <w:marBottom w:val="240"/>
          <w:divBdr>
            <w:top w:val="none" w:sz="0" w:space="0" w:color="auto"/>
            <w:left w:val="none" w:sz="0" w:space="0" w:color="auto"/>
            <w:bottom w:val="none" w:sz="0" w:space="0" w:color="auto"/>
            <w:right w:val="none" w:sz="0" w:space="0" w:color="auto"/>
          </w:divBdr>
        </w:div>
        <w:div w:id="2020085105">
          <w:marLeft w:val="0"/>
          <w:marRight w:val="0"/>
          <w:marTop w:val="240"/>
          <w:marBottom w:val="240"/>
          <w:divBdr>
            <w:top w:val="none" w:sz="0" w:space="0" w:color="auto"/>
            <w:left w:val="none" w:sz="0" w:space="0" w:color="auto"/>
            <w:bottom w:val="none" w:sz="0" w:space="0" w:color="auto"/>
            <w:right w:val="none" w:sz="0" w:space="0" w:color="auto"/>
          </w:divBdr>
        </w:div>
        <w:div w:id="955449681">
          <w:marLeft w:val="0"/>
          <w:marRight w:val="0"/>
          <w:marTop w:val="240"/>
          <w:marBottom w:val="240"/>
          <w:divBdr>
            <w:top w:val="none" w:sz="0" w:space="0" w:color="auto"/>
            <w:left w:val="none" w:sz="0" w:space="0" w:color="auto"/>
            <w:bottom w:val="none" w:sz="0" w:space="0" w:color="auto"/>
            <w:right w:val="none" w:sz="0" w:space="0" w:color="auto"/>
          </w:divBdr>
        </w:div>
        <w:div w:id="207114294">
          <w:marLeft w:val="0"/>
          <w:marRight w:val="0"/>
          <w:marTop w:val="240"/>
          <w:marBottom w:val="240"/>
          <w:divBdr>
            <w:top w:val="none" w:sz="0" w:space="0" w:color="auto"/>
            <w:left w:val="none" w:sz="0" w:space="0" w:color="auto"/>
            <w:bottom w:val="none" w:sz="0" w:space="0" w:color="auto"/>
            <w:right w:val="none" w:sz="0" w:space="0" w:color="auto"/>
          </w:divBdr>
        </w:div>
        <w:div w:id="967584840">
          <w:marLeft w:val="0"/>
          <w:marRight w:val="0"/>
          <w:marTop w:val="240"/>
          <w:marBottom w:val="240"/>
          <w:divBdr>
            <w:top w:val="none" w:sz="0" w:space="0" w:color="auto"/>
            <w:left w:val="none" w:sz="0" w:space="0" w:color="auto"/>
            <w:bottom w:val="none" w:sz="0" w:space="0" w:color="auto"/>
            <w:right w:val="none" w:sz="0" w:space="0" w:color="auto"/>
          </w:divBdr>
        </w:div>
        <w:div w:id="1736583943">
          <w:marLeft w:val="0"/>
          <w:marRight w:val="0"/>
          <w:marTop w:val="240"/>
          <w:marBottom w:val="240"/>
          <w:divBdr>
            <w:top w:val="none" w:sz="0" w:space="0" w:color="auto"/>
            <w:left w:val="none" w:sz="0" w:space="0" w:color="auto"/>
            <w:bottom w:val="none" w:sz="0" w:space="0" w:color="auto"/>
            <w:right w:val="none" w:sz="0" w:space="0" w:color="auto"/>
          </w:divBdr>
        </w:div>
        <w:div w:id="1315642952">
          <w:marLeft w:val="0"/>
          <w:marRight w:val="0"/>
          <w:marTop w:val="240"/>
          <w:marBottom w:val="240"/>
          <w:divBdr>
            <w:top w:val="none" w:sz="0" w:space="0" w:color="auto"/>
            <w:left w:val="none" w:sz="0" w:space="0" w:color="auto"/>
            <w:bottom w:val="none" w:sz="0" w:space="0" w:color="auto"/>
            <w:right w:val="none" w:sz="0" w:space="0" w:color="auto"/>
          </w:divBdr>
        </w:div>
        <w:div w:id="1299335430">
          <w:marLeft w:val="0"/>
          <w:marRight w:val="0"/>
          <w:marTop w:val="240"/>
          <w:marBottom w:val="240"/>
          <w:divBdr>
            <w:top w:val="none" w:sz="0" w:space="0" w:color="auto"/>
            <w:left w:val="none" w:sz="0" w:space="0" w:color="auto"/>
            <w:bottom w:val="none" w:sz="0" w:space="0" w:color="auto"/>
            <w:right w:val="none" w:sz="0" w:space="0" w:color="auto"/>
          </w:divBdr>
        </w:div>
        <w:div w:id="231740899">
          <w:marLeft w:val="0"/>
          <w:marRight w:val="0"/>
          <w:marTop w:val="240"/>
          <w:marBottom w:val="240"/>
          <w:divBdr>
            <w:top w:val="none" w:sz="0" w:space="0" w:color="auto"/>
            <w:left w:val="none" w:sz="0" w:space="0" w:color="auto"/>
            <w:bottom w:val="none" w:sz="0" w:space="0" w:color="auto"/>
            <w:right w:val="none" w:sz="0" w:space="0" w:color="auto"/>
          </w:divBdr>
        </w:div>
        <w:div w:id="570043168">
          <w:marLeft w:val="0"/>
          <w:marRight w:val="0"/>
          <w:marTop w:val="240"/>
          <w:marBottom w:val="240"/>
          <w:divBdr>
            <w:top w:val="none" w:sz="0" w:space="0" w:color="auto"/>
            <w:left w:val="none" w:sz="0" w:space="0" w:color="auto"/>
            <w:bottom w:val="none" w:sz="0" w:space="0" w:color="auto"/>
            <w:right w:val="none" w:sz="0" w:space="0" w:color="auto"/>
          </w:divBdr>
        </w:div>
        <w:div w:id="2032293271">
          <w:marLeft w:val="0"/>
          <w:marRight w:val="0"/>
          <w:marTop w:val="240"/>
          <w:marBottom w:val="240"/>
          <w:divBdr>
            <w:top w:val="none" w:sz="0" w:space="0" w:color="auto"/>
            <w:left w:val="none" w:sz="0" w:space="0" w:color="auto"/>
            <w:bottom w:val="none" w:sz="0" w:space="0" w:color="auto"/>
            <w:right w:val="none" w:sz="0" w:space="0" w:color="auto"/>
          </w:divBdr>
        </w:div>
        <w:div w:id="485442780">
          <w:marLeft w:val="0"/>
          <w:marRight w:val="0"/>
          <w:marTop w:val="240"/>
          <w:marBottom w:val="240"/>
          <w:divBdr>
            <w:top w:val="none" w:sz="0" w:space="0" w:color="auto"/>
            <w:left w:val="none" w:sz="0" w:space="0" w:color="auto"/>
            <w:bottom w:val="none" w:sz="0" w:space="0" w:color="auto"/>
            <w:right w:val="none" w:sz="0" w:space="0" w:color="auto"/>
          </w:divBdr>
        </w:div>
      </w:divsChild>
    </w:div>
    <w:div w:id="1532307571">
      <w:bodyDiv w:val="1"/>
      <w:marLeft w:val="0"/>
      <w:marRight w:val="0"/>
      <w:marTop w:val="0"/>
      <w:marBottom w:val="0"/>
      <w:divBdr>
        <w:top w:val="none" w:sz="0" w:space="0" w:color="auto"/>
        <w:left w:val="none" w:sz="0" w:space="0" w:color="auto"/>
        <w:bottom w:val="none" w:sz="0" w:space="0" w:color="auto"/>
        <w:right w:val="none" w:sz="0" w:space="0" w:color="auto"/>
      </w:divBdr>
    </w:div>
    <w:div w:id="1563057674">
      <w:bodyDiv w:val="1"/>
      <w:marLeft w:val="0"/>
      <w:marRight w:val="0"/>
      <w:marTop w:val="0"/>
      <w:marBottom w:val="0"/>
      <w:divBdr>
        <w:top w:val="none" w:sz="0" w:space="0" w:color="auto"/>
        <w:left w:val="none" w:sz="0" w:space="0" w:color="auto"/>
        <w:bottom w:val="none" w:sz="0" w:space="0" w:color="auto"/>
        <w:right w:val="none" w:sz="0" w:space="0" w:color="auto"/>
      </w:divBdr>
      <w:divsChild>
        <w:div w:id="1172987249">
          <w:marLeft w:val="0"/>
          <w:marRight w:val="0"/>
          <w:marTop w:val="240"/>
          <w:marBottom w:val="240"/>
          <w:divBdr>
            <w:top w:val="none" w:sz="0" w:space="0" w:color="auto"/>
            <w:left w:val="none" w:sz="0" w:space="0" w:color="auto"/>
            <w:bottom w:val="none" w:sz="0" w:space="0" w:color="auto"/>
            <w:right w:val="none" w:sz="0" w:space="0" w:color="auto"/>
          </w:divBdr>
        </w:div>
        <w:div w:id="1279919189">
          <w:marLeft w:val="0"/>
          <w:marRight w:val="0"/>
          <w:marTop w:val="240"/>
          <w:marBottom w:val="240"/>
          <w:divBdr>
            <w:top w:val="none" w:sz="0" w:space="0" w:color="auto"/>
            <w:left w:val="none" w:sz="0" w:space="0" w:color="auto"/>
            <w:bottom w:val="none" w:sz="0" w:space="0" w:color="auto"/>
            <w:right w:val="none" w:sz="0" w:space="0" w:color="auto"/>
          </w:divBdr>
        </w:div>
        <w:div w:id="1226379318">
          <w:marLeft w:val="0"/>
          <w:marRight w:val="0"/>
          <w:marTop w:val="240"/>
          <w:marBottom w:val="240"/>
          <w:divBdr>
            <w:top w:val="none" w:sz="0" w:space="0" w:color="auto"/>
            <w:left w:val="none" w:sz="0" w:space="0" w:color="auto"/>
            <w:bottom w:val="none" w:sz="0" w:space="0" w:color="auto"/>
            <w:right w:val="none" w:sz="0" w:space="0" w:color="auto"/>
          </w:divBdr>
        </w:div>
        <w:div w:id="126091465">
          <w:marLeft w:val="0"/>
          <w:marRight w:val="0"/>
          <w:marTop w:val="240"/>
          <w:marBottom w:val="240"/>
          <w:divBdr>
            <w:top w:val="none" w:sz="0" w:space="0" w:color="auto"/>
            <w:left w:val="none" w:sz="0" w:space="0" w:color="auto"/>
            <w:bottom w:val="none" w:sz="0" w:space="0" w:color="auto"/>
            <w:right w:val="none" w:sz="0" w:space="0" w:color="auto"/>
          </w:divBdr>
        </w:div>
        <w:div w:id="930898062">
          <w:marLeft w:val="0"/>
          <w:marRight w:val="0"/>
          <w:marTop w:val="240"/>
          <w:marBottom w:val="240"/>
          <w:divBdr>
            <w:top w:val="none" w:sz="0" w:space="0" w:color="auto"/>
            <w:left w:val="none" w:sz="0" w:space="0" w:color="auto"/>
            <w:bottom w:val="none" w:sz="0" w:space="0" w:color="auto"/>
            <w:right w:val="none" w:sz="0" w:space="0" w:color="auto"/>
          </w:divBdr>
        </w:div>
      </w:divsChild>
    </w:div>
    <w:div w:id="1564488613">
      <w:bodyDiv w:val="1"/>
      <w:marLeft w:val="0"/>
      <w:marRight w:val="0"/>
      <w:marTop w:val="0"/>
      <w:marBottom w:val="0"/>
      <w:divBdr>
        <w:top w:val="none" w:sz="0" w:space="0" w:color="auto"/>
        <w:left w:val="none" w:sz="0" w:space="0" w:color="auto"/>
        <w:bottom w:val="none" w:sz="0" w:space="0" w:color="auto"/>
        <w:right w:val="none" w:sz="0" w:space="0" w:color="auto"/>
      </w:divBdr>
    </w:div>
    <w:div w:id="1599286992">
      <w:bodyDiv w:val="1"/>
      <w:marLeft w:val="0"/>
      <w:marRight w:val="0"/>
      <w:marTop w:val="0"/>
      <w:marBottom w:val="0"/>
      <w:divBdr>
        <w:top w:val="none" w:sz="0" w:space="0" w:color="auto"/>
        <w:left w:val="none" w:sz="0" w:space="0" w:color="auto"/>
        <w:bottom w:val="none" w:sz="0" w:space="0" w:color="auto"/>
        <w:right w:val="none" w:sz="0" w:space="0" w:color="auto"/>
      </w:divBdr>
      <w:divsChild>
        <w:div w:id="316570572">
          <w:marLeft w:val="0"/>
          <w:marRight w:val="0"/>
          <w:marTop w:val="0"/>
          <w:marBottom w:val="0"/>
          <w:divBdr>
            <w:top w:val="none" w:sz="0" w:space="0" w:color="auto"/>
            <w:left w:val="none" w:sz="0" w:space="0" w:color="auto"/>
            <w:bottom w:val="none" w:sz="0" w:space="0" w:color="auto"/>
            <w:right w:val="none" w:sz="0" w:space="0" w:color="auto"/>
          </w:divBdr>
        </w:div>
        <w:div w:id="1941598769">
          <w:marLeft w:val="0"/>
          <w:marRight w:val="0"/>
          <w:marTop w:val="0"/>
          <w:marBottom w:val="0"/>
          <w:divBdr>
            <w:top w:val="none" w:sz="0" w:space="0" w:color="auto"/>
            <w:left w:val="none" w:sz="0" w:space="0" w:color="auto"/>
            <w:bottom w:val="none" w:sz="0" w:space="0" w:color="auto"/>
            <w:right w:val="none" w:sz="0" w:space="0" w:color="auto"/>
          </w:divBdr>
        </w:div>
        <w:div w:id="1797748333">
          <w:marLeft w:val="0"/>
          <w:marRight w:val="0"/>
          <w:marTop w:val="0"/>
          <w:marBottom w:val="0"/>
          <w:divBdr>
            <w:top w:val="none" w:sz="0" w:space="0" w:color="auto"/>
            <w:left w:val="none" w:sz="0" w:space="0" w:color="auto"/>
            <w:bottom w:val="none" w:sz="0" w:space="0" w:color="auto"/>
            <w:right w:val="none" w:sz="0" w:space="0" w:color="auto"/>
          </w:divBdr>
        </w:div>
        <w:div w:id="1715424214">
          <w:marLeft w:val="0"/>
          <w:marRight w:val="0"/>
          <w:marTop w:val="0"/>
          <w:marBottom w:val="0"/>
          <w:divBdr>
            <w:top w:val="none" w:sz="0" w:space="0" w:color="auto"/>
            <w:left w:val="none" w:sz="0" w:space="0" w:color="auto"/>
            <w:bottom w:val="none" w:sz="0" w:space="0" w:color="auto"/>
            <w:right w:val="none" w:sz="0" w:space="0" w:color="auto"/>
          </w:divBdr>
        </w:div>
        <w:div w:id="1892380990">
          <w:marLeft w:val="0"/>
          <w:marRight w:val="0"/>
          <w:marTop w:val="0"/>
          <w:marBottom w:val="0"/>
          <w:divBdr>
            <w:top w:val="none" w:sz="0" w:space="0" w:color="auto"/>
            <w:left w:val="none" w:sz="0" w:space="0" w:color="auto"/>
            <w:bottom w:val="none" w:sz="0" w:space="0" w:color="auto"/>
            <w:right w:val="none" w:sz="0" w:space="0" w:color="auto"/>
          </w:divBdr>
        </w:div>
        <w:div w:id="2137331750">
          <w:marLeft w:val="0"/>
          <w:marRight w:val="0"/>
          <w:marTop w:val="0"/>
          <w:marBottom w:val="0"/>
          <w:divBdr>
            <w:top w:val="none" w:sz="0" w:space="0" w:color="auto"/>
            <w:left w:val="none" w:sz="0" w:space="0" w:color="auto"/>
            <w:bottom w:val="none" w:sz="0" w:space="0" w:color="auto"/>
            <w:right w:val="none" w:sz="0" w:space="0" w:color="auto"/>
          </w:divBdr>
        </w:div>
        <w:div w:id="2006085235">
          <w:marLeft w:val="0"/>
          <w:marRight w:val="0"/>
          <w:marTop w:val="0"/>
          <w:marBottom w:val="0"/>
          <w:divBdr>
            <w:top w:val="none" w:sz="0" w:space="0" w:color="auto"/>
            <w:left w:val="none" w:sz="0" w:space="0" w:color="auto"/>
            <w:bottom w:val="none" w:sz="0" w:space="0" w:color="auto"/>
            <w:right w:val="none" w:sz="0" w:space="0" w:color="auto"/>
          </w:divBdr>
        </w:div>
      </w:divsChild>
    </w:div>
    <w:div w:id="1614022370">
      <w:bodyDiv w:val="1"/>
      <w:marLeft w:val="0"/>
      <w:marRight w:val="0"/>
      <w:marTop w:val="0"/>
      <w:marBottom w:val="0"/>
      <w:divBdr>
        <w:top w:val="none" w:sz="0" w:space="0" w:color="auto"/>
        <w:left w:val="none" w:sz="0" w:space="0" w:color="auto"/>
        <w:bottom w:val="none" w:sz="0" w:space="0" w:color="auto"/>
        <w:right w:val="none" w:sz="0" w:space="0" w:color="auto"/>
      </w:divBdr>
      <w:divsChild>
        <w:div w:id="1214580119">
          <w:marLeft w:val="0"/>
          <w:marRight w:val="0"/>
          <w:marTop w:val="0"/>
          <w:marBottom w:val="0"/>
          <w:divBdr>
            <w:top w:val="none" w:sz="0" w:space="0" w:color="auto"/>
            <w:left w:val="none" w:sz="0" w:space="0" w:color="auto"/>
            <w:bottom w:val="none" w:sz="0" w:space="0" w:color="auto"/>
            <w:right w:val="none" w:sz="0" w:space="0" w:color="auto"/>
          </w:divBdr>
        </w:div>
        <w:div w:id="2010522147">
          <w:marLeft w:val="0"/>
          <w:marRight w:val="0"/>
          <w:marTop w:val="0"/>
          <w:marBottom w:val="0"/>
          <w:divBdr>
            <w:top w:val="none" w:sz="0" w:space="0" w:color="auto"/>
            <w:left w:val="none" w:sz="0" w:space="0" w:color="auto"/>
            <w:bottom w:val="none" w:sz="0" w:space="0" w:color="auto"/>
            <w:right w:val="none" w:sz="0" w:space="0" w:color="auto"/>
          </w:divBdr>
        </w:div>
        <w:div w:id="631442868">
          <w:marLeft w:val="0"/>
          <w:marRight w:val="0"/>
          <w:marTop w:val="0"/>
          <w:marBottom w:val="0"/>
          <w:divBdr>
            <w:top w:val="none" w:sz="0" w:space="0" w:color="auto"/>
            <w:left w:val="none" w:sz="0" w:space="0" w:color="auto"/>
            <w:bottom w:val="none" w:sz="0" w:space="0" w:color="auto"/>
            <w:right w:val="none" w:sz="0" w:space="0" w:color="auto"/>
          </w:divBdr>
        </w:div>
        <w:div w:id="1214542217">
          <w:marLeft w:val="0"/>
          <w:marRight w:val="0"/>
          <w:marTop w:val="0"/>
          <w:marBottom w:val="0"/>
          <w:divBdr>
            <w:top w:val="none" w:sz="0" w:space="0" w:color="auto"/>
            <w:left w:val="none" w:sz="0" w:space="0" w:color="auto"/>
            <w:bottom w:val="none" w:sz="0" w:space="0" w:color="auto"/>
            <w:right w:val="none" w:sz="0" w:space="0" w:color="auto"/>
          </w:divBdr>
        </w:div>
        <w:div w:id="846142155">
          <w:marLeft w:val="0"/>
          <w:marRight w:val="0"/>
          <w:marTop w:val="0"/>
          <w:marBottom w:val="0"/>
          <w:divBdr>
            <w:top w:val="none" w:sz="0" w:space="0" w:color="auto"/>
            <w:left w:val="none" w:sz="0" w:space="0" w:color="auto"/>
            <w:bottom w:val="none" w:sz="0" w:space="0" w:color="auto"/>
            <w:right w:val="none" w:sz="0" w:space="0" w:color="auto"/>
          </w:divBdr>
        </w:div>
      </w:divsChild>
    </w:div>
    <w:div w:id="1640453003">
      <w:bodyDiv w:val="1"/>
      <w:marLeft w:val="0"/>
      <w:marRight w:val="0"/>
      <w:marTop w:val="0"/>
      <w:marBottom w:val="0"/>
      <w:divBdr>
        <w:top w:val="none" w:sz="0" w:space="0" w:color="auto"/>
        <w:left w:val="none" w:sz="0" w:space="0" w:color="auto"/>
        <w:bottom w:val="none" w:sz="0" w:space="0" w:color="auto"/>
        <w:right w:val="none" w:sz="0" w:space="0" w:color="auto"/>
      </w:divBdr>
    </w:div>
    <w:div w:id="1660579764">
      <w:bodyDiv w:val="1"/>
      <w:marLeft w:val="0"/>
      <w:marRight w:val="0"/>
      <w:marTop w:val="0"/>
      <w:marBottom w:val="0"/>
      <w:divBdr>
        <w:top w:val="none" w:sz="0" w:space="0" w:color="auto"/>
        <w:left w:val="none" w:sz="0" w:space="0" w:color="auto"/>
        <w:bottom w:val="none" w:sz="0" w:space="0" w:color="auto"/>
        <w:right w:val="none" w:sz="0" w:space="0" w:color="auto"/>
      </w:divBdr>
    </w:div>
    <w:div w:id="1678968586">
      <w:bodyDiv w:val="1"/>
      <w:marLeft w:val="0"/>
      <w:marRight w:val="0"/>
      <w:marTop w:val="0"/>
      <w:marBottom w:val="0"/>
      <w:divBdr>
        <w:top w:val="none" w:sz="0" w:space="0" w:color="auto"/>
        <w:left w:val="none" w:sz="0" w:space="0" w:color="auto"/>
        <w:bottom w:val="none" w:sz="0" w:space="0" w:color="auto"/>
        <w:right w:val="none" w:sz="0" w:space="0" w:color="auto"/>
      </w:divBdr>
    </w:div>
    <w:div w:id="1699116561">
      <w:bodyDiv w:val="1"/>
      <w:marLeft w:val="0"/>
      <w:marRight w:val="0"/>
      <w:marTop w:val="0"/>
      <w:marBottom w:val="0"/>
      <w:divBdr>
        <w:top w:val="none" w:sz="0" w:space="0" w:color="auto"/>
        <w:left w:val="none" w:sz="0" w:space="0" w:color="auto"/>
        <w:bottom w:val="none" w:sz="0" w:space="0" w:color="auto"/>
        <w:right w:val="none" w:sz="0" w:space="0" w:color="auto"/>
      </w:divBdr>
    </w:div>
    <w:div w:id="1701666733">
      <w:bodyDiv w:val="1"/>
      <w:marLeft w:val="0"/>
      <w:marRight w:val="0"/>
      <w:marTop w:val="0"/>
      <w:marBottom w:val="0"/>
      <w:divBdr>
        <w:top w:val="none" w:sz="0" w:space="0" w:color="auto"/>
        <w:left w:val="none" w:sz="0" w:space="0" w:color="auto"/>
        <w:bottom w:val="none" w:sz="0" w:space="0" w:color="auto"/>
        <w:right w:val="none" w:sz="0" w:space="0" w:color="auto"/>
      </w:divBdr>
    </w:div>
    <w:div w:id="1706522485">
      <w:bodyDiv w:val="1"/>
      <w:marLeft w:val="0"/>
      <w:marRight w:val="0"/>
      <w:marTop w:val="0"/>
      <w:marBottom w:val="0"/>
      <w:divBdr>
        <w:top w:val="none" w:sz="0" w:space="0" w:color="auto"/>
        <w:left w:val="none" w:sz="0" w:space="0" w:color="auto"/>
        <w:bottom w:val="none" w:sz="0" w:space="0" w:color="auto"/>
        <w:right w:val="none" w:sz="0" w:space="0" w:color="auto"/>
      </w:divBdr>
    </w:div>
    <w:div w:id="1745759290">
      <w:bodyDiv w:val="1"/>
      <w:marLeft w:val="0"/>
      <w:marRight w:val="0"/>
      <w:marTop w:val="0"/>
      <w:marBottom w:val="0"/>
      <w:divBdr>
        <w:top w:val="none" w:sz="0" w:space="0" w:color="auto"/>
        <w:left w:val="none" w:sz="0" w:space="0" w:color="auto"/>
        <w:bottom w:val="none" w:sz="0" w:space="0" w:color="auto"/>
        <w:right w:val="none" w:sz="0" w:space="0" w:color="auto"/>
      </w:divBdr>
      <w:divsChild>
        <w:div w:id="1371343054">
          <w:marLeft w:val="0"/>
          <w:marRight w:val="0"/>
          <w:marTop w:val="240"/>
          <w:marBottom w:val="240"/>
          <w:divBdr>
            <w:top w:val="none" w:sz="0" w:space="0" w:color="auto"/>
            <w:left w:val="none" w:sz="0" w:space="0" w:color="auto"/>
            <w:bottom w:val="none" w:sz="0" w:space="0" w:color="auto"/>
            <w:right w:val="none" w:sz="0" w:space="0" w:color="auto"/>
          </w:divBdr>
        </w:div>
        <w:div w:id="1318461380">
          <w:marLeft w:val="0"/>
          <w:marRight w:val="0"/>
          <w:marTop w:val="240"/>
          <w:marBottom w:val="240"/>
          <w:divBdr>
            <w:top w:val="none" w:sz="0" w:space="0" w:color="auto"/>
            <w:left w:val="none" w:sz="0" w:space="0" w:color="auto"/>
            <w:bottom w:val="none" w:sz="0" w:space="0" w:color="auto"/>
            <w:right w:val="none" w:sz="0" w:space="0" w:color="auto"/>
          </w:divBdr>
        </w:div>
        <w:div w:id="1128160921">
          <w:marLeft w:val="0"/>
          <w:marRight w:val="0"/>
          <w:marTop w:val="240"/>
          <w:marBottom w:val="240"/>
          <w:divBdr>
            <w:top w:val="none" w:sz="0" w:space="0" w:color="auto"/>
            <w:left w:val="none" w:sz="0" w:space="0" w:color="auto"/>
            <w:bottom w:val="none" w:sz="0" w:space="0" w:color="auto"/>
            <w:right w:val="none" w:sz="0" w:space="0" w:color="auto"/>
          </w:divBdr>
        </w:div>
        <w:div w:id="1188566701">
          <w:marLeft w:val="0"/>
          <w:marRight w:val="0"/>
          <w:marTop w:val="240"/>
          <w:marBottom w:val="240"/>
          <w:divBdr>
            <w:top w:val="none" w:sz="0" w:space="0" w:color="auto"/>
            <w:left w:val="none" w:sz="0" w:space="0" w:color="auto"/>
            <w:bottom w:val="none" w:sz="0" w:space="0" w:color="auto"/>
            <w:right w:val="none" w:sz="0" w:space="0" w:color="auto"/>
          </w:divBdr>
        </w:div>
        <w:div w:id="113327651">
          <w:marLeft w:val="0"/>
          <w:marRight w:val="0"/>
          <w:marTop w:val="240"/>
          <w:marBottom w:val="240"/>
          <w:divBdr>
            <w:top w:val="none" w:sz="0" w:space="0" w:color="auto"/>
            <w:left w:val="none" w:sz="0" w:space="0" w:color="auto"/>
            <w:bottom w:val="none" w:sz="0" w:space="0" w:color="auto"/>
            <w:right w:val="none" w:sz="0" w:space="0" w:color="auto"/>
          </w:divBdr>
        </w:div>
      </w:divsChild>
    </w:div>
    <w:div w:id="1757899955">
      <w:bodyDiv w:val="1"/>
      <w:marLeft w:val="0"/>
      <w:marRight w:val="0"/>
      <w:marTop w:val="0"/>
      <w:marBottom w:val="0"/>
      <w:divBdr>
        <w:top w:val="none" w:sz="0" w:space="0" w:color="auto"/>
        <w:left w:val="none" w:sz="0" w:space="0" w:color="auto"/>
        <w:bottom w:val="none" w:sz="0" w:space="0" w:color="auto"/>
        <w:right w:val="none" w:sz="0" w:space="0" w:color="auto"/>
      </w:divBdr>
      <w:divsChild>
        <w:div w:id="1218592217">
          <w:marLeft w:val="0"/>
          <w:marRight w:val="0"/>
          <w:marTop w:val="0"/>
          <w:marBottom w:val="0"/>
          <w:divBdr>
            <w:top w:val="none" w:sz="0" w:space="0" w:color="auto"/>
            <w:left w:val="none" w:sz="0" w:space="0" w:color="auto"/>
            <w:bottom w:val="none" w:sz="0" w:space="0" w:color="auto"/>
            <w:right w:val="none" w:sz="0" w:space="0" w:color="auto"/>
          </w:divBdr>
        </w:div>
        <w:div w:id="1230337814">
          <w:marLeft w:val="0"/>
          <w:marRight w:val="0"/>
          <w:marTop w:val="0"/>
          <w:marBottom w:val="0"/>
          <w:divBdr>
            <w:top w:val="none" w:sz="0" w:space="0" w:color="auto"/>
            <w:left w:val="none" w:sz="0" w:space="0" w:color="auto"/>
            <w:bottom w:val="none" w:sz="0" w:space="0" w:color="auto"/>
            <w:right w:val="none" w:sz="0" w:space="0" w:color="auto"/>
          </w:divBdr>
        </w:div>
        <w:div w:id="858543356">
          <w:marLeft w:val="0"/>
          <w:marRight w:val="0"/>
          <w:marTop w:val="0"/>
          <w:marBottom w:val="0"/>
          <w:divBdr>
            <w:top w:val="none" w:sz="0" w:space="0" w:color="auto"/>
            <w:left w:val="none" w:sz="0" w:space="0" w:color="auto"/>
            <w:bottom w:val="none" w:sz="0" w:space="0" w:color="auto"/>
            <w:right w:val="none" w:sz="0" w:space="0" w:color="auto"/>
          </w:divBdr>
        </w:div>
      </w:divsChild>
    </w:div>
    <w:div w:id="1796213946">
      <w:bodyDiv w:val="1"/>
      <w:marLeft w:val="0"/>
      <w:marRight w:val="0"/>
      <w:marTop w:val="0"/>
      <w:marBottom w:val="0"/>
      <w:divBdr>
        <w:top w:val="none" w:sz="0" w:space="0" w:color="auto"/>
        <w:left w:val="none" w:sz="0" w:space="0" w:color="auto"/>
        <w:bottom w:val="none" w:sz="0" w:space="0" w:color="auto"/>
        <w:right w:val="none" w:sz="0" w:space="0" w:color="auto"/>
      </w:divBdr>
      <w:divsChild>
        <w:div w:id="528028192">
          <w:marLeft w:val="0"/>
          <w:marRight w:val="0"/>
          <w:marTop w:val="0"/>
          <w:marBottom w:val="0"/>
          <w:divBdr>
            <w:top w:val="none" w:sz="0" w:space="0" w:color="auto"/>
            <w:left w:val="none" w:sz="0" w:space="0" w:color="auto"/>
            <w:bottom w:val="none" w:sz="0" w:space="0" w:color="auto"/>
            <w:right w:val="none" w:sz="0" w:space="0" w:color="auto"/>
          </w:divBdr>
        </w:div>
        <w:div w:id="1584097121">
          <w:marLeft w:val="0"/>
          <w:marRight w:val="0"/>
          <w:marTop w:val="0"/>
          <w:marBottom w:val="0"/>
          <w:divBdr>
            <w:top w:val="none" w:sz="0" w:space="0" w:color="auto"/>
            <w:left w:val="none" w:sz="0" w:space="0" w:color="auto"/>
            <w:bottom w:val="none" w:sz="0" w:space="0" w:color="auto"/>
            <w:right w:val="none" w:sz="0" w:space="0" w:color="auto"/>
          </w:divBdr>
        </w:div>
        <w:div w:id="716395151">
          <w:marLeft w:val="0"/>
          <w:marRight w:val="0"/>
          <w:marTop w:val="0"/>
          <w:marBottom w:val="0"/>
          <w:divBdr>
            <w:top w:val="none" w:sz="0" w:space="0" w:color="auto"/>
            <w:left w:val="none" w:sz="0" w:space="0" w:color="auto"/>
            <w:bottom w:val="none" w:sz="0" w:space="0" w:color="auto"/>
            <w:right w:val="none" w:sz="0" w:space="0" w:color="auto"/>
          </w:divBdr>
        </w:div>
      </w:divsChild>
    </w:div>
    <w:div w:id="1811899215">
      <w:bodyDiv w:val="1"/>
      <w:marLeft w:val="0"/>
      <w:marRight w:val="0"/>
      <w:marTop w:val="0"/>
      <w:marBottom w:val="0"/>
      <w:divBdr>
        <w:top w:val="none" w:sz="0" w:space="0" w:color="auto"/>
        <w:left w:val="none" w:sz="0" w:space="0" w:color="auto"/>
        <w:bottom w:val="none" w:sz="0" w:space="0" w:color="auto"/>
        <w:right w:val="none" w:sz="0" w:space="0" w:color="auto"/>
      </w:divBdr>
      <w:divsChild>
        <w:div w:id="1594511448">
          <w:marLeft w:val="0"/>
          <w:marRight w:val="0"/>
          <w:marTop w:val="0"/>
          <w:marBottom w:val="0"/>
          <w:divBdr>
            <w:top w:val="none" w:sz="0" w:space="0" w:color="auto"/>
            <w:left w:val="none" w:sz="0" w:space="0" w:color="auto"/>
            <w:bottom w:val="none" w:sz="0" w:space="0" w:color="auto"/>
            <w:right w:val="none" w:sz="0" w:space="0" w:color="auto"/>
          </w:divBdr>
          <w:divsChild>
            <w:div w:id="1546140979">
              <w:marLeft w:val="0"/>
              <w:marRight w:val="0"/>
              <w:marTop w:val="0"/>
              <w:marBottom w:val="0"/>
              <w:divBdr>
                <w:top w:val="none" w:sz="0" w:space="0" w:color="auto"/>
                <w:left w:val="none" w:sz="0" w:space="0" w:color="auto"/>
                <w:bottom w:val="none" w:sz="0" w:space="0" w:color="auto"/>
                <w:right w:val="none" w:sz="0" w:space="0" w:color="auto"/>
              </w:divBdr>
            </w:div>
          </w:divsChild>
        </w:div>
        <w:div w:id="1006126716">
          <w:marLeft w:val="0"/>
          <w:marRight w:val="0"/>
          <w:marTop w:val="0"/>
          <w:marBottom w:val="0"/>
          <w:divBdr>
            <w:top w:val="none" w:sz="0" w:space="0" w:color="auto"/>
            <w:left w:val="none" w:sz="0" w:space="0" w:color="auto"/>
            <w:bottom w:val="none" w:sz="0" w:space="0" w:color="auto"/>
            <w:right w:val="none" w:sz="0" w:space="0" w:color="auto"/>
          </w:divBdr>
          <w:divsChild>
            <w:div w:id="1423528497">
              <w:marLeft w:val="0"/>
              <w:marRight w:val="0"/>
              <w:marTop w:val="0"/>
              <w:marBottom w:val="0"/>
              <w:divBdr>
                <w:top w:val="none" w:sz="0" w:space="0" w:color="auto"/>
                <w:left w:val="none" w:sz="0" w:space="0" w:color="auto"/>
                <w:bottom w:val="none" w:sz="0" w:space="0" w:color="auto"/>
                <w:right w:val="none" w:sz="0" w:space="0" w:color="auto"/>
              </w:divBdr>
            </w:div>
          </w:divsChild>
        </w:div>
        <w:div w:id="220408851">
          <w:marLeft w:val="0"/>
          <w:marRight w:val="0"/>
          <w:marTop w:val="0"/>
          <w:marBottom w:val="0"/>
          <w:divBdr>
            <w:top w:val="none" w:sz="0" w:space="0" w:color="auto"/>
            <w:left w:val="none" w:sz="0" w:space="0" w:color="auto"/>
            <w:bottom w:val="none" w:sz="0" w:space="0" w:color="auto"/>
            <w:right w:val="none" w:sz="0" w:space="0" w:color="auto"/>
          </w:divBdr>
          <w:divsChild>
            <w:div w:id="497036050">
              <w:marLeft w:val="0"/>
              <w:marRight w:val="0"/>
              <w:marTop w:val="0"/>
              <w:marBottom w:val="0"/>
              <w:divBdr>
                <w:top w:val="none" w:sz="0" w:space="0" w:color="auto"/>
                <w:left w:val="none" w:sz="0" w:space="0" w:color="auto"/>
                <w:bottom w:val="none" w:sz="0" w:space="0" w:color="auto"/>
                <w:right w:val="none" w:sz="0" w:space="0" w:color="auto"/>
              </w:divBdr>
            </w:div>
            <w:div w:id="1662929812">
              <w:marLeft w:val="0"/>
              <w:marRight w:val="0"/>
              <w:marTop w:val="0"/>
              <w:marBottom w:val="0"/>
              <w:divBdr>
                <w:top w:val="none" w:sz="0" w:space="0" w:color="auto"/>
                <w:left w:val="none" w:sz="0" w:space="0" w:color="auto"/>
                <w:bottom w:val="none" w:sz="0" w:space="0" w:color="auto"/>
                <w:right w:val="none" w:sz="0" w:space="0" w:color="auto"/>
              </w:divBdr>
            </w:div>
          </w:divsChild>
        </w:div>
        <w:div w:id="1976447615">
          <w:marLeft w:val="0"/>
          <w:marRight w:val="0"/>
          <w:marTop w:val="0"/>
          <w:marBottom w:val="0"/>
          <w:divBdr>
            <w:top w:val="none" w:sz="0" w:space="0" w:color="auto"/>
            <w:left w:val="none" w:sz="0" w:space="0" w:color="auto"/>
            <w:bottom w:val="none" w:sz="0" w:space="0" w:color="auto"/>
            <w:right w:val="none" w:sz="0" w:space="0" w:color="auto"/>
          </w:divBdr>
          <w:divsChild>
            <w:div w:id="1906257465">
              <w:marLeft w:val="0"/>
              <w:marRight w:val="0"/>
              <w:marTop w:val="0"/>
              <w:marBottom w:val="0"/>
              <w:divBdr>
                <w:top w:val="none" w:sz="0" w:space="0" w:color="auto"/>
                <w:left w:val="none" w:sz="0" w:space="0" w:color="auto"/>
                <w:bottom w:val="none" w:sz="0" w:space="0" w:color="auto"/>
                <w:right w:val="none" w:sz="0" w:space="0" w:color="auto"/>
              </w:divBdr>
            </w:div>
            <w:div w:id="1198273613">
              <w:marLeft w:val="0"/>
              <w:marRight w:val="0"/>
              <w:marTop w:val="0"/>
              <w:marBottom w:val="0"/>
              <w:divBdr>
                <w:top w:val="none" w:sz="0" w:space="0" w:color="auto"/>
                <w:left w:val="none" w:sz="0" w:space="0" w:color="auto"/>
                <w:bottom w:val="none" w:sz="0" w:space="0" w:color="auto"/>
                <w:right w:val="none" w:sz="0" w:space="0" w:color="auto"/>
              </w:divBdr>
            </w:div>
          </w:divsChild>
        </w:div>
        <w:div w:id="738134440">
          <w:marLeft w:val="0"/>
          <w:marRight w:val="0"/>
          <w:marTop w:val="0"/>
          <w:marBottom w:val="0"/>
          <w:divBdr>
            <w:top w:val="none" w:sz="0" w:space="0" w:color="auto"/>
            <w:left w:val="none" w:sz="0" w:space="0" w:color="auto"/>
            <w:bottom w:val="none" w:sz="0" w:space="0" w:color="auto"/>
            <w:right w:val="none" w:sz="0" w:space="0" w:color="auto"/>
          </w:divBdr>
          <w:divsChild>
            <w:div w:id="978269779">
              <w:marLeft w:val="0"/>
              <w:marRight w:val="0"/>
              <w:marTop w:val="0"/>
              <w:marBottom w:val="0"/>
              <w:divBdr>
                <w:top w:val="none" w:sz="0" w:space="0" w:color="auto"/>
                <w:left w:val="none" w:sz="0" w:space="0" w:color="auto"/>
                <w:bottom w:val="none" w:sz="0" w:space="0" w:color="auto"/>
                <w:right w:val="none" w:sz="0" w:space="0" w:color="auto"/>
              </w:divBdr>
            </w:div>
          </w:divsChild>
        </w:div>
        <w:div w:id="1423335880">
          <w:marLeft w:val="0"/>
          <w:marRight w:val="0"/>
          <w:marTop w:val="0"/>
          <w:marBottom w:val="0"/>
          <w:divBdr>
            <w:top w:val="none" w:sz="0" w:space="0" w:color="auto"/>
            <w:left w:val="none" w:sz="0" w:space="0" w:color="auto"/>
            <w:bottom w:val="none" w:sz="0" w:space="0" w:color="auto"/>
            <w:right w:val="none" w:sz="0" w:space="0" w:color="auto"/>
          </w:divBdr>
          <w:divsChild>
            <w:div w:id="1821799321">
              <w:marLeft w:val="0"/>
              <w:marRight w:val="0"/>
              <w:marTop w:val="0"/>
              <w:marBottom w:val="0"/>
              <w:divBdr>
                <w:top w:val="none" w:sz="0" w:space="0" w:color="auto"/>
                <w:left w:val="none" w:sz="0" w:space="0" w:color="auto"/>
                <w:bottom w:val="none" w:sz="0" w:space="0" w:color="auto"/>
                <w:right w:val="none" w:sz="0" w:space="0" w:color="auto"/>
              </w:divBdr>
            </w:div>
          </w:divsChild>
        </w:div>
        <w:div w:id="1146168877">
          <w:marLeft w:val="0"/>
          <w:marRight w:val="0"/>
          <w:marTop w:val="0"/>
          <w:marBottom w:val="0"/>
          <w:divBdr>
            <w:top w:val="none" w:sz="0" w:space="0" w:color="auto"/>
            <w:left w:val="none" w:sz="0" w:space="0" w:color="auto"/>
            <w:bottom w:val="none" w:sz="0" w:space="0" w:color="auto"/>
            <w:right w:val="none" w:sz="0" w:space="0" w:color="auto"/>
          </w:divBdr>
          <w:divsChild>
            <w:div w:id="1600681660">
              <w:marLeft w:val="0"/>
              <w:marRight w:val="0"/>
              <w:marTop w:val="0"/>
              <w:marBottom w:val="0"/>
              <w:divBdr>
                <w:top w:val="none" w:sz="0" w:space="0" w:color="auto"/>
                <w:left w:val="none" w:sz="0" w:space="0" w:color="auto"/>
                <w:bottom w:val="none" w:sz="0" w:space="0" w:color="auto"/>
                <w:right w:val="none" w:sz="0" w:space="0" w:color="auto"/>
              </w:divBdr>
            </w:div>
          </w:divsChild>
        </w:div>
        <w:div w:id="1004629874">
          <w:marLeft w:val="0"/>
          <w:marRight w:val="0"/>
          <w:marTop w:val="0"/>
          <w:marBottom w:val="0"/>
          <w:divBdr>
            <w:top w:val="none" w:sz="0" w:space="0" w:color="auto"/>
            <w:left w:val="none" w:sz="0" w:space="0" w:color="auto"/>
            <w:bottom w:val="none" w:sz="0" w:space="0" w:color="auto"/>
            <w:right w:val="none" w:sz="0" w:space="0" w:color="auto"/>
          </w:divBdr>
          <w:divsChild>
            <w:div w:id="320549726">
              <w:marLeft w:val="0"/>
              <w:marRight w:val="0"/>
              <w:marTop w:val="0"/>
              <w:marBottom w:val="0"/>
              <w:divBdr>
                <w:top w:val="none" w:sz="0" w:space="0" w:color="auto"/>
                <w:left w:val="none" w:sz="0" w:space="0" w:color="auto"/>
                <w:bottom w:val="none" w:sz="0" w:space="0" w:color="auto"/>
                <w:right w:val="none" w:sz="0" w:space="0" w:color="auto"/>
              </w:divBdr>
            </w:div>
          </w:divsChild>
        </w:div>
        <w:div w:id="850611135">
          <w:marLeft w:val="0"/>
          <w:marRight w:val="0"/>
          <w:marTop w:val="0"/>
          <w:marBottom w:val="0"/>
          <w:divBdr>
            <w:top w:val="none" w:sz="0" w:space="0" w:color="auto"/>
            <w:left w:val="none" w:sz="0" w:space="0" w:color="auto"/>
            <w:bottom w:val="none" w:sz="0" w:space="0" w:color="auto"/>
            <w:right w:val="none" w:sz="0" w:space="0" w:color="auto"/>
          </w:divBdr>
          <w:divsChild>
            <w:div w:id="87818461">
              <w:marLeft w:val="0"/>
              <w:marRight w:val="0"/>
              <w:marTop w:val="0"/>
              <w:marBottom w:val="0"/>
              <w:divBdr>
                <w:top w:val="none" w:sz="0" w:space="0" w:color="auto"/>
                <w:left w:val="none" w:sz="0" w:space="0" w:color="auto"/>
                <w:bottom w:val="none" w:sz="0" w:space="0" w:color="auto"/>
                <w:right w:val="none" w:sz="0" w:space="0" w:color="auto"/>
              </w:divBdr>
            </w:div>
          </w:divsChild>
        </w:div>
        <w:div w:id="1043021803">
          <w:marLeft w:val="0"/>
          <w:marRight w:val="0"/>
          <w:marTop w:val="0"/>
          <w:marBottom w:val="0"/>
          <w:divBdr>
            <w:top w:val="none" w:sz="0" w:space="0" w:color="auto"/>
            <w:left w:val="none" w:sz="0" w:space="0" w:color="auto"/>
            <w:bottom w:val="none" w:sz="0" w:space="0" w:color="auto"/>
            <w:right w:val="none" w:sz="0" w:space="0" w:color="auto"/>
          </w:divBdr>
          <w:divsChild>
            <w:div w:id="133959799">
              <w:marLeft w:val="0"/>
              <w:marRight w:val="0"/>
              <w:marTop w:val="0"/>
              <w:marBottom w:val="0"/>
              <w:divBdr>
                <w:top w:val="none" w:sz="0" w:space="0" w:color="auto"/>
                <w:left w:val="none" w:sz="0" w:space="0" w:color="auto"/>
                <w:bottom w:val="none" w:sz="0" w:space="0" w:color="auto"/>
                <w:right w:val="none" w:sz="0" w:space="0" w:color="auto"/>
              </w:divBdr>
            </w:div>
          </w:divsChild>
        </w:div>
        <w:div w:id="157622475">
          <w:marLeft w:val="0"/>
          <w:marRight w:val="0"/>
          <w:marTop w:val="0"/>
          <w:marBottom w:val="0"/>
          <w:divBdr>
            <w:top w:val="none" w:sz="0" w:space="0" w:color="auto"/>
            <w:left w:val="none" w:sz="0" w:space="0" w:color="auto"/>
            <w:bottom w:val="none" w:sz="0" w:space="0" w:color="auto"/>
            <w:right w:val="none" w:sz="0" w:space="0" w:color="auto"/>
          </w:divBdr>
          <w:divsChild>
            <w:div w:id="632833252">
              <w:marLeft w:val="0"/>
              <w:marRight w:val="0"/>
              <w:marTop w:val="0"/>
              <w:marBottom w:val="0"/>
              <w:divBdr>
                <w:top w:val="none" w:sz="0" w:space="0" w:color="auto"/>
                <w:left w:val="none" w:sz="0" w:space="0" w:color="auto"/>
                <w:bottom w:val="none" w:sz="0" w:space="0" w:color="auto"/>
                <w:right w:val="none" w:sz="0" w:space="0" w:color="auto"/>
              </w:divBdr>
            </w:div>
          </w:divsChild>
        </w:div>
        <w:div w:id="1740444403">
          <w:marLeft w:val="0"/>
          <w:marRight w:val="0"/>
          <w:marTop w:val="0"/>
          <w:marBottom w:val="0"/>
          <w:divBdr>
            <w:top w:val="none" w:sz="0" w:space="0" w:color="auto"/>
            <w:left w:val="none" w:sz="0" w:space="0" w:color="auto"/>
            <w:bottom w:val="none" w:sz="0" w:space="0" w:color="auto"/>
            <w:right w:val="none" w:sz="0" w:space="0" w:color="auto"/>
          </w:divBdr>
          <w:divsChild>
            <w:div w:id="237373897">
              <w:marLeft w:val="0"/>
              <w:marRight w:val="0"/>
              <w:marTop w:val="0"/>
              <w:marBottom w:val="0"/>
              <w:divBdr>
                <w:top w:val="none" w:sz="0" w:space="0" w:color="auto"/>
                <w:left w:val="none" w:sz="0" w:space="0" w:color="auto"/>
                <w:bottom w:val="none" w:sz="0" w:space="0" w:color="auto"/>
                <w:right w:val="none" w:sz="0" w:space="0" w:color="auto"/>
              </w:divBdr>
            </w:div>
          </w:divsChild>
        </w:div>
        <w:div w:id="1565525531">
          <w:marLeft w:val="0"/>
          <w:marRight w:val="0"/>
          <w:marTop w:val="0"/>
          <w:marBottom w:val="0"/>
          <w:divBdr>
            <w:top w:val="none" w:sz="0" w:space="0" w:color="auto"/>
            <w:left w:val="none" w:sz="0" w:space="0" w:color="auto"/>
            <w:bottom w:val="none" w:sz="0" w:space="0" w:color="auto"/>
            <w:right w:val="none" w:sz="0" w:space="0" w:color="auto"/>
          </w:divBdr>
          <w:divsChild>
            <w:div w:id="7948342">
              <w:marLeft w:val="0"/>
              <w:marRight w:val="0"/>
              <w:marTop w:val="0"/>
              <w:marBottom w:val="0"/>
              <w:divBdr>
                <w:top w:val="none" w:sz="0" w:space="0" w:color="auto"/>
                <w:left w:val="none" w:sz="0" w:space="0" w:color="auto"/>
                <w:bottom w:val="none" w:sz="0" w:space="0" w:color="auto"/>
                <w:right w:val="none" w:sz="0" w:space="0" w:color="auto"/>
              </w:divBdr>
            </w:div>
          </w:divsChild>
        </w:div>
        <w:div w:id="1047878858">
          <w:marLeft w:val="0"/>
          <w:marRight w:val="0"/>
          <w:marTop w:val="0"/>
          <w:marBottom w:val="0"/>
          <w:divBdr>
            <w:top w:val="none" w:sz="0" w:space="0" w:color="auto"/>
            <w:left w:val="none" w:sz="0" w:space="0" w:color="auto"/>
            <w:bottom w:val="none" w:sz="0" w:space="0" w:color="auto"/>
            <w:right w:val="none" w:sz="0" w:space="0" w:color="auto"/>
          </w:divBdr>
          <w:divsChild>
            <w:div w:id="937522126">
              <w:marLeft w:val="0"/>
              <w:marRight w:val="0"/>
              <w:marTop w:val="0"/>
              <w:marBottom w:val="0"/>
              <w:divBdr>
                <w:top w:val="none" w:sz="0" w:space="0" w:color="auto"/>
                <w:left w:val="none" w:sz="0" w:space="0" w:color="auto"/>
                <w:bottom w:val="none" w:sz="0" w:space="0" w:color="auto"/>
                <w:right w:val="none" w:sz="0" w:space="0" w:color="auto"/>
              </w:divBdr>
            </w:div>
          </w:divsChild>
        </w:div>
        <w:div w:id="1442069180">
          <w:marLeft w:val="0"/>
          <w:marRight w:val="0"/>
          <w:marTop w:val="0"/>
          <w:marBottom w:val="0"/>
          <w:divBdr>
            <w:top w:val="none" w:sz="0" w:space="0" w:color="auto"/>
            <w:left w:val="none" w:sz="0" w:space="0" w:color="auto"/>
            <w:bottom w:val="none" w:sz="0" w:space="0" w:color="auto"/>
            <w:right w:val="none" w:sz="0" w:space="0" w:color="auto"/>
          </w:divBdr>
          <w:divsChild>
            <w:div w:id="1605648718">
              <w:marLeft w:val="0"/>
              <w:marRight w:val="0"/>
              <w:marTop w:val="0"/>
              <w:marBottom w:val="0"/>
              <w:divBdr>
                <w:top w:val="none" w:sz="0" w:space="0" w:color="auto"/>
                <w:left w:val="none" w:sz="0" w:space="0" w:color="auto"/>
                <w:bottom w:val="none" w:sz="0" w:space="0" w:color="auto"/>
                <w:right w:val="none" w:sz="0" w:space="0" w:color="auto"/>
              </w:divBdr>
            </w:div>
          </w:divsChild>
        </w:div>
        <w:div w:id="1467973295">
          <w:marLeft w:val="0"/>
          <w:marRight w:val="0"/>
          <w:marTop w:val="0"/>
          <w:marBottom w:val="0"/>
          <w:divBdr>
            <w:top w:val="none" w:sz="0" w:space="0" w:color="auto"/>
            <w:left w:val="none" w:sz="0" w:space="0" w:color="auto"/>
            <w:bottom w:val="none" w:sz="0" w:space="0" w:color="auto"/>
            <w:right w:val="none" w:sz="0" w:space="0" w:color="auto"/>
          </w:divBdr>
          <w:divsChild>
            <w:div w:id="1748770717">
              <w:marLeft w:val="0"/>
              <w:marRight w:val="0"/>
              <w:marTop w:val="0"/>
              <w:marBottom w:val="0"/>
              <w:divBdr>
                <w:top w:val="none" w:sz="0" w:space="0" w:color="auto"/>
                <w:left w:val="none" w:sz="0" w:space="0" w:color="auto"/>
                <w:bottom w:val="none" w:sz="0" w:space="0" w:color="auto"/>
                <w:right w:val="none" w:sz="0" w:space="0" w:color="auto"/>
              </w:divBdr>
            </w:div>
          </w:divsChild>
        </w:div>
        <w:div w:id="1193223367">
          <w:marLeft w:val="0"/>
          <w:marRight w:val="0"/>
          <w:marTop w:val="0"/>
          <w:marBottom w:val="0"/>
          <w:divBdr>
            <w:top w:val="none" w:sz="0" w:space="0" w:color="auto"/>
            <w:left w:val="none" w:sz="0" w:space="0" w:color="auto"/>
            <w:bottom w:val="none" w:sz="0" w:space="0" w:color="auto"/>
            <w:right w:val="none" w:sz="0" w:space="0" w:color="auto"/>
          </w:divBdr>
          <w:divsChild>
            <w:div w:id="976836039">
              <w:marLeft w:val="0"/>
              <w:marRight w:val="0"/>
              <w:marTop w:val="0"/>
              <w:marBottom w:val="0"/>
              <w:divBdr>
                <w:top w:val="none" w:sz="0" w:space="0" w:color="auto"/>
                <w:left w:val="none" w:sz="0" w:space="0" w:color="auto"/>
                <w:bottom w:val="none" w:sz="0" w:space="0" w:color="auto"/>
                <w:right w:val="none" w:sz="0" w:space="0" w:color="auto"/>
              </w:divBdr>
            </w:div>
          </w:divsChild>
        </w:div>
        <w:div w:id="1656493282">
          <w:marLeft w:val="0"/>
          <w:marRight w:val="0"/>
          <w:marTop w:val="0"/>
          <w:marBottom w:val="0"/>
          <w:divBdr>
            <w:top w:val="none" w:sz="0" w:space="0" w:color="auto"/>
            <w:left w:val="none" w:sz="0" w:space="0" w:color="auto"/>
            <w:bottom w:val="none" w:sz="0" w:space="0" w:color="auto"/>
            <w:right w:val="none" w:sz="0" w:space="0" w:color="auto"/>
          </w:divBdr>
          <w:divsChild>
            <w:div w:id="1820881757">
              <w:marLeft w:val="0"/>
              <w:marRight w:val="0"/>
              <w:marTop w:val="0"/>
              <w:marBottom w:val="0"/>
              <w:divBdr>
                <w:top w:val="none" w:sz="0" w:space="0" w:color="auto"/>
                <w:left w:val="none" w:sz="0" w:space="0" w:color="auto"/>
                <w:bottom w:val="none" w:sz="0" w:space="0" w:color="auto"/>
                <w:right w:val="none" w:sz="0" w:space="0" w:color="auto"/>
              </w:divBdr>
            </w:div>
          </w:divsChild>
        </w:div>
        <w:div w:id="1287855953">
          <w:marLeft w:val="0"/>
          <w:marRight w:val="0"/>
          <w:marTop w:val="0"/>
          <w:marBottom w:val="0"/>
          <w:divBdr>
            <w:top w:val="none" w:sz="0" w:space="0" w:color="auto"/>
            <w:left w:val="none" w:sz="0" w:space="0" w:color="auto"/>
            <w:bottom w:val="none" w:sz="0" w:space="0" w:color="auto"/>
            <w:right w:val="none" w:sz="0" w:space="0" w:color="auto"/>
          </w:divBdr>
          <w:divsChild>
            <w:div w:id="793521087">
              <w:marLeft w:val="0"/>
              <w:marRight w:val="0"/>
              <w:marTop w:val="0"/>
              <w:marBottom w:val="0"/>
              <w:divBdr>
                <w:top w:val="none" w:sz="0" w:space="0" w:color="auto"/>
                <w:left w:val="none" w:sz="0" w:space="0" w:color="auto"/>
                <w:bottom w:val="none" w:sz="0" w:space="0" w:color="auto"/>
                <w:right w:val="none" w:sz="0" w:space="0" w:color="auto"/>
              </w:divBdr>
            </w:div>
          </w:divsChild>
        </w:div>
        <w:div w:id="677779706">
          <w:marLeft w:val="0"/>
          <w:marRight w:val="0"/>
          <w:marTop w:val="0"/>
          <w:marBottom w:val="0"/>
          <w:divBdr>
            <w:top w:val="none" w:sz="0" w:space="0" w:color="auto"/>
            <w:left w:val="none" w:sz="0" w:space="0" w:color="auto"/>
            <w:bottom w:val="none" w:sz="0" w:space="0" w:color="auto"/>
            <w:right w:val="none" w:sz="0" w:space="0" w:color="auto"/>
          </w:divBdr>
          <w:divsChild>
            <w:div w:id="159203237">
              <w:marLeft w:val="0"/>
              <w:marRight w:val="0"/>
              <w:marTop w:val="0"/>
              <w:marBottom w:val="0"/>
              <w:divBdr>
                <w:top w:val="none" w:sz="0" w:space="0" w:color="auto"/>
                <w:left w:val="none" w:sz="0" w:space="0" w:color="auto"/>
                <w:bottom w:val="none" w:sz="0" w:space="0" w:color="auto"/>
                <w:right w:val="none" w:sz="0" w:space="0" w:color="auto"/>
              </w:divBdr>
            </w:div>
          </w:divsChild>
        </w:div>
        <w:div w:id="752698779">
          <w:marLeft w:val="0"/>
          <w:marRight w:val="0"/>
          <w:marTop w:val="0"/>
          <w:marBottom w:val="0"/>
          <w:divBdr>
            <w:top w:val="none" w:sz="0" w:space="0" w:color="auto"/>
            <w:left w:val="none" w:sz="0" w:space="0" w:color="auto"/>
            <w:bottom w:val="none" w:sz="0" w:space="0" w:color="auto"/>
            <w:right w:val="none" w:sz="0" w:space="0" w:color="auto"/>
          </w:divBdr>
          <w:divsChild>
            <w:div w:id="1330911411">
              <w:marLeft w:val="0"/>
              <w:marRight w:val="0"/>
              <w:marTop w:val="0"/>
              <w:marBottom w:val="0"/>
              <w:divBdr>
                <w:top w:val="none" w:sz="0" w:space="0" w:color="auto"/>
                <w:left w:val="none" w:sz="0" w:space="0" w:color="auto"/>
                <w:bottom w:val="none" w:sz="0" w:space="0" w:color="auto"/>
                <w:right w:val="none" w:sz="0" w:space="0" w:color="auto"/>
              </w:divBdr>
            </w:div>
          </w:divsChild>
        </w:div>
        <w:div w:id="1064140506">
          <w:marLeft w:val="0"/>
          <w:marRight w:val="0"/>
          <w:marTop w:val="0"/>
          <w:marBottom w:val="0"/>
          <w:divBdr>
            <w:top w:val="none" w:sz="0" w:space="0" w:color="auto"/>
            <w:left w:val="none" w:sz="0" w:space="0" w:color="auto"/>
            <w:bottom w:val="none" w:sz="0" w:space="0" w:color="auto"/>
            <w:right w:val="none" w:sz="0" w:space="0" w:color="auto"/>
          </w:divBdr>
          <w:divsChild>
            <w:div w:id="1525482801">
              <w:marLeft w:val="0"/>
              <w:marRight w:val="0"/>
              <w:marTop w:val="0"/>
              <w:marBottom w:val="0"/>
              <w:divBdr>
                <w:top w:val="none" w:sz="0" w:space="0" w:color="auto"/>
                <w:left w:val="none" w:sz="0" w:space="0" w:color="auto"/>
                <w:bottom w:val="none" w:sz="0" w:space="0" w:color="auto"/>
                <w:right w:val="none" w:sz="0" w:space="0" w:color="auto"/>
              </w:divBdr>
            </w:div>
          </w:divsChild>
        </w:div>
        <w:div w:id="612245360">
          <w:marLeft w:val="0"/>
          <w:marRight w:val="0"/>
          <w:marTop w:val="0"/>
          <w:marBottom w:val="0"/>
          <w:divBdr>
            <w:top w:val="none" w:sz="0" w:space="0" w:color="auto"/>
            <w:left w:val="none" w:sz="0" w:space="0" w:color="auto"/>
            <w:bottom w:val="none" w:sz="0" w:space="0" w:color="auto"/>
            <w:right w:val="none" w:sz="0" w:space="0" w:color="auto"/>
          </w:divBdr>
          <w:divsChild>
            <w:div w:id="589506257">
              <w:marLeft w:val="0"/>
              <w:marRight w:val="0"/>
              <w:marTop w:val="0"/>
              <w:marBottom w:val="0"/>
              <w:divBdr>
                <w:top w:val="none" w:sz="0" w:space="0" w:color="auto"/>
                <w:left w:val="none" w:sz="0" w:space="0" w:color="auto"/>
                <w:bottom w:val="none" w:sz="0" w:space="0" w:color="auto"/>
                <w:right w:val="none" w:sz="0" w:space="0" w:color="auto"/>
              </w:divBdr>
            </w:div>
          </w:divsChild>
        </w:div>
        <w:div w:id="931550017">
          <w:marLeft w:val="0"/>
          <w:marRight w:val="0"/>
          <w:marTop w:val="0"/>
          <w:marBottom w:val="0"/>
          <w:divBdr>
            <w:top w:val="none" w:sz="0" w:space="0" w:color="auto"/>
            <w:left w:val="none" w:sz="0" w:space="0" w:color="auto"/>
            <w:bottom w:val="none" w:sz="0" w:space="0" w:color="auto"/>
            <w:right w:val="none" w:sz="0" w:space="0" w:color="auto"/>
          </w:divBdr>
          <w:divsChild>
            <w:div w:id="269895596">
              <w:marLeft w:val="0"/>
              <w:marRight w:val="0"/>
              <w:marTop w:val="0"/>
              <w:marBottom w:val="0"/>
              <w:divBdr>
                <w:top w:val="none" w:sz="0" w:space="0" w:color="auto"/>
                <w:left w:val="none" w:sz="0" w:space="0" w:color="auto"/>
                <w:bottom w:val="none" w:sz="0" w:space="0" w:color="auto"/>
                <w:right w:val="none" w:sz="0" w:space="0" w:color="auto"/>
              </w:divBdr>
            </w:div>
          </w:divsChild>
        </w:div>
        <w:div w:id="1509709258">
          <w:marLeft w:val="0"/>
          <w:marRight w:val="0"/>
          <w:marTop w:val="0"/>
          <w:marBottom w:val="0"/>
          <w:divBdr>
            <w:top w:val="none" w:sz="0" w:space="0" w:color="auto"/>
            <w:left w:val="none" w:sz="0" w:space="0" w:color="auto"/>
            <w:bottom w:val="none" w:sz="0" w:space="0" w:color="auto"/>
            <w:right w:val="none" w:sz="0" w:space="0" w:color="auto"/>
          </w:divBdr>
          <w:divsChild>
            <w:div w:id="1942250662">
              <w:marLeft w:val="0"/>
              <w:marRight w:val="0"/>
              <w:marTop w:val="0"/>
              <w:marBottom w:val="0"/>
              <w:divBdr>
                <w:top w:val="none" w:sz="0" w:space="0" w:color="auto"/>
                <w:left w:val="none" w:sz="0" w:space="0" w:color="auto"/>
                <w:bottom w:val="none" w:sz="0" w:space="0" w:color="auto"/>
                <w:right w:val="none" w:sz="0" w:space="0" w:color="auto"/>
              </w:divBdr>
            </w:div>
          </w:divsChild>
        </w:div>
        <w:div w:id="834492501">
          <w:marLeft w:val="0"/>
          <w:marRight w:val="0"/>
          <w:marTop w:val="0"/>
          <w:marBottom w:val="0"/>
          <w:divBdr>
            <w:top w:val="none" w:sz="0" w:space="0" w:color="auto"/>
            <w:left w:val="none" w:sz="0" w:space="0" w:color="auto"/>
            <w:bottom w:val="none" w:sz="0" w:space="0" w:color="auto"/>
            <w:right w:val="none" w:sz="0" w:space="0" w:color="auto"/>
          </w:divBdr>
          <w:divsChild>
            <w:div w:id="1188713759">
              <w:marLeft w:val="0"/>
              <w:marRight w:val="0"/>
              <w:marTop w:val="0"/>
              <w:marBottom w:val="0"/>
              <w:divBdr>
                <w:top w:val="none" w:sz="0" w:space="0" w:color="auto"/>
                <w:left w:val="none" w:sz="0" w:space="0" w:color="auto"/>
                <w:bottom w:val="none" w:sz="0" w:space="0" w:color="auto"/>
                <w:right w:val="none" w:sz="0" w:space="0" w:color="auto"/>
              </w:divBdr>
            </w:div>
          </w:divsChild>
        </w:div>
        <w:div w:id="1561666967">
          <w:marLeft w:val="0"/>
          <w:marRight w:val="0"/>
          <w:marTop w:val="0"/>
          <w:marBottom w:val="0"/>
          <w:divBdr>
            <w:top w:val="none" w:sz="0" w:space="0" w:color="auto"/>
            <w:left w:val="none" w:sz="0" w:space="0" w:color="auto"/>
            <w:bottom w:val="none" w:sz="0" w:space="0" w:color="auto"/>
            <w:right w:val="none" w:sz="0" w:space="0" w:color="auto"/>
          </w:divBdr>
          <w:divsChild>
            <w:div w:id="1643344009">
              <w:marLeft w:val="0"/>
              <w:marRight w:val="0"/>
              <w:marTop w:val="0"/>
              <w:marBottom w:val="0"/>
              <w:divBdr>
                <w:top w:val="none" w:sz="0" w:space="0" w:color="auto"/>
                <w:left w:val="none" w:sz="0" w:space="0" w:color="auto"/>
                <w:bottom w:val="none" w:sz="0" w:space="0" w:color="auto"/>
                <w:right w:val="none" w:sz="0" w:space="0" w:color="auto"/>
              </w:divBdr>
            </w:div>
          </w:divsChild>
        </w:div>
        <w:div w:id="99497567">
          <w:marLeft w:val="0"/>
          <w:marRight w:val="0"/>
          <w:marTop w:val="0"/>
          <w:marBottom w:val="0"/>
          <w:divBdr>
            <w:top w:val="none" w:sz="0" w:space="0" w:color="auto"/>
            <w:left w:val="none" w:sz="0" w:space="0" w:color="auto"/>
            <w:bottom w:val="none" w:sz="0" w:space="0" w:color="auto"/>
            <w:right w:val="none" w:sz="0" w:space="0" w:color="auto"/>
          </w:divBdr>
          <w:divsChild>
            <w:div w:id="539559009">
              <w:marLeft w:val="0"/>
              <w:marRight w:val="0"/>
              <w:marTop w:val="0"/>
              <w:marBottom w:val="0"/>
              <w:divBdr>
                <w:top w:val="none" w:sz="0" w:space="0" w:color="auto"/>
                <w:left w:val="none" w:sz="0" w:space="0" w:color="auto"/>
                <w:bottom w:val="none" w:sz="0" w:space="0" w:color="auto"/>
                <w:right w:val="none" w:sz="0" w:space="0" w:color="auto"/>
              </w:divBdr>
            </w:div>
          </w:divsChild>
        </w:div>
        <w:div w:id="1942253025">
          <w:marLeft w:val="0"/>
          <w:marRight w:val="0"/>
          <w:marTop w:val="0"/>
          <w:marBottom w:val="0"/>
          <w:divBdr>
            <w:top w:val="none" w:sz="0" w:space="0" w:color="auto"/>
            <w:left w:val="none" w:sz="0" w:space="0" w:color="auto"/>
            <w:bottom w:val="none" w:sz="0" w:space="0" w:color="auto"/>
            <w:right w:val="none" w:sz="0" w:space="0" w:color="auto"/>
          </w:divBdr>
          <w:divsChild>
            <w:div w:id="1800147382">
              <w:marLeft w:val="0"/>
              <w:marRight w:val="0"/>
              <w:marTop w:val="0"/>
              <w:marBottom w:val="0"/>
              <w:divBdr>
                <w:top w:val="none" w:sz="0" w:space="0" w:color="auto"/>
                <w:left w:val="none" w:sz="0" w:space="0" w:color="auto"/>
                <w:bottom w:val="none" w:sz="0" w:space="0" w:color="auto"/>
                <w:right w:val="none" w:sz="0" w:space="0" w:color="auto"/>
              </w:divBdr>
            </w:div>
          </w:divsChild>
        </w:div>
        <w:div w:id="1881436569">
          <w:marLeft w:val="0"/>
          <w:marRight w:val="0"/>
          <w:marTop w:val="0"/>
          <w:marBottom w:val="0"/>
          <w:divBdr>
            <w:top w:val="none" w:sz="0" w:space="0" w:color="auto"/>
            <w:left w:val="none" w:sz="0" w:space="0" w:color="auto"/>
            <w:bottom w:val="none" w:sz="0" w:space="0" w:color="auto"/>
            <w:right w:val="none" w:sz="0" w:space="0" w:color="auto"/>
          </w:divBdr>
          <w:divsChild>
            <w:div w:id="2038388118">
              <w:marLeft w:val="0"/>
              <w:marRight w:val="0"/>
              <w:marTop w:val="0"/>
              <w:marBottom w:val="0"/>
              <w:divBdr>
                <w:top w:val="none" w:sz="0" w:space="0" w:color="auto"/>
                <w:left w:val="none" w:sz="0" w:space="0" w:color="auto"/>
                <w:bottom w:val="none" w:sz="0" w:space="0" w:color="auto"/>
                <w:right w:val="none" w:sz="0" w:space="0" w:color="auto"/>
              </w:divBdr>
            </w:div>
          </w:divsChild>
        </w:div>
        <w:div w:id="1293900299">
          <w:marLeft w:val="0"/>
          <w:marRight w:val="0"/>
          <w:marTop w:val="0"/>
          <w:marBottom w:val="0"/>
          <w:divBdr>
            <w:top w:val="none" w:sz="0" w:space="0" w:color="auto"/>
            <w:left w:val="none" w:sz="0" w:space="0" w:color="auto"/>
            <w:bottom w:val="none" w:sz="0" w:space="0" w:color="auto"/>
            <w:right w:val="none" w:sz="0" w:space="0" w:color="auto"/>
          </w:divBdr>
          <w:divsChild>
            <w:div w:id="410353465">
              <w:marLeft w:val="0"/>
              <w:marRight w:val="0"/>
              <w:marTop w:val="0"/>
              <w:marBottom w:val="0"/>
              <w:divBdr>
                <w:top w:val="none" w:sz="0" w:space="0" w:color="auto"/>
                <w:left w:val="none" w:sz="0" w:space="0" w:color="auto"/>
                <w:bottom w:val="none" w:sz="0" w:space="0" w:color="auto"/>
                <w:right w:val="none" w:sz="0" w:space="0" w:color="auto"/>
              </w:divBdr>
            </w:div>
          </w:divsChild>
        </w:div>
        <w:div w:id="1197281090">
          <w:marLeft w:val="0"/>
          <w:marRight w:val="0"/>
          <w:marTop w:val="0"/>
          <w:marBottom w:val="0"/>
          <w:divBdr>
            <w:top w:val="none" w:sz="0" w:space="0" w:color="auto"/>
            <w:left w:val="none" w:sz="0" w:space="0" w:color="auto"/>
            <w:bottom w:val="none" w:sz="0" w:space="0" w:color="auto"/>
            <w:right w:val="none" w:sz="0" w:space="0" w:color="auto"/>
          </w:divBdr>
          <w:divsChild>
            <w:div w:id="2141848027">
              <w:marLeft w:val="0"/>
              <w:marRight w:val="0"/>
              <w:marTop w:val="0"/>
              <w:marBottom w:val="0"/>
              <w:divBdr>
                <w:top w:val="none" w:sz="0" w:space="0" w:color="auto"/>
                <w:left w:val="none" w:sz="0" w:space="0" w:color="auto"/>
                <w:bottom w:val="none" w:sz="0" w:space="0" w:color="auto"/>
                <w:right w:val="none" w:sz="0" w:space="0" w:color="auto"/>
              </w:divBdr>
            </w:div>
          </w:divsChild>
        </w:div>
        <w:div w:id="305862246">
          <w:marLeft w:val="0"/>
          <w:marRight w:val="0"/>
          <w:marTop w:val="0"/>
          <w:marBottom w:val="0"/>
          <w:divBdr>
            <w:top w:val="none" w:sz="0" w:space="0" w:color="auto"/>
            <w:left w:val="none" w:sz="0" w:space="0" w:color="auto"/>
            <w:bottom w:val="none" w:sz="0" w:space="0" w:color="auto"/>
            <w:right w:val="none" w:sz="0" w:space="0" w:color="auto"/>
          </w:divBdr>
          <w:divsChild>
            <w:div w:id="1737194949">
              <w:marLeft w:val="0"/>
              <w:marRight w:val="0"/>
              <w:marTop w:val="0"/>
              <w:marBottom w:val="0"/>
              <w:divBdr>
                <w:top w:val="none" w:sz="0" w:space="0" w:color="auto"/>
                <w:left w:val="none" w:sz="0" w:space="0" w:color="auto"/>
                <w:bottom w:val="none" w:sz="0" w:space="0" w:color="auto"/>
                <w:right w:val="none" w:sz="0" w:space="0" w:color="auto"/>
              </w:divBdr>
            </w:div>
          </w:divsChild>
        </w:div>
        <w:div w:id="1594783324">
          <w:marLeft w:val="0"/>
          <w:marRight w:val="0"/>
          <w:marTop w:val="0"/>
          <w:marBottom w:val="0"/>
          <w:divBdr>
            <w:top w:val="none" w:sz="0" w:space="0" w:color="auto"/>
            <w:left w:val="none" w:sz="0" w:space="0" w:color="auto"/>
            <w:bottom w:val="none" w:sz="0" w:space="0" w:color="auto"/>
            <w:right w:val="none" w:sz="0" w:space="0" w:color="auto"/>
          </w:divBdr>
          <w:divsChild>
            <w:div w:id="1647390128">
              <w:marLeft w:val="0"/>
              <w:marRight w:val="0"/>
              <w:marTop w:val="0"/>
              <w:marBottom w:val="0"/>
              <w:divBdr>
                <w:top w:val="none" w:sz="0" w:space="0" w:color="auto"/>
                <w:left w:val="none" w:sz="0" w:space="0" w:color="auto"/>
                <w:bottom w:val="none" w:sz="0" w:space="0" w:color="auto"/>
                <w:right w:val="none" w:sz="0" w:space="0" w:color="auto"/>
              </w:divBdr>
            </w:div>
          </w:divsChild>
        </w:div>
        <w:div w:id="1378435127">
          <w:marLeft w:val="0"/>
          <w:marRight w:val="0"/>
          <w:marTop w:val="0"/>
          <w:marBottom w:val="0"/>
          <w:divBdr>
            <w:top w:val="none" w:sz="0" w:space="0" w:color="auto"/>
            <w:left w:val="none" w:sz="0" w:space="0" w:color="auto"/>
            <w:bottom w:val="none" w:sz="0" w:space="0" w:color="auto"/>
            <w:right w:val="none" w:sz="0" w:space="0" w:color="auto"/>
          </w:divBdr>
          <w:divsChild>
            <w:div w:id="1693527132">
              <w:marLeft w:val="0"/>
              <w:marRight w:val="0"/>
              <w:marTop w:val="0"/>
              <w:marBottom w:val="0"/>
              <w:divBdr>
                <w:top w:val="none" w:sz="0" w:space="0" w:color="auto"/>
                <w:left w:val="none" w:sz="0" w:space="0" w:color="auto"/>
                <w:bottom w:val="none" w:sz="0" w:space="0" w:color="auto"/>
                <w:right w:val="none" w:sz="0" w:space="0" w:color="auto"/>
              </w:divBdr>
            </w:div>
          </w:divsChild>
        </w:div>
        <w:div w:id="1443189989">
          <w:marLeft w:val="0"/>
          <w:marRight w:val="0"/>
          <w:marTop w:val="0"/>
          <w:marBottom w:val="0"/>
          <w:divBdr>
            <w:top w:val="none" w:sz="0" w:space="0" w:color="auto"/>
            <w:left w:val="none" w:sz="0" w:space="0" w:color="auto"/>
            <w:bottom w:val="none" w:sz="0" w:space="0" w:color="auto"/>
            <w:right w:val="none" w:sz="0" w:space="0" w:color="auto"/>
          </w:divBdr>
          <w:divsChild>
            <w:div w:id="640696714">
              <w:marLeft w:val="0"/>
              <w:marRight w:val="0"/>
              <w:marTop w:val="0"/>
              <w:marBottom w:val="0"/>
              <w:divBdr>
                <w:top w:val="none" w:sz="0" w:space="0" w:color="auto"/>
                <w:left w:val="none" w:sz="0" w:space="0" w:color="auto"/>
                <w:bottom w:val="none" w:sz="0" w:space="0" w:color="auto"/>
                <w:right w:val="none" w:sz="0" w:space="0" w:color="auto"/>
              </w:divBdr>
            </w:div>
          </w:divsChild>
        </w:div>
        <w:div w:id="566768843">
          <w:marLeft w:val="0"/>
          <w:marRight w:val="0"/>
          <w:marTop w:val="0"/>
          <w:marBottom w:val="0"/>
          <w:divBdr>
            <w:top w:val="none" w:sz="0" w:space="0" w:color="auto"/>
            <w:left w:val="none" w:sz="0" w:space="0" w:color="auto"/>
            <w:bottom w:val="none" w:sz="0" w:space="0" w:color="auto"/>
            <w:right w:val="none" w:sz="0" w:space="0" w:color="auto"/>
          </w:divBdr>
          <w:divsChild>
            <w:div w:id="1693727042">
              <w:marLeft w:val="0"/>
              <w:marRight w:val="0"/>
              <w:marTop w:val="0"/>
              <w:marBottom w:val="0"/>
              <w:divBdr>
                <w:top w:val="none" w:sz="0" w:space="0" w:color="auto"/>
                <w:left w:val="none" w:sz="0" w:space="0" w:color="auto"/>
                <w:bottom w:val="none" w:sz="0" w:space="0" w:color="auto"/>
                <w:right w:val="none" w:sz="0" w:space="0" w:color="auto"/>
              </w:divBdr>
            </w:div>
          </w:divsChild>
        </w:div>
        <w:div w:id="1210722608">
          <w:marLeft w:val="0"/>
          <w:marRight w:val="0"/>
          <w:marTop w:val="0"/>
          <w:marBottom w:val="0"/>
          <w:divBdr>
            <w:top w:val="none" w:sz="0" w:space="0" w:color="auto"/>
            <w:left w:val="none" w:sz="0" w:space="0" w:color="auto"/>
            <w:bottom w:val="none" w:sz="0" w:space="0" w:color="auto"/>
            <w:right w:val="none" w:sz="0" w:space="0" w:color="auto"/>
          </w:divBdr>
          <w:divsChild>
            <w:div w:id="1945115318">
              <w:marLeft w:val="0"/>
              <w:marRight w:val="0"/>
              <w:marTop w:val="0"/>
              <w:marBottom w:val="0"/>
              <w:divBdr>
                <w:top w:val="none" w:sz="0" w:space="0" w:color="auto"/>
                <w:left w:val="none" w:sz="0" w:space="0" w:color="auto"/>
                <w:bottom w:val="none" w:sz="0" w:space="0" w:color="auto"/>
                <w:right w:val="none" w:sz="0" w:space="0" w:color="auto"/>
              </w:divBdr>
            </w:div>
          </w:divsChild>
        </w:div>
        <w:div w:id="91627039">
          <w:marLeft w:val="0"/>
          <w:marRight w:val="0"/>
          <w:marTop w:val="0"/>
          <w:marBottom w:val="0"/>
          <w:divBdr>
            <w:top w:val="none" w:sz="0" w:space="0" w:color="auto"/>
            <w:left w:val="none" w:sz="0" w:space="0" w:color="auto"/>
            <w:bottom w:val="none" w:sz="0" w:space="0" w:color="auto"/>
            <w:right w:val="none" w:sz="0" w:space="0" w:color="auto"/>
          </w:divBdr>
          <w:divsChild>
            <w:div w:id="851070755">
              <w:marLeft w:val="0"/>
              <w:marRight w:val="0"/>
              <w:marTop w:val="0"/>
              <w:marBottom w:val="0"/>
              <w:divBdr>
                <w:top w:val="none" w:sz="0" w:space="0" w:color="auto"/>
                <w:left w:val="none" w:sz="0" w:space="0" w:color="auto"/>
                <w:bottom w:val="none" w:sz="0" w:space="0" w:color="auto"/>
                <w:right w:val="none" w:sz="0" w:space="0" w:color="auto"/>
              </w:divBdr>
            </w:div>
          </w:divsChild>
        </w:div>
        <w:div w:id="1344547151">
          <w:marLeft w:val="0"/>
          <w:marRight w:val="0"/>
          <w:marTop w:val="0"/>
          <w:marBottom w:val="0"/>
          <w:divBdr>
            <w:top w:val="none" w:sz="0" w:space="0" w:color="auto"/>
            <w:left w:val="none" w:sz="0" w:space="0" w:color="auto"/>
            <w:bottom w:val="none" w:sz="0" w:space="0" w:color="auto"/>
            <w:right w:val="none" w:sz="0" w:space="0" w:color="auto"/>
          </w:divBdr>
          <w:divsChild>
            <w:div w:id="694232922">
              <w:marLeft w:val="0"/>
              <w:marRight w:val="0"/>
              <w:marTop w:val="0"/>
              <w:marBottom w:val="0"/>
              <w:divBdr>
                <w:top w:val="none" w:sz="0" w:space="0" w:color="auto"/>
                <w:left w:val="none" w:sz="0" w:space="0" w:color="auto"/>
                <w:bottom w:val="none" w:sz="0" w:space="0" w:color="auto"/>
                <w:right w:val="none" w:sz="0" w:space="0" w:color="auto"/>
              </w:divBdr>
            </w:div>
            <w:div w:id="1186679395">
              <w:marLeft w:val="0"/>
              <w:marRight w:val="0"/>
              <w:marTop w:val="0"/>
              <w:marBottom w:val="0"/>
              <w:divBdr>
                <w:top w:val="none" w:sz="0" w:space="0" w:color="auto"/>
                <w:left w:val="none" w:sz="0" w:space="0" w:color="auto"/>
                <w:bottom w:val="none" w:sz="0" w:space="0" w:color="auto"/>
                <w:right w:val="none" w:sz="0" w:space="0" w:color="auto"/>
              </w:divBdr>
            </w:div>
          </w:divsChild>
        </w:div>
        <w:div w:id="714238216">
          <w:marLeft w:val="0"/>
          <w:marRight w:val="0"/>
          <w:marTop w:val="0"/>
          <w:marBottom w:val="0"/>
          <w:divBdr>
            <w:top w:val="none" w:sz="0" w:space="0" w:color="auto"/>
            <w:left w:val="none" w:sz="0" w:space="0" w:color="auto"/>
            <w:bottom w:val="none" w:sz="0" w:space="0" w:color="auto"/>
            <w:right w:val="none" w:sz="0" w:space="0" w:color="auto"/>
          </w:divBdr>
          <w:divsChild>
            <w:div w:id="1495611754">
              <w:marLeft w:val="0"/>
              <w:marRight w:val="0"/>
              <w:marTop w:val="0"/>
              <w:marBottom w:val="0"/>
              <w:divBdr>
                <w:top w:val="none" w:sz="0" w:space="0" w:color="auto"/>
                <w:left w:val="none" w:sz="0" w:space="0" w:color="auto"/>
                <w:bottom w:val="none" w:sz="0" w:space="0" w:color="auto"/>
                <w:right w:val="none" w:sz="0" w:space="0" w:color="auto"/>
              </w:divBdr>
            </w:div>
          </w:divsChild>
        </w:div>
        <w:div w:id="578255576">
          <w:marLeft w:val="0"/>
          <w:marRight w:val="0"/>
          <w:marTop w:val="0"/>
          <w:marBottom w:val="0"/>
          <w:divBdr>
            <w:top w:val="none" w:sz="0" w:space="0" w:color="auto"/>
            <w:left w:val="none" w:sz="0" w:space="0" w:color="auto"/>
            <w:bottom w:val="none" w:sz="0" w:space="0" w:color="auto"/>
            <w:right w:val="none" w:sz="0" w:space="0" w:color="auto"/>
          </w:divBdr>
          <w:divsChild>
            <w:div w:id="1987389063">
              <w:marLeft w:val="0"/>
              <w:marRight w:val="0"/>
              <w:marTop w:val="0"/>
              <w:marBottom w:val="0"/>
              <w:divBdr>
                <w:top w:val="none" w:sz="0" w:space="0" w:color="auto"/>
                <w:left w:val="none" w:sz="0" w:space="0" w:color="auto"/>
                <w:bottom w:val="none" w:sz="0" w:space="0" w:color="auto"/>
                <w:right w:val="none" w:sz="0" w:space="0" w:color="auto"/>
              </w:divBdr>
            </w:div>
          </w:divsChild>
        </w:div>
        <w:div w:id="515002014">
          <w:marLeft w:val="0"/>
          <w:marRight w:val="0"/>
          <w:marTop w:val="0"/>
          <w:marBottom w:val="0"/>
          <w:divBdr>
            <w:top w:val="none" w:sz="0" w:space="0" w:color="auto"/>
            <w:left w:val="none" w:sz="0" w:space="0" w:color="auto"/>
            <w:bottom w:val="none" w:sz="0" w:space="0" w:color="auto"/>
            <w:right w:val="none" w:sz="0" w:space="0" w:color="auto"/>
          </w:divBdr>
          <w:divsChild>
            <w:div w:id="1375083042">
              <w:marLeft w:val="0"/>
              <w:marRight w:val="0"/>
              <w:marTop w:val="0"/>
              <w:marBottom w:val="0"/>
              <w:divBdr>
                <w:top w:val="none" w:sz="0" w:space="0" w:color="auto"/>
                <w:left w:val="none" w:sz="0" w:space="0" w:color="auto"/>
                <w:bottom w:val="none" w:sz="0" w:space="0" w:color="auto"/>
                <w:right w:val="none" w:sz="0" w:space="0" w:color="auto"/>
              </w:divBdr>
            </w:div>
          </w:divsChild>
        </w:div>
        <w:div w:id="452797119">
          <w:marLeft w:val="0"/>
          <w:marRight w:val="0"/>
          <w:marTop w:val="0"/>
          <w:marBottom w:val="0"/>
          <w:divBdr>
            <w:top w:val="none" w:sz="0" w:space="0" w:color="auto"/>
            <w:left w:val="none" w:sz="0" w:space="0" w:color="auto"/>
            <w:bottom w:val="none" w:sz="0" w:space="0" w:color="auto"/>
            <w:right w:val="none" w:sz="0" w:space="0" w:color="auto"/>
          </w:divBdr>
          <w:divsChild>
            <w:div w:id="859315756">
              <w:marLeft w:val="0"/>
              <w:marRight w:val="0"/>
              <w:marTop w:val="0"/>
              <w:marBottom w:val="0"/>
              <w:divBdr>
                <w:top w:val="none" w:sz="0" w:space="0" w:color="auto"/>
                <w:left w:val="none" w:sz="0" w:space="0" w:color="auto"/>
                <w:bottom w:val="none" w:sz="0" w:space="0" w:color="auto"/>
                <w:right w:val="none" w:sz="0" w:space="0" w:color="auto"/>
              </w:divBdr>
            </w:div>
          </w:divsChild>
        </w:div>
        <w:div w:id="1948194222">
          <w:marLeft w:val="0"/>
          <w:marRight w:val="0"/>
          <w:marTop w:val="0"/>
          <w:marBottom w:val="0"/>
          <w:divBdr>
            <w:top w:val="none" w:sz="0" w:space="0" w:color="auto"/>
            <w:left w:val="none" w:sz="0" w:space="0" w:color="auto"/>
            <w:bottom w:val="none" w:sz="0" w:space="0" w:color="auto"/>
            <w:right w:val="none" w:sz="0" w:space="0" w:color="auto"/>
          </w:divBdr>
          <w:divsChild>
            <w:div w:id="355928381">
              <w:marLeft w:val="0"/>
              <w:marRight w:val="0"/>
              <w:marTop w:val="0"/>
              <w:marBottom w:val="0"/>
              <w:divBdr>
                <w:top w:val="none" w:sz="0" w:space="0" w:color="auto"/>
                <w:left w:val="none" w:sz="0" w:space="0" w:color="auto"/>
                <w:bottom w:val="none" w:sz="0" w:space="0" w:color="auto"/>
                <w:right w:val="none" w:sz="0" w:space="0" w:color="auto"/>
              </w:divBdr>
            </w:div>
          </w:divsChild>
        </w:div>
        <w:div w:id="364603476">
          <w:marLeft w:val="0"/>
          <w:marRight w:val="0"/>
          <w:marTop w:val="0"/>
          <w:marBottom w:val="0"/>
          <w:divBdr>
            <w:top w:val="none" w:sz="0" w:space="0" w:color="auto"/>
            <w:left w:val="none" w:sz="0" w:space="0" w:color="auto"/>
            <w:bottom w:val="none" w:sz="0" w:space="0" w:color="auto"/>
            <w:right w:val="none" w:sz="0" w:space="0" w:color="auto"/>
          </w:divBdr>
          <w:divsChild>
            <w:div w:id="1099062679">
              <w:marLeft w:val="0"/>
              <w:marRight w:val="0"/>
              <w:marTop w:val="0"/>
              <w:marBottom w:val="0"/>
              <w:divBdr>
                <w:top w:val="none" w:sz="0" w:space="0" w:color="auto"/>
                <w:left w:val="none" w:sz="0" w:space="0" w:color="auto"/>
                <w:bottom w:val="none" w:sz="0" w:space="0" w:color="auto"/>
                <w:right w:val="none" w:sz="0" w:space="0" w:color="auto"/>
              </w:divBdr>
            </w:div>
          </w:divsChild>
        </w:div>
        <w:div w:id="1120495153">
          <w:marLeft w:val="0"/>
          <w:marRight w:val="0"/>
          <w:marTop w:val="0"/>
          <w:marBottom w:val="0"/>
          <w:divBdr>
            <w:top w:val="none" w:sz="0" w:space="0" w:color="auto"/>
            <w:left w:val="none" w:sz="0" w:space="0" w:color="auto"/>
            <w:bottom w:val="none" w:sz="0" w:space="0" w:color="auto"/>
            <w:right w:val="none" w:sz="0" w:space="0" w:color="auto"/>
          </w:divBdr>
          <w:divsChild>
            <w:div w:id="69622137">
              <w:marLeft w:val="0"/>
              <w:marRight w:val="0"/>
              <w:marTop w:val="0"/>
              <w:marBottom w:val="0"/>
              <w:divBdr>
                <w:top w:val="none" w:sz="0" w:space="0" w:color="auto"/>
                <w:left w:val="none" w:sz="0" w:space="0" w:color="auto"/>
                <w:bottom w:val="none" w:sz="0" w:space="0" w:color="auto"/>
                <w:right w:val="none" w:sz="0" w:space="0" w:color="auto"/>
              </w:divBdr>
            </w:div>
            <w:div w:id="163129382">
              <w:marLeft w:val="0"/>
              <w:marRight w:val="0"/>
              <w:marTop w:val="0"/>
              <w:marBottom w:val="0"/>
              <w:divBdr>
                <w:top w:val="none" w:sz="0" w:space="0" w:color="auto"/>
                <w:left w:val="none" w:sz="0" w:space="0" w:color="auto"/>
                <w:bottom w:val="none" w:sz="0" w:space="0" w:color="auto"/>
                <w:right w:val="none" w:sz="0" w:space="0" w:color="auto"/>
              </w:divBdr>
            </w:div>
          </w:divsChild>
        </w:div>
        <w:div w:id="96141389">
          <w:marLeft w:val="0"/>
          <w:marRight w:val="0"/>
          <w:marTop w:val="0"/>
          <w:marBottom w:val="0"/>
          <w:divBdr>
            <w:top w:val="none" w:sz="0" w:space="0" w:color="auto"/>
            <w:left w:val="none" w:sz="0" w:space="0" w:color="auto"/>
            <w:bottom w:val="none" w:sz="0" w:space="0" w:color="auto"/>
            <w:right w:val="none" w:sz="0" w:space="0" w:color="auto"/>
          </w:divBdr>
          <w:divsChild>
            <w:div w:id="215169605">
              <w:marLeft w:val="0"/>
              <w:marRight w:val="0"/>
              <w:marTop w:val="0"/>
              <w:marBottom w:val="0"/>
              <w:divBdr>
                <w:top w:val="none" w:sz="0" w:space="0" w:color="auto"/>
                <w:left w:val="none" w:sz="0" w:space="0" w:color="auto"/>
                <w:bottom w:val="none" w:sz="0" w:space="0" w:color="auto"/>
                <w:right w:val="none" w:sz="0" w:space="0" w:color="auto"/>
              </w:divBdr>
            </w:div>
          </w:divsChild>
        </w:div>
        <w:div w:id="1161042300">
          <w:marLeft w:val="0"/>
          <w:marRight w:val="0"/>
          <w:marTop w:val="0"/>
          <w:marBottom w:val="0"/>
          <w:divBdr>
            <w:top w:val="none" w:sz="0" w:space="0" w:color="auto"/>
            <w:left w:val="none" w:sz="0" w:space="0" w:color="auto"/>
            <w:bottom w:val="none" w:sz="0" w:space="0" w:color="auto"/>
            <w:right w:val="none" w:sz="0" w:space="0" w:color="auto"/>
          </w:divBdr>
          <w:divsChild>
            <w:div w:id="62997263">
              <w:marLeft w:val="0"/>
              <w:marRight w:val="0"/>
              <w:marTop w:val="0"/>
              <w:marBottom w:val="0"/>
              <w:divBdr>
                <w:top w:val="none" w:sz="0" w:space="0" w:color="auto"/>
                <w:left w:val="none" w:sz="0" w:space="0" w:color="auto"/>
                <w:bottom w:val="none" w:sz="0" w:space="0" w:color="auto"/>
                <w:right w:val="none" w:sz="0" w:space="0" w:color="auto"/>
              </w:divBdr>
            </w:div>
            <w:div w:id="833688853">
              <w:marLeft w:val="0"/>
              <w:marRight w:val="0"/>
              <w:marTop w:val="0"/>
              <w:marBottom w:val="0"/>
              <w:divBdr>
                <w:top w:val="none" w:sz="0" w:space="0" w:color="auto"/>
                <w:left w:val="none" w:sz="0" w:space="0" w:color="auto"/>
                <w:bottom w:val="none" w:sz="0" w:space="0" w:color="auto"/>
                <w:right w:val="none" w:sz="0" w:space="0" w:color="auto"/>
              </w:divBdr>
            </w:div>
          </w:divsChild>
        </w:div>
        <w:div w:id="1652636015">
          <w:marLeft w:val="0"/>
          <w:marRight w:val="0"/>
          <w:marTop w:val="0"/>
          <w:marBottom w:val="0"/>
          <w:divBdr>
            <w:top w:val="none" w:sz="0" w:space="0" w:color="auto"/>
            <w:left w:val="none" w:sz="0" w:space="0" w:color="auto"/>
            <w:bottom w:val="none" w:sz="0" w:space="0" w:color="auto"/>
            <w:right w:val="none" w:sz="0" w:space="0" w:color="auto"/>
          </w:divBdr>
          <w:divsChild>
            <w:div w:id="798644516">
              <w:marLeft w:val="0"/>
              <w:marRight w:val="0"/>
              <w:marTop w:val="0"/>
              <w:marBottom w:val="0"/>
              <w:divBdr>
                <w:top w:val="none" w:sz="0" w:space="0" w:color="auto"/>
                <w:left w:val="none" w:sz="0" w:space="0" w:color="auto"/>
                <w:bottom w:val="none" w:sz="0" w:space="0" w:color="auto"/>
                <w:right w:val="none" w:sz="0" w:space="0" w:color="auto"/>
              </w:divBdr>
            </w:div>
          </w:divsChild>
        </w:div>
        <w:div w:id="1746604540">
          <w:marLeft w:val="0"/>
          <w:marRight w:val="0"/>
          <w:marTop w:val="0"/>
          <w:marBottom w:val="0"/>
          <w:divBdr>
            <w:top w:val="none" w:sz="0" w:space="0" w:color="auto"/>
            <w:left w:val="none" w:sz="0" w:space="0" w:color="auto"/>
            <w:bottom w:val="none" w:sz="0" w:space="0" w:color="auto"/>
            <w:right w:val="none" w:sz="0" w:space="0" w:color="auto"/>
          </w:divBdr>
          <w:divsChild>
            <w:div w:id="1945842020">
              <w:marLeft w:val="0"/>
              <w:marRight w:val="0"/>
              <w:marTop w:val="0"/>
              <w:marBottom w:val="0"/>
              <w:divBdr>
                <w:top w:val="none" w:sz="0" w:space="0" w:color="auto"/>
                <w:left w:val="none" w:sz="0" w:space="0" w:color="auto"/>
                <w:bottom w:val="none" w:sz="0" w:space="0" w:color="auto"/>
                <w:right w:val="none" w:sz="0" w:space="0" w:color="auto"/>
              </w:divBdr>
            </w:div>
          </w:divsChild>
        </w:div>
        <w:div w:id="100878466">
          <w:marLeft w:val="0"/>
          <w:marRight w:val="0"/>
          <w:marTop w:val="0"/>
          <w:marBottom w:val="0"/>
          <w:divBdr>
            <w:top w:val="none" w:sz="0" w:space="0" w:color="auto"/>
            <w:left w:val="none" w:sz="0" w:space="0" w:color="auto"/>
            <w:bottom w:val="none" w:sz="0" w:space="0" w:color="auto"/>
            <w:right w:val="none" w:sz="0" w:space="0" w:color="auto"/>
          </w:divBdr>
          <w:divsChild>
            <w:div w:id="1816292069">
              <w:marLeft w:val="0"/>
              <w:marRight w:val="0"/>
              <w:marTop w:val="0"/>
              <w:marBottom w:val="0"/>
              <w:divBdr>
                <w:top w:val="none" w:sz="0" w:space="0" w:color="auto"/>
                <w:left w:val="none" w:sz="0" w:space="0" w:color="auto"/>
                <w:bottom w:val="none" w:sz="0" w:space="0" w:color="auto"/>
                <w:right w:val="none" w:sz="0" w:space="0" w:color="auto"/>
              </w:divBdr>
            </w:div>
          </w:divsChild>
        </w:div>
        <w:div w:id="956838771">
          <w:marLeft w:val="0"/>
          <w:marRight w:val="0"/>
          <w:marTop w:val="0"/>
          <w:marBottom w:val="0"/>
          <w:divBdr>
            <w:top w:val="none" w:sz="0" w:space="0" w:color="auto"/>
            <w:left w:val="none" w:sz="0" w:space="0" w:color="auto"/>
            <w:bottom w:val="none" w:sz="0" w:space="0" w:color="auto"/>
            <w:right w:val="none" w:sz="0" w:space="0" w:color="auto"/>
          </w:divBdr>
          <w:divsChild>
            <w:div w:id="1286306856">
              <w:marLeft w:val="0"/>
              <w:marRight w:val="0"/>
              <w:marTop w:val="0"/>
              <w:marBottom w:val="0"/>
              <w:divBdr>
                <w:top w:val="none" w:sz="0" w:space="0" w:color="auto"/>
                <w:left w:val="none" w:sz="0" w:space="0" w:color="auto"/>
                <w:bottom w:val="none" w:sz="0" w:space="0" w:color="auto"/>
                <w:right w:val="none" w:sz="0" w:space="0" w:color="auto"/>
              </w:divBdr>
            </w:div>
          </w:divsChild>
        </w:div>
        <w:div w:id="15665141">
          <w:marLeft w:val="0"/>
          <w:marRight w:val="0"/>
          <w:marTop w:val="0"/>
          <w:marBottom w:val="0"/>
          <w:divBdr>
            <w:top w:val="none" w:sz="0" w:space="0" w:color="auto"/>
            <w:left w:val="none" w:sz="0" w:space="0" w:color="auto"/>
            <w:bottom w:val="none" w:sz="0" w:space="0" w:color="auto"/>
            <w:right w:val="none" w:sz="0" w:space="0" w:color="auto"/>
          </w:divBdr>
          <w:divsChild>
            <w:div w:id="1300957378">
              <w:marLeft w:val="0"/>
              <w:marRight w:val="0"/>
              <w:marTop w:val="0"/>
              <w:marBottom w:val="0"/>
              <w:divBdr>
                <w:top w:val="none" w:sz="0" w:space="0" w:color="auto"/>
                <w:left w:val="none" w:sz="0" w:space="0" w:color="auto"/>
                <w:bottom w:val="none" w:sz="0" w:space="0" w:color="auto"/>
                <w:right w:val="none" w:sz="0" w:space="0" w:color="auto"/>
              </w:divBdr>
            </w:div>
          </w:divsChild>
        </w:div>
        <w:div w:id="1792479328">
          <w:marLeft w:val="0"/>
          <w:marRight w:val="0"/>
          <w:marTop w:val="0"/>
          <w:marBottom w:val="0"/>
          <w:divBdr>
            <w:top w:val="none" w:sz="0" w:space="0" w:color="auto"/>
            <w:left w:val="none" w:sz="0" w:space="0" w:color="auto"/>
            <w:bottom w:val="none" w:sz="0" w:space="0" w:color="auto"/>
            <w:right w:val="none" w:sz="0" w:space="0" w:color="auto"/>
          </w:divBdr>
          <w:divsChild>
            <w:div w:id="1028145780">
              <w:marLeft w:val="0"/>
              <w:marRight w:val="0"/>
              <w:marTop w:val="0"/>
              <w:marBottom w:val="0"/>
              <w:divBdr>
                <w:top w:val="none" w:sz="0" w:space="0" w:color="auto"/>
                <w:left w:val="none" w:sz="0" w:space="0" w:color="auto"/>
                <w:bottom w:val="none" w:sz="0" w:space="0" w:color="auto"/>
                <w:right w:val="none" w:sz="0" w:space="0" w:color="auto"/>
              </w:divBdr>
            </w:div>
          </w:divsChild>
        </w:div>
        <w:div w:id="203105536">
          <w:marLeft w:val="0"/>
          <w:marRight w:val="0"/>
          <w:marTop w:val="0"/>
          <w:marBottom w:val="0"/>
          <w:divBdr>
            <w:top w:val="none" w:sz="0" w:space="0" w:color="auto"/>
            <w:left w:val="none" w:sz="0" w:space="0" w:color="auto"/>
            <w:bottom w:val="none" w:sz="0" w:space="0" w:color="auto"/>
            <w:right w:val="none" w:sz="0" w:space="0" w:color="auto"/>
          </w:divBdr>
          <w:divsChild>
            <w:div w:id="1256327089">
              <w:marLeft w:val="0"/>
              <w:marRight w:val="0"/>
              <w:marTop w:val="0"/>
              <w:marBottom w:val="0"/>
              <w:divBdr>
                <w:top w:val="none" w:sz="0" w:space="0" w:color="auto"/>
                <w:left w:val="none" w:sz="0" w:space="0" w:color="auto"/>
                <w:bottom w:val="none" w:sz="0" w:space="0" w:color="auto"/>
                <w:right w:val="none" w:sz="0" w:space="0" w:color="auto"/>
              </w:divBdr>
            </w:div>
          </w:divsChild>
        </w:div>
        <w:div w:id="210388561">
          <w:marLeft w:val="0"/>
          <w:marRight w:val="0"/>
          <w:marTop w:val="0"/>
          <w:marBottom w:val="0"/>
          <w:divBdr>
            <w:top w:val="none" w:sz="0" w:space="0" w:color="auto"/>
            <w:left w:val="none" w:sz="0" w:space="0" w:color="auto"/>
            <w:bottom w:val="none" w:sz="0" w:space="0" w:color="auto"/>
            <w:right w:val="none" w:sz="0" w:space="0" w:color="auto"/>
          </w:divBdr>
          <w:divsChild>
            <w:div w:id="149492064">
              <w:marLeft w:val="0"/>
              <w:marRight w:val="0"/>
              <w:marTop w:val="0"/>
              <w:marBottom w:val="0"/>
              <w:divBdr>
                <w:top w:val="none" w:sz="0" w:space="0" w:color="auto"/>
                <w:left w:val="none" w:sz="0" w:space="0" w:color="auto"/>
                <w:bottom w:val="none" w:sz="0" w:space="0" w:color="auto"/>
                <w:right w:val="none" w:sz="0" w:space="0" w:color="auto"/>
              </w:divBdr>
            </w:div>
          </w:divsChild>
        </w:div>
        <w:div w:id="2117602424">
          <w:marLeft w:val="0"/>
          <w:marRight w:val="0"/>
          <w:marTop w:val="0"/>
          <w:marBottom w:val="0"/>
          <w:divBdr>
            <w:top w:val="none" w:sz="0" w:space="0" w:color="auto"/>
            <w:left w:val="none" w:sz="0" w:space="0" w:color="auto"/>
            <w:bottom w:val="none" w:sz="0" w:space="0" w:color="auto"/>
            <w:right w:val="none" w:sz="0" w:space="0" w:color="auto"/>
          </w:divBdr>
          <w:divsChild>
            <w:div w:id="675230230">
              <w:marLeft w:val="0"/>
              <w:marRight w:val="0"/>
              <w:marTop w:val="0"/>
              <w:marBottom w:val="0"/>
              <w:divBdr>
                <w:top w:val="none" w:sz="0" w:space="0" w:color="auto"/>
                <w:left w:val="none" w:sz="0" w:space="0" w:color="auto"/>
                <w:bottom w:val="none" w:sz="0" w:space="0" w:color="auto"/>
                <w:right w:val="none" w:sz="0" w:space="0" w:color="auto"/>
              </w:divBdr>
            </w:div>
          </w:divsChild>
        </w:div>
        <w:div w:id="718431654">
          <w:marLeft w:val="0"/>
          <w:marRight w:val="0"/>
          <w:marTop w:val="0"/>
          <w:marBottom w:val="0"/>
          <w:divBdr>
            <w:top w:val="none" w:sz="0" w:space="0" w:color="auto"/>
            <w:left w:val="none" w:sz="0" w:space="0" w:color="auto"/>
            <w:bottom w:val="none" w:sz="0" w:space="0" w:color="auto"/>
            <w:right w:val="none" w:sz="0" w:space="0" w:color="auto"/>
          </w:divBdr>
          <w:divsChild>
            <w:div w:id="1753888236">
              <w:marLeft w:val="0"/>
              <w:marRight w:val="0"/>
              <w:marTop w:val="0"/>
              <w:marBottom w:val="0"/>
              <w:divBdr>
                <w:top w:val="none" w:sz="0" w:space="0" w:color="auto"/>
                <w:left w:val="none" w:sz="0" w:space="0" w:color="auto"/>
                <w:bottom w:val="none" w:sz="0" w:space="0" w:color="auto"/>
                <w:right w:val="none" w:sz="0" w:space="0" w:color="auto"/>
              </w:divBdr>
            </w:div>
          </w:divsChild>
        </w:div>
        <w:div w:id="1267426714">
          <w:marLeft w:val="0"/>
          <w:marRight w:val="0"/>
          <w:marTop w:val="0"/>
          <w:marBottom w:val="0"/>
          <w:divBdr>
            <w:top w:val="none" w:sz="0" w:space="0" w:color="auto"/>
            <w:left w:val="none" w:sz="0" w:space="0" w:color="auto"/>
            <w:bottom w:val="none" w:sz="0" w:space="0" w:color="auto"/>
            <w:right w:val="none" w:sz="0" w:space="0" w:color="auto"/>
          </w:divBdr>
          <w:divsChild>
            <w:div w:id="1012606567">
              <w:marLeft w:val="0"/>
              <w:marRight w:val="0"/>
              <w:marTop w:val="0"/>
              <w:marBottom w:val="0"/>
              <w:divBdr>
                <w:top w:val="none" w:sz="0" w:space="0" w:color="auto"/>
                <w:left w:val="none" w:sz="0" w:space="0" w:color="auto"/>
                <w:bottom w:val="none" w:sz="0" w:space="0" w:color="auto"/>
                <w:right w:val="none" w:sz="0" w:space="0" w:color="auto"/>
              </w:divBdr>
            </w:div>
          </w:divsChild>
        </w:div>
        <w:div w:id="540358718">
          <w:marLeft w:val="0"/>
          <w:marRight w:val="0"/>
          <w:marTop w:val="0"/>
          <w:marBottom w:val="0"/>
          <w:divBdr>
            <w:top w:val="none" w:sz="0" w:space="0" w:color="auto"/>
            <w:left w:val="none" w:sz="0" w:space="0" w:color="auto"/>
            <w:bottom w:val="none" w:sz="0" w:space="0" w:color="auto"/>
            <w:right w:val="none" w:sz="0" w:space="0" w:color="auto"/>
          </w:divBdr>
          <w:divsChild>
            <w:div w:id="1742022996">
              <w:marLeft w:val="0"/>
              <w:marRight w:val="0"/>
              <w:marTop w:val="0"/>
              <w:marBottom w:val="0"/>
              <w:divBdr>
                <w:top w:val="none" w:sz="0" w:space="0" w:color="auto"/>
                <w:left w:val="none" w:sz="0" w:space="0" w:color="auto"/>
                <w:bottom w:val="none" w:sz="0" w:space="0" w:color="auto"/>
                <w:right w:val="none" w:sz="0" w:space="0" w:color="auto"/>
              </w:divBdr>
            </w:div>
          </w:divsChild>
        </w:div>
        <w:div w:id="1793595840">
          <w:marLeft w:val="0"/>
          <w:marRight w:val="0"/>
          <w:marTop w:val="0"/>
          <w:marBottom w:val="0"/>
          <w:divBdr>
            <w:top w:val="none" w:sz="0" w:space="0" w:color="auto"/>
            <w:left w:val="none" w:sz="0" w:space="0" w:color="auto"/>
            <w:bottom w:val="none" w:sz="0" w:space="0" w:color="auto"/>
            <w:right w:val="none" w:sz="0" w:space="0" w:color="auto"/>
          </w:divBdr>
          <w:divsChild>
            <w:div w:id="755901375">
              <w:marLeft w:val="0"/>
              <w:marRight w:val="0"/>
              <w:marTop w:val="0"/>
              <w:marBottom w:val="0"/>
              <w:divBdr>
                <w:top w:val="none" w:sz="0" w:space="0" w:color="auto"/>
                <w:left w:val="none" w:sz="0" w:space="0" w:color="auto"/>
                <w:bottom w:val="none" w:sz="0" w:space="0" w:color="auto"/>
                <w:right w:val="none" w:sz="0" w:space="0" w:color="auto"/>
              </w:divBdr>
            </w:div>
          </w:divsChild>
        </w:div>
        <w:div w:id="1276712724">
          <w:marLeft w:val="0"/>
          <w:marRight w:val="0"/>
          <w:marTop w:val="0"/>
          <w:marBottom w:val="0"/>
          <w:divBdr>
            <w:top w:val="none" w:sz="0" w:space="0" w:color="auto"/>
            <w:left w:val="none" w:sz="0" w:space="0" w:color="auto"/>
            <w:bottom w:val="none" w:sz="0" w:space="0" w:color="auto"/>
            <w:right w:val="none" w:sz="0" w:space="0" w:color="auto"/>
          </w:divBdr>
          <w:divsChild>
            <w:div w:id="17760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02903">
      <w:bodyDiv w:val="1"/>
      <w:marLeft w:val="0"/>
      <w:marRight w:val="0"/>
      <w:marTop w:val="0"/>
      <w:marBottom w:val="0"/>
      <w:divBdr>
        <w:top w:val="none" w:sz="0" w:space="0" w:color="auto"/>
        <w:left w:val="none" w:sz="0" w:space="0" w:color="auto"/>
        <w:bottom w:val="none" w:sz="0" w:space="0" w:color="auto"/>
        <w:right w:val="none" w:sz="0" w:space="0" w:color="auto"/>
      </w:divBdr>
    </w:div>
    <w:div w:id="1824155854">
      <w:bodyDiv w:val="1"/>
      <w:marLeft w:val="0"/>
      <w:marRight w:val="0"/>
      <w:marTop w:val="0"/>
      <w:marBottom w:val="0"/>
      <w:divBdr>
        <w:top w:val="none" w:sz="0" w:space="0" w:color="auto"/>
        <w:left w:val="none" w:sz="0" w:space="0" w:color="auto"/>
        <w:bottom w:val="none" w:sz="0" w:space="0" w:color="auto"/>
        <w:right w:val="none" w:sz="0" w:space="0" w:color="auto"/>
      </w:divBdr>
      <w:divsChild>
        <w:div w:id="1482431426">
          <w:marLeft w:val="0"/>
          <w:marRight w:val="0"/>
          <w:marTop w:val="0"/>
          <w:marBottom w:val="0"/>
          <w:divBdr>
            <w:top w:val="none" w:sz="0" w:space="0" w:color="auto"/>
            <w:left w:val="none" w:sz="0" w:space="0" w:color="auto"/>
            <w:bottom w:val="none" w:sz="0" w:space="0" w:color="auto"/>
            <w:right w:val="none" w:sz="0" w:space="0" w:color="auto"/>
          </w:divBdr>
        </w:div>
        <w:div w:id="1856991587">
          <w:marLeft w:val="0"/>
          <w:marRight w:val="0"/>
          <w:marTop w:val="0"/>
          <w:marBottom w:val="0"/>
          <w:divBdr>
            <w:top w:val="none" w:sz="0" w:space="0" w:color="auto"/>
            <w:left w:val="none" w:sz="0" w:space="0" w:color="auto"/>
            <w:bottom w:val="none" w:sz="0" w:space="0" w:color="auto"/>
            <w:right w:val="none" w:sz="0" w:space="0" w:color="auto"/>
          </w:divBdr>
        </w:div>
        <w:div w:id="318272834">
          <w:marLeft w:val="0"/>
          <w:marRight w:val="0"/>
          <w:marTop w:val="0"/>
          <w:marBottom w:val="0"/>
          <w:divBdr>
            <w:top w:val="none" w:sz="0" w:space="0" w:color="auto"/>
            <w:left w:val="none" w:sz="0" w:space="0" w:color="auto"/>
            <w:bottom w:val="none" w:sz="0" w:space="0" w:color="auto"/>
            <w:right w:val="none" w:sz="0" w:space="0" w:color="auto"/>
          </w:divBdr>
        </w:div>
        <w:div w:id="103117627">
          <w:marLeft w:val="0"/>
          <w:marRight w:val="0"/>
          <w:marTop w:val="0"/>
          <w:marBottom w:val="0"/>
          <w:divBdr>
            <w:top w:val="none" w:sz="0" w:space="0" w:color="auto"/>
            <w:left w:val="none" w:sz="0" w:space="0" w:color="auto"/>
            <w:bottom w:val="none" w:sz="0" w:space="0" w:color="auto"/>
            <w:right w:val="none" w:sz="0" w:space="0" w:color="auto"/>
          </w:divBdr>
        </w:div>
        <w:div w:id="930166987">
          <w:marLeft w:val="0"/>
          <w:marRight w:val="0"/>
          <w:marTop w:val="0"/>
          <w:marBottom w:val="0"/>
          <w:divBdr>
            <w:top w:val="none" w:sz="0" w:space="0" w:color="auto"/>
            <w:left w:val="none" w:sz="0" w:space="0" w:color="auto"/>
            <w:bottom w:val="none" w:sz="0" w:space="0" w:color="auto"/>
            <w:right w:val="none" w:sz="0" w:space="0" w:color="auto"/>
          </w:divBdr>
        </w:div>
        <w:div w:id="1660113496">
          <w:marLeft w:val="0"/>
          <w:marRight w:val="0"/>
          <w:marTop w:val="0"/>
          <w:marBottom w:val="0"/>
          <w:divBdr>
            <w:top w:val="none" w:sz="0" w:space="0" w:color="auto"/>
            <w:left w:val="none" w:sz="0" w:space="0" w:color="auto"/>
            <w:bottom w:val="none" w:sz="0" w:space="0" w:color="auto"/>
            <w:right w:val="none" w:sz="0" w:space="0" w:color="auto"/>
          </w:divBdr>
        </w:div>
        <w:div w:id="487552709">
          <w:marLeft w:val="0"/>
          <w:marRight w:val="0"/>
          <w:marTop w:val="0"/>
          <w:marBottom w:val="0"/>
          <w:divBdr>
            <w:top w:val="none" w:sz="0" w:space="0" w:color="auto"/>
            <w:left w:val="none" w:sz="0" w:space="0" w:color="auto"/>
            <w:bottom w:val="none" w:sz="0" w:space="0" w:color="auto"/>
            <w:right w:val="none" w:sz="0" w:space="0" w:color="auto"/>
          </w:divBdr>
        </w:div>
        <w:div w:id="2138720534">
          <w:marLeft w:val="0"/>
          <w:marRight w:val="0"/>
          <w:marTop w:val="0"/>
          <w:marBottom w:val="0"/>
          <w:divBdr>
            <w:top w:val="none" w:sz="0" w:space="0" w:color="auto"/>
            <w:left w:val="none" w:sz="0" w:space="0" w:color="auto"/>
            <w:bottom w:val="none" w:sz="0" w:space="0" w:color="auto"/>
            <w:right w:val="none" w:sz="0" w:space="0" w:color="auto"/>
          </w:divBdr>
        </w:div>
      </w:divsChild>
    </w:div>
    <w:div w:id="1829444561">
      <w:bodyDiv w:val="1"/>
      <w:marLeft w:val="0"/>
      <w:marRight w:val="0"/>
      <w:marTop w:val="0"/>
      <w:marBottom w:val="0"/>
      <w:divBdr>
        <w:top w:val="none" w:sz="0" w:space="0" w:color="auto"/>
        <w:left w:val="none" w:sz="0" w:space="0" w:color="auto"/>
        <w:bottom w:val="none" w:sz="0" w:space="0" w:color="auto"/>
        <w:right w:val="none" w:sz="0" w:space="0" w:color="auto"/>
      </w:divBdr>
    </w:div>
    <w:div w:id="1840849948">
      <w:bodyDiv w:val="1"/>
      <w:marLeft w:val="0"/>
      <w:marRight w:val="0"/>
      <w:marTop w:val="0"/>
      <w:marBottom w:val="0"/>
      <w:divBdr>
        <w:top w:val="none" w:sz="0" w:space="0" w:color="auto"/>
        <w:left w:val="none" w:sz="0" w:space="0" w:color="auto"/>
        <w:bottom w:val="none" w:sz="0" w:space="0" w:color="auto"/>
        <w:right w:val="none" w:sz="0" w:space="0" w:color="auto"/>
      </w:divBdr>
      <w:divsChild>
        <w:div w:id="182599924">
          <w:marLeft w:val="0"/>
          <w:marRight w:val="0"/>
          <w:marTop w:val="0"/>
          <w:marBottom w:val="0"/>
          <w:divBdr>
            <w:top w:val="none" w:sz="0" w:space="0" w:color="auto"/>
            <w:left w:val="none" w:sz="0" w:space="0" w:color="auto"/>
            <w:bottom w:val="none" w:sz="0" w:space="0" w:color="auto"/>
            <w:right w:val="none" w:sz="0" w:space="0" w:color="auto"/>
          </w:divBdr>
        </w:div>
        <w:div w:id="1940864762">
          <w:marLeft w:val="0"/>
          <w:marRight w:val="0"/>
          <w:marTop w:val="0"/>
          <w:marBottom w:val="0"/>
          <w:divBdr>
            <w:top w:val="none" w:sz="0" w:space="0" w:color="auto"/>
            <w:left w:val="none" w:sz="0" w:space="0" w:color="auto"/>
            <w:bottom w:val="none" w:sz="0" w:space="0" w:color="auto"/>
            <w:right w:val="none" w:sz="0" w:space="0" w:color="auto"/>
          </w:divBdr>
        </w:div>
        <w:div w:id="327096978">
          <w:marLeft w:val="0"/>
          <w:marRight w:val="0"/>
          <w:marTop w:val="0"/>
          <w:marBottom w:val="0"/>
          <w:divBdr>
            <w:top w:val="none" w:sz="0" w:space="0" w:color="auto"/>
            <w:left w:val="none" w:sz="0" w:space="0" w:color="auto"/>
            <w:bottom w:val="none" w:sz="0" w:space="0" w:color="auto"/>
            <w:right w:val="none" w:sz="0" w:space="0" w:color="auto"/>
          </w:divBdr>
        </w:div>
      </w:divsChild>
    </w:div>
    <w:div w:id="1881477284">
      <w:bodyDiv w:val="1"/>
      <w:marLeft w:val="0"/>
      <w:marRight w:val="0"/>
      <w:marTop w:val="0"/>
      <w:marBottom w:val="0"/>
      <w:divBdr>
        <w:top w:val="none" w:sz="0" w:space="0" w:color="auto"/>
        <w:left w:val="none" w:sz="0" w:space="0" w:color="auto"/>
        <w:bottom w:val="none" w:sz="0" w:space="0" w:color="auto"/>
        <w:right w:val="none" w:sz="0" w:space="0" w:color="auto"/>
      </w:divBdr>
      <w:divsChild>
        <w:div w:id="598680143">
          <w:marLeft w:val="0"/>
          <w:marRight w:val="0"/>
          <w:marTop w:val="0"/>
          <w:marBottom w:val="0"/>
          <w:divBdr>
            <w:top w:val="none" w:sz="0" w:space="0" w:color="auto"/>
            <w:left w:val="none" w:sz="0" w:space="0" w:color="auto"/>
            <w:bottom w:val="none" w:sz="0" w:space="0" w:color="auto"/>
            <w:right w:val="none" w:sz="0" w:space="0" w:color="auto"/>
          </w:divBdr>
        </w:div>
        <w:div w:id="1428385280">
          <w:marLeft w:val="0"/>
          <w:marRight w:val="0"/>
          <w:marTop w:val="0"/>
          <w:marBottom w:val="0"/>
          <w:divBdr>
            <w:top w:val="none" w:sz="0" w:space="0" w:color="auto"/>
            <w:left w:val="none" w:sz="0" w:space="0" w:color="auto"/>
            <w:bottom w:val="none" w:sz="0" w:space="0" w:color="auto"/>
            <w:right w:val="none" w:sz="0" w:space="0" w:color="auto"/>
          </w:divBdr>
        </w:div>
        <w:div w:id="521627270">
          <w:marLeft w:val="0"/>
          <w:marRight w:val="0"/>
          <w:marTop w:val="0"/>
          <w:marBottom w:val="0"/>
          <w:divBdr>
            <w:top w:val="none" w:sz="0" w:space="0" w:color="auto"/>
            <w:left w:val="none" w:sz="0" w:space="0" w:color="auto"/>
            <w:bottom w:val="none" w:sz="0" w:space="0" w:color="auto"/>
            <w:right w:val="none" w:sz="0" w:space="0" w:color="auto"/>
          </w:divBdr>
        </w:div>
        <w:div w:id="1528328458">
          <w:marLeft w:val="0"/>
          <w:marRight w:val="0"/>
          <w:marTop w:val="0"/>
          <w:marBottom w:val="0"/>
          <w:divBdr>
            <w:top w:val="none" w:sz="0" w:space="0" w:color="auto"/>
            <w:left w:val="none" w:sz="0" w:space="0" w:color="auto"/>
            <w:bottom w:val="none" w:sz="0" w:space="0" w:color="auto"/>
            <w:right w:val="none" w:sz="0" w:space="0" w:color="auto"/>
          </w:divBdr>
        </w:div>
        <w:div w:id="890577437">
          <w:marLeft w:val="0"/>
          <w:marRight w:val="0"/>
          <w:marTop w:val="0"/>
          <w:marBottom w:val="0"/>
          <w:divBdr>
            <w:top w:val="none" w:sz="0" w:space="0" w:color="auto"/>
            <w:left w:val="none" w:sz="0" w:space="0" w:color="auto"/>
            <w:bottom w:val="none" w:sz="0" w:space="0" w:color="auto"/>
            <w:right w:val="none" w:sz="0" w:space="0" w:color="auto"/>
          </w:divBdr>
        </w:div>
        <w:div w:id="1214580876">
          <w:marLeft w:val="0"/>
          <w:marRight w:val="0"/>
          <w:marTop w:val="0"/>
          <w:marBottom w:val="0"/>
          <w:divBdr>
            <w:top w:val="none" w:sz="0" w:space="0" w:color="auto"/>
            <w:left w:val="none" w:sz="0" w:space="0" w:color="auto"/>
            <w:bottom w:val="none" w:sz="0" w:space="0" w:color="auto"/>
            <w:right w:val="none" w:sz="0" w:space="0" w:color="auto"/>
          </w:divBdr>
        </w:div>
        <w:div w:id="1803307893">
          <w:marLeft w:val="0"/>
          <w:marRight w:val="0"/>
          <w:marTop w:val="0"/>
          <w:marBottom w:val="0"/>
          <w:divBdr>
            <w:top w:val="none" w:sz="0" w:space="0" w:color="auto"/>
            <w:left w:val="none" w:sz="0" w:space="0" w:color="auto"/>
            <w:bottom w:val="none" w:sz="0" w:space="0" w:color="auto"/>
            <w:right w:val="none" w:sz="0" w:space="0" w:color="auto"/>
          </w:divBdr>
        </w:div>
        <w:div w:id="1519661114">
          <w:marLeft w:val="0"/>
          <w:marRight w:val="0"/>
          <w:marTop w:val="0"/>
          <w:marBottom w:val="0"/>
          <w:divBdr>
            <w:top w:val="none" w:sz="0" w:space="0" w:color="auto"/>
            <w:left w:val="none" w:sz="0" w:space="0" w:color="auto"/>
            <w:bottom w:val="none" w:sz="0" w:space="0" w:color="auto"/>
            <w:right w:val="none" w:sz="0" w:space="0" w:color="auto"/>
          </w:divBdr>
        </w:div>
        <w:div w:id="810638809">
          <w:marLeft w:val="0"/>
          <w:marRight w:val="0"/>
          <w:marTop w:val="0"/>
          <w:marBottom w:val="0"/>
          <w:divBdr>
            <w:top w:val="none" w:sz="0" w:space="0" w:color="auto"/>
            <w:left w:val="none" w:sz="0" w:space="0" w:color="auto"/>
            <w:bottom w:val="none" w:sz="0" w:space="0" w:color="auto"/>
            <w:right w:val="none" w:sz="0" w:space="0" w:color="auto"/>
          </w:divBdr>
        </w:div>
      </w:divsChild>
    </w:div>
    <w:div w:id="1883666523">
      <w:bodyDiv w:val="1"/>
      <w:marLeft w:val="0"/>
      <w:marRight w:val="0"/>
      <w:marTop w:val="0"/>
      <w:marBottom w:val="0"/>
      <w:divBdr>
        <w:top w:val="none" w:sz="0" w:space="0" w:color="auto"/>
        <w:left w:val="none" w:sz="0" w:space="0" w:color="auto"/>
        <w:bottom w:val="none" w:sz="0" w:space="0" w:color="auto"/>
        <w:right w:val="none" w:sz="0" w:space="0" w:color="auto"/>
      </w:divBdr>
      <w:divsChild>
        <w:div w:id="782503274">
          <w:marLeft w:val="0"/>
          <w:marRight w:val="0"/>
          <w:marTop w:val="0"/>
          <w:marBottom w:val="0"/>
          <w:divBdr>
            <w:top w:val="none" w:sz="0" w:space="0" w:color="auto"/>
            <w:left w:val="none" w:sz="0" w:space="0" w:color="auto"/>
            <w:bottom w:val="none" w:sz="0" w:space="0" w:color="auto"/>
            <w:right w:val="none" w:sz="0" w:space="0" w:color="auto"/>
          </w:divBdr>
        </w:div>
        <w:div w:id="811020904">
          <w:marLeft w:val="0"/>
          <w:marRight w:val="0"/>
          <w:marTop w:val="0"/>
          <w:marBottom w:val="0"/>
          <w:divBdr>
            <w:top w:val="none" w:sz="0" w:space="0" w:color="auto"/>
            <w:left w:val="none" w:sz="0" w:space="0" w:color="auto"/>
            <w:bottom w:val="none" w:sz="0" w:space="0" w:color="auto"/>
            <w:right w:val="none" w:sz="0" w:space="0" w:color="auto"/>
          </w:divBdr>
        </w:div>
        <w:div w:id="1320496315">
          <w:marLeft w:val="0"/>
          <w:marRight w:val="0"/>
          <w:marTop w:val="0"/>
          <w:marBottom w:val="0"/>
          <w:divBdr>
            <w:top w:val="none" w:sz="0" w:space="0" w:color="auto"/>
            <w:left w:val="none" w:sz="0" w:space="0" w:color="auto"/>
            <w:bottom w:val="none" w:sz="0" w:space="0" w:color="auto"/>
            <w:right w:val="none" w:sz="0" w:space="0" w:color="auto"/>
          </w:divBdr>
        </w:div>
        <w:div w:id="628435771">
          <w:marLeft w:val="0"/>
          <w:marRight w:val="0"/>
          <w:marTop w:val="0"/>
          <w:marBottom w:val="0"/>
          <w:divBdr>
            <w:top w:val="none" w:sz="0" w:space="0" w:color="auto"/>
            <w:left w:val="none" w:sz="0" w:space="0" w:color="auto"/>
            <w:bottom w:val="none" w:sz="0" w:space="0" w:color="auto"/>
            <w:right w:val="none" w:sz="0" w:space="0" w:color="auto"/>
          </w:divBdr>
        </w:div>
        <w:div w:id="315108638">
          <w:marLeft w:val="0"/>
          <w:marRight w:val="0"/>
          <w:marTop w:val="0"/>
          <w:marBottom w:val="0"/>
          <w:divBdr>
            <w:top w:val="none" w:sz="0" w:space="0" w:color="auto"/>
            <w:left w:val="none" w:sz="0" w:space="0" w:color="auto"/>
            <w:bottom w:val="none" w:sz="0" w:space="0" w:color="auto"/>
            <w:right w:val="none" w:sz="0" w:space="0" w:color="auto"/>
          </w:divBdr>
        </w:div>
        <w:div w:id="1776704705">
          <w:marLeft w:val="0"/>
          <w:marRight w:val="0"/>
          <w:marTop w:val="0"/>
          <w:marBottom w:val="0"/>
          <w:divBdr>
            <w:top w:val="none" w:sz="0" w:space="0" w:color="auto"/>
            <w:left w:val="none" w:sz="0" w:space="0" w:color="auto"/>
            <w:bottom w:val="none" w:sz="0" w:space="0" w:color="auto"/>
            <w:right w:val="none" w:sz="0" w:space="0" w:color="auto"/>
          </w:divBdr>
        </w:div>
        <w:div w:id="233592314">
          <w:marLeft w:val="0"/>
          <w:marRight w:val="0"/>
          <w:marTop w:val="0"/>
          <w:marBottom w:val="0"/>
          <w:divBdr>
            <w:top w:val="none" w:sz="0" w:space="0" w:color="auto"/>
            <w:left w:val="none" w:sz="0" w:space="0" w:color="auto"/>
            <w:bottom w:val="none" w:sz="0" w:space="0" w:color="auto"/>
            <w:right w:val="none" w:sz="0" w:space="0" w:color="auto"/>
          </w:divBdr>
        </w:div>
        <w:div w:id="2114857622">
          <w:marLeft w:val="0"/>
          <w:marRight w:val="0"/>
          <w:marTop w:val="0"/>
          <w:marBottom w:val="0"/>
          <w:divBdr>
            <w:top w:val="none" w:sz="0" w:space="0" w:color="auto"/>
            <w:left w:val="none" w:sz="0" w:space="0" w:color="auto"/>
            <w:bottom w:val="none" w:sz="0" w:space="0" w:color="auto"/>
            <w:right w:val="none" w:sz="0" w:space="0" w:color="auto"/>
          </w:divBdr>
        </w:div>
        <w:div w:id="1490248452">
          <w:marLeft w:val="0"/>
          <w:marRight w:val="0"/>
          <w:marTop w:val="0"/>
          <w:marBottom w:val="0"/>
          <w:divBdr>
            <w:top w:val="none" w:sz="0" w:space="0" w:color="auto"/>
            <w:left w:val="none" w:sz="0" w:space="0" w:color="auto"/>
            <w:bottom w:val="none" w:sz="0" w:space="0" w:color="auto"/>
            <w:right w:val="none" w:sz="0" w:space="0" w:color="auto"/>
          </w:divBdr>
        </w:div>
        <w:div w:id="741296177">
          <w:marLeft w:val="0"/>
          <w:marRight w:val="0"/>
          <w:marTop w:val="0"/>
          <w:marBottom w:val="0"/>
          <w:divBdr>
            <w:top w:val="none" w:sz="0" w:space="0" w:color="auto"/>
            <w:left w:val="none" w:sz="0" w:space="0" w:color="auto"/>
            <w:bottom w:val="none" w:sz="0" w:space="0" w:color="auto"/>
            <w:right w:val="none" w:sz="0" w:space="0" w:color="auto"/>
          </w:divBdr>
        </w:div>
        <w:div w:id="500048085">
          <w:marLeft w:val="0"/>
          <w:marRight w:val="0"/>
          <w:marTop w:val="0"/>
          <w:marBottom w:val="0"/>
          <w:divBdr>
            <w:top w:val="none" w:sz="0" w:space="0" w:color="auto"/>
            <w:left w:val="none" w:sz="0" w:space="0" w:color="auto"/>
            <w:bottom w:val="none" w:sz="0" w:space="0" w:color="auto"/>
            <w:right w:val="none" w:sz="0" w:space="0" w:color="auto"/>
          </w:divBdr>
        </w:div>
        <w:div w:id="427966944">
          <w:marLeft w:val="0"/>
          <w:marRight w:val="0"/>
          <w:marTop w:val="0"/>
          <w:marBottom w:val="0"/>
          <w:divBdr>
            <w:top w:val="none" w:sz="0" w:space="0" w:color="auto"/>
            <w:left w:val="none" w:sz="0" w:space="0" w:color="auto"/>
            <w:bottom w:val="none" w:sz="0" w:space="0" w:color="auto"/>
            <w:right w:val="none" w:sz="0" w:space="0" w:color="auto"/>
          </w:divBdr>
        </w:div>
        <w:div w:id="1353262575">
          <w:marLeft w:val="0"/>
          <w:marRight w:val="0"/>
          <w:marTop w:val="0"/>
          <w:marBottom w:val="0"/>
          <w:divBdr>
            <w:top w:val="none" w:sz="0" w:space="0" w:color="auto"/>
            <w:left w:val="none" w:sz="0" w:space="0" w:color="auto"/>
            <w:bottom w:val="none" w:sz="0" w:space="0" w:color="auto"/>
            <w:right w:val="none" w:sz="0" w:space="0" w:color="auto"/>
          </w:divBdr>
        </w:div>
        <w:div w:id="1585794841">
          <w:marLeft w:val="0"/>
          <w:marRight w:val="0"/>
          <w:marTop w:val="0"/>
          <w:marBottom w:val="0"/>
          <w:divBdr>
            <w:top w:val="none" w:sz="0" w:space="0" w:color="auto"/>
            <w:left w:val="none" w:sz="0" w:space="0" w:color="auto"/>
            <w:bottom w:val="none" w:sz="0" w:space="0" w:color="auto"/>
            <w:right w:val="none" w:sz="0" w:space="0" w:color="auto"/>
          </w:divBdr>
        </w:div>
        <w:div w:id="246885666">
          <w:marLeft w:val="0"/>
          <w:marRight w:val="0"/>
          <w:marTop w:val="0"/>
          <w:marBottom w:val="0"/>
          <w:divBdr>
            <w:top w:val="none" w:sz="0" w:space="0" w:color="auto"/>
            <w:left w:val="none" w:sz="0" w:space="0" w:color="auto"/>
            <w:bottom w:val="none" w:sz="0" w:space="0" w:color="auto"/>
            <w:right w:val="none" w:sz="0" w:space="0" w:color="auto"/>
          </w:divBdr>
        </w:div>
        <w:div w:id="293562492">
          <w:marLeft w:val="0"/>
          <w:marRight w:val="0"/>
          <w:marTop w:val="0"/>
          <w:marBottom w:val="0"/>
          <w:divBdr>
            <w:top w:val="none" w:sz="0" w:space="0" w:color="auto"/>
            <w:left w:val="none" w:sz="0" w:space="0" w:color="auto"/>
            <w:bottom w:val="none" w:sz="0" w:space="0" w:color="auto"/>
            <w:right w:val="none" w:sz="0" w:space="0" w:color="auto"/>
          </w:divBdr>
        </w:div>
        <w:div w:id="1900172075">
          <w:marLeft w:val="0"/>
          <w:marRight w:val="0"/>
          <w:marTop w:val="0"/>
          <w:marBottom w:val="0"/>
          <w:divBdr>
            <w:top w:val="none" w:sz="0" w:space="0" w:color="auto"/>
            <w:left w:val="none" w:sz="0" w:space="0" w:color="auto"/>
            <w:bottom w:val="none" w:sz="0" w:space="0" w:color="auto"/>
            <w:right w:val="none" w:sz="0" w:space="0" w:color="auto"/>
          </w:divBdr>
        </w:div>
        <w:div w:id="1111365972">
          <w:marLeft w:val="0"/>
          <w:marRight w:val="0"/>
          <w:marTop w:val="0"/>
          <w:marBottom w:val="0"/>
          <w:divBdr>
            <w:top w:val="none" w:sz="0" w:space="0" w:color="auto"/>
            <w:left w:val="none" w:sz="0" w:space="0" w:color="auto"/>
            <w:bottom w:val="none" w:sz="0" w:space="0" w:color="auto"/>
            <w:right w:val="none" w:sz="0" w:space="0" w:color="auto"/>
          </w:divBdr>
        </w:div>
        <w:div w:id="895581953">
          <w:marLeft w:val="0"/>
          <w:marRight w:val="0"/>
          <w:marTop w:val="0"/>
          <w:marBottom w:val="0"/>
          <w:divBdr>
            <w:top w:val="none" w:sz="0" w:space="0" w:color="auto"/>
            <w:left w:val="none" w:sz="0" w:space="0" w:color="auto"/>
            <w:bottom w:val="none" w:sz="0" w:space="0" w:color="auto"/>
            <w:right w:val="none" w:sz="0" w:space="0" w:color="auto"/>
          </w:divBdr>
        </w:div>
        <w:div w:id="1739549271">
          <w:marLeft w:val="0"/>
          <w:marRight w:val="0"/>
          <w:marTop w:val="0"/>
          <w:marBottom w:val="0"/>
          <w:divBdr>
            <w:top w:val="none" w:sz="0" w:space="0" w:color="auto"/>
            <w:left w:val="none" w:sz="0" w:space="0" w:color="auto"/>
            <w:bottom w:val="none" w:sz="0" w:space="0" w:color="auto"/>
            <w:right w:val="none" w:sz="0" w:space="0" w:color="auto"/>
          </w:divBdr>
        </w:div>
        <w:div w:id="669917761">
          <w:marLeft w:val="0"/>
          <w:marRight w:val="0"/>
          <w:marTop w:val="0"/>
          <w:marBottom w:val="0"/>
          <w:divBdr>
            <w:top w:val="none" w:sz="0" w:space="0" w:color="auto"/>
            <w:left w:val="none" w:sz="0" w:space="0" w:color="auto"/>
            <w:bottom w:val="none" w:sz="0" w:space="0" w:color="auto"/>
            <w:right w:val="none" w:sz="0" w:space="0" w:color="auto"/>
          </w:divBdr>
        </w:div>
      </w:divsChild>
    </w:div>
    <w:div w:id="1887984198">
      <w:bodyDiv w:val="1"/>
      <w:marLeft w:val="0"/>
      <w:marRight w:val="0"/>
      <w:marTop w:val="0"/>
      <w:marBottom w:val="0"/>
      <w:divBdr>
        <w:top w:val="none" w:sz="0" w:space="0" w:color="auto"/>
        <w:left w:val="none" w:sz="0" w:space="0" w:color="auto"/>
        <w:bottom w:val="none" w:sz="0" w:space="0" w:color="auto"/>
        <w:right w:val="none" w:sz="0" w:space="0" w:color="auto"/>
      </w:divBdr>
      <w:divsChild>
        <w:div w:id="1592082275">
          <w:marLeft w:val="0"/>
          <w:marRight w:val="0"/>
          <w:marTop w:val="0"/>
          <w:marBottom w:val="0"/>
          <w:divBdr>
            <w:top w:val="none" w:sz="0" w:space="0" w:color="auto"/>
            <w:left w:val="none" w:sz="0" w:space="0" w:color="auto"/>
            <w:bottom w:val="none" w:sz="0" w:space="0" w:color="auto"/>
            <w:right w:val="none" w:sz="0" w:space="0" w:color="auto"/>
          </w:divBdr>
        </w:div>
        <w:div w:id="1552379464">
          <w:marLeft w:val="0"/>
          <w:marRight w:val="0"/>
          <w:marTop w:val="0"/>
          <w:marBottom w:val="0"/>
          <w:divBdr>
            <w:top w:val="none" w:sz="0" w:space="0" w:color="auto"/>
            <w:left w:val="none" w:sz="0" w:space="0" w:color="auto"/>
            <w:bottom w:val="none" w:sz="0" w:space="0" w:color="auto"/>
            <w:right w:val="none" w:sz="0" w:space="0" w:color="auto"/>
          </w:divBdr>
        </w:div>
      </w:divsChild>
    </w:div>
    <w:div w:id="1918779337">
      <w:bodyDiv w:val="1"/>
      <w:marLeft w:val="0"/>
      <w:marRight w:val="0"/>
      <w:marTop w:val="0"/>
      <w:marBottom w:val="0"/>
      <w:divBdr>
        <w:top w:val="none" w:sz="0" w:space="0" w:color="auto"/>
        <w:left w:val="none" w:sz="0" w:space="0" w:color="auto"/>
        <w:bottom w:val="none" w:sz="0" w:space="0" w:color="auto"/>
        <w:right w:val="none" w:sz="0" w:space="0" w:color="auto"/>
      </w:divBdr>
      <w:divsChild>
        <w:div w:id="1020159168">
          <w:marLeft w:val="0"/>
          <w:marRight w:val="0"/>
          <w:marTop w:val="0"/>
          <w:marBottom w:val="0"/>
          <w:divBdr>
            <w:top w:val="none" w:sz="0" w:space="0" w:color="auto"/>
            <w:left w:val="none" w:sz="0" w:space="0" w:color="auto"/>
            <w:bottom w:val="none" w:sz="0" w:space="0" w:color="auto"/>
            <w:right w:val="none" w:sz="0" w:space="0" w:color="auto"/>
          </w:divBdr>
        </w:div>
        <w:div w:id="1130972633">
          <w:marLeft w:val="0"/>
          <w:marRight w:val="0"/>
          <w:marTop w:val="0"/>
          <w:marBottom w:val="0"/>
          <w:divBdr>
            <w:top w:val="none" w:sz="0" w:space="0" w:color="auto"/>
            <w:left w:val="none" w:sz="0" w:space="0" w:color="auto"/>
            <w:bottom w:val="none" w:sz="0" w:space="0" w:color="auto"/>
            <w:right w:val="none" w:sz="0" w:space="0" w:color="auto"/>
          </w:divBdr>
        </w:div>
        <w:div w:id="627857194">
          <w:marLeft w:val="0"/>
          <w:marRight w:val="0"/>
          <w:marTop w:val="0"/>
          <w:marBottom w:val="0"/>
          <w:divBdr>
            <w:top w:val="none" w:sz="0" w:space="0" w:color="auto"/>
            <w:left w:val="none" w:sz="0" w:space="0" w:color="auto"/>
            <w:bottom w:val="none" w:sz="0" w:space="0" w:color="auto"/>
            <w:right w:val="none" w:sz="0" w:space="0" w:color="auto"/>
          </w:divBdr>
        </w:div>
        <w:div w:id="378358946">
          <w:marLeft w:val="0"/>
          <w:marRight w:val="0"/>
          <w:marTop w:val="0"/>
          <w:marBottom w:val="0"/>
          <w:divBdr>
            <w:top w:val="none" w:sz="0" w:space="0" w:color="auto"/>
            <w:left w:val="none" w:sz="0" w:space="0" w:color="auto"/>
            <w:bottom w:val="none" w:sz="0" w:space="0" w:color="auto"/>
            <w:right w:val="none" w:sz="0" w:space="0" w:color="auto"/>
          </w:divBdr>
        </w:div>
      </w:divsChild>
    </w:div>
    <w:div w:id="1968393936">
      <w:bodyDiv w:val="1"/>
      <w:marLeft w:val="0"/>
      <w:marRight w:val="0"/>
      <w:marTop w:val="0"/>
      <w:marBottom w:val="0"/>
      <w:divBdr>
        <w:top w:val="none" w:sz="0" w:space="0" w:color="auto"/>
        <w:left w:val="none" w:sz="0" w:space="0" w:color="auto"/>
        <w:bottom w:val="none" w:sz="0" w:space="0" w:color="auto"/>
        <w:right w:val="none" w:sz="0" w:space="0" w:color="auto"/>
      </w:divBdr>
    </w:div>
    <w:div w:id="1982341836">
      <w:bodyDiv w:val="1"/>
      <w:marLeft w:val="0"/>
      <w:marRight w:val="0"/>
      <w:marTop w:val="0"/>
      <w:marBottom w:val="0"/>
      <w:divBdr>
        <w:top w:val="none" w:sz="0" w:space="0" w:color="auto"/>
        <w:left w:val="none" w:sz="0" w:space="0" w:color="auto"/>
        <w:bottom w:val="none" w:sz="0" w:space="0" w:color="auto"/>
        <w:right w:val="none" w:sz="0" w:space="0" w:color="auto"/>
      </w:divBdr>
      <w:divsChild>
        <w:div w:id="608633812">
          <w:marLeft w:val="0"/>
          <w:marRight w:val="0"/>
          <w:marTop w:val="0"/>
          <w:marBottom w:val="0"/>
          <w:divBdr>
            <w:top w:val="none" w:sz="0" w:space="0" w:color="auto"/>
            <w:left w:val="none" w:sz="0" w:space="0" w:color="auto"/>
            <w:bottom w:val="none" w:sz="0" w:space="0" w:color="auto"/>
            <w:right w:val="none" w:sz="0" w:space="0" w:color="auto"/>
          </w:divBdr>
        </w:div>
        <w:div w:id="1875726357">
          <w:marLeft w:val="0"/>
          <w:marRight w:val="0"/>
          <w:marTop w:val="0"/>
          <w:marBottom w:val="0"/>
          <w:divBdr>
            <w:top w:val="none" w:sz="0" w:space="0" w:color="auto"/>
            <w:left w:val="none" w:sz="0" w:space="0" w:color="auto"/>
            <w:bottom w:val="none" w:sz="0" w:space="0" w:color="auto"/>
            <w:right w:val="none" w:sz="0" w:space="0" w:color="auto"/>
          </w:divBdr>
        </w:div>
        <w:div w:id="1575161858">
          <w:marLeft w:val="0"/>
          <w:marRight w:val="0"/>
          <w:marTop w:val="0"/>
          <w:marBottom w:val="0"/>
          <w:divBdr>
            <w:top w:val="none" w:sz="0" w:space="0" w:color="auto"/>
            <w:left w:val="none" w:sz="0" w:space="0" w:color="auto"/>
            <w:bottom w:val="none" w:sz="0" w:space="0" w:color="auto"/>
            <w:right w:val="none" w:sz="0" w:space="0" w:color="auto"/>
          </w:divBdr>
        </w:div>
        <w:div w:id="450515998">
          <w:marLeft w:val="0"/>
          <w:marRight w:val="0"/>
          <w:marTop w:val="0"/>
          <w:marBottom w:val="0"/>
          <w:divBdr>
            <w:top w:val="none" w:sz="0" w:space="0" w:color="auto"/>
            <w:left w:val="none" w:sz="0" w:space="0" w:color="auto"/>
            <w:bottom w:val="none" w:sz="0" w:space="0" w:color="auto"/>
            <w:right w:val="none" w:sz="0" w:space="0" w:color="auto"/>
          </w:divBdr>
        </w:div>
        <w:div w:id="569539548">
          <w:marLeft w:val="0"/>
          <w:marRight w:val="0"/>
          <w:marTop w:val="0"/>
          <w:marBottom w:val="0"/>
          <w:divBdr>
            <w:top w:val="none" w:sz="0" w:space="0" w:color="auto"/>
            <w:left w:val="none" w:sz="0" w:space="0" w:color="auto"/>
            <w:bottom w:val="none" w:sz="0" w:space="0" w:color="auto"/>
            <w:right w:val="none" w:sz="0" w:space="0" w:color="auto"/>
          </w:divBdr>
        </w:div>
        <w:div w:id="1096945279">
          <w:marLeft w:val="0"/>
          <w:marRight w:val="0"/>
          <w:marTop w:val="0"/>
          <w:marBottom w:val="0"/>
          <w:divBdr>
            <w:top w:val="none" w:sz="0" w:space="0" w:color="auto"/>
            <w:left w:val="none" w:sz="0" w:space="0" w:color="auto"/>
            <w:bottom w:val="none" w:sz="0" w:space="0" w:color="auto"/>
            <w:right w:val="none" w:sz="0" w:space="0" w:color="auto"/>
          </w:divBdr>
        </w:div>
        <w:div w:id="792670875">
          <w:marLeft w:val="0"/>
          <w:marRight w:val="0"/>
          <w:marTop w:val="0"/>
          <w:marBottom w:val="0"/>
          <w:divBdr>
            <w:top w:val="none" w:sz="0" w:space="0" w:color="auto"/>
            <w:left w:val="none" w:sz="0" w:space="0" w:color="auto"/>
            <w:bottom w:val="none" w:sz="0" w:space="0" w:color="auto"/>
            <w:right w:val="none" w:sz="0" w:space="0" w:color="auto"/>
          </w:divBdr>
        </w:div>
        <w:div w:id="1982954633">
          <w:marLeft w:val="0"/>
          <w:marRight w:val="0"/>
          <w:marTop w:val="0"/>
          <w:marBottom w:val="0"/>
          <w:divBdr>
            <w:top w:val="none" w:sz="0" w:space="0" w:color="auto"/>
            <w:left w:val="none" w:sz="0" w:space="0" w:color="auto"/>
            <w:bottom w:val="none" w:sz="0" w:space="0" w:color="auto"/>
            <w:right w:val="none" w:sz="0" w:space="0" w:color="auto"/>
          </w:divBdr>
        </w:div>
        <w:div w:id="1225333505">
          <w:marLeft w:val="0"/>
          <w:marRight w:val="0"/>
          <w:marTop w:val="0"/>
          <w:marBottom w:val="0"/>
          <w:divBdr>
            <w:top w:val="none" w:sz="0" w:space="0" w:color="auto"/>
            <w:left w:val="none" w:sz="0" w:space="0" w:color="auto"/>
            <w:bottom w:val="none" w:sz="0" w:space="0" w:color="auto"/>
            <w:right w:val="none" w:sz="0" w:space="0" w:color="auto"/>
          </w:divBdr>
        </w:div>
        <w:div w:id="77942314">
          <w:marLeft w:val="0"/>
          <w:marRight w:val="0"/>
          <w:marTop w:val="0"/>
          <w:marBottom w:val="0"/>
          <w:divBdr>
            <w:top w:val="none" w:sz="0" w:space="0" w:color="auto"/>
            <w:left w:val="none" w:sz="0" w:space="0" w:color="auto"/>
            <w:bottom w:val="none" w:sz="0" w:space="0" w:color="auto"/>
            <w:right w:val="none" w:sz="0" w:space="0" w:color="auto"/>
          </w:divBdr>
        </w:div>
        <w:div w:id="805243159">
          <w:marLeft w:val="0"/>
          <w:marRight w:val="0"/>
          <w:marTop w:val="0"/>
          <w:marBottom w:val="0"/>
          <w:divBdr>
            <w:top w:val="none" w:sz="0" w:space="0" w:color="auto"/>
            <w:left w:val="none" w:sz="0" w:space="0" w:color="auto"/>
            <w:bottom w:val="none" w:sz="0" w:space="0" w:color="auto"/>
            <w:right w:val="none" w:sz="0" w:space="0" w:color="auto"/>
          </w:divBdr>
        </w:div>
        <w:div w:id="1342197342">
          <w:marLeft w:val="0"/>
          <w:marRight w:val="0"/>
          <w:marTop w:val="0"/>
          <w:marBottom w:val="0"/>
          <w:divBdr>
            <w:top w:val="none" w:sz="0" w:space="0" w:color="auto"/>
            <w:left w:val="none" w:sz="0" w:space="0" w:color="auto"/>
            <w:bottom w:val="none" w:sz="0" w:space="0" w:color="auto"/>
            <w:right w:val="none" w:sz="0" w:space="0" w:color="auto"/>
          </w:divBdr>
        </w:div>
        <w:div w:id="514685611">
          <w:marLeft w:val="0"/>
          <w:marRight w:val="0"/>
          <w:marTop w:val="0"/>
          <w:marBottom w:val="0"/>
          <w:divBdr>
            <w:top w:val="none" w:sz="0" w:space="0" w:color="auto"/>
            <w:left w:val="none" w:sz="0" w:space="0" w:color="auto"/>
            <w:bottom w:val="none" w:sz="0" w:space="0" w:color="auto"/>
            <w:right w:val="none" w:sz="0" w:space="0" w:color="auto"/>
          </w:divBdr>
        </w:div>
        <w:div w:id="820389907">
          <w:marLeft w:val="0"/>
          <w:marRight w:val="0"/>
          <w:marTop w:val="0"/>
          <w:marBottom w:val="0"/>
          <w:divBdr>
            <w:top w:val="none" w:sz="0" w:space="0" w:color="auto"/>
            <w:left w:val="none" w:sz="0" w:space="0" w:color="auto"/>
            <w:bottom w:val="none" w:sz="0" w:space="0" w:color="auto"/>
            <w:right w:val="none" w:sz="0" w:space="0" w:color="auto"/>
          </w:divBdr>
        </w:div>
      </w:divsChild>
    </w:div>
    <w:div w:id="2060392951">
      <w:bodyDiv w:val="1"/>
      <w:marLeft w:val="0"/>
      <w:marRight w:val="0"/>
      <w:marTop w:val="0"/>
      <w:marBottom w:val="0"/>
      <w:divBdr>
        <w:top w:val="none" w:sz="0" w:space="0" w:color="auto"/>
        <w:left w:val="none" w:sz="0" w:space="0" w:color="auto"/>
        <w:bottom w:val="none" w:sz="0" w:space="0" w:color="auto"/>
        <w:right w:val="none" w:sz="0" w:space="0" w:color="auto"/>
      </w:divBdr>
      <w:divsChild>
        <w:div w:id="2075229675">
          <w:marLeft w:val="0"/>
          <w:marRight w:val="0"/>
          <w:marTop w:val="240"/>
          <w:marBottom w:val="240"/>
          <w:divBdr>
            <w:top w:val="none" w:sz="0" w:space="0" w:color="auto"/>
            <w:left w:val="none" w:sz="0" w:space="0" w:color="auto"/>
            <w:bottom w:val="none" w:sz="0" w:space="0" w:color="auto"/>
            <w:right w:val="none" w:sz="0" w:space="0" w:color="auto"/>
          </w:divBdr>
        </w:div>
        <w:div w:id="993222401">
          <w:marLeft w:val="0"/>
          <w:marRight w:val="0"/>
          <w:marTop w:val="240"/>
          <w:marBottom w:val="240"/>
          <w:divBdr>
            <w:top w:val="none" w:sz="0" w:space="0" w:color="auto"/>
            <w:left w:val="none" w:sz="0" w:space="0" w:color="auto"/>
            <w:bottom w:val="none" w:sz="0" w:space="0" w:color="auto"/>
            <w:right w:val="none" w:sz="0" w:space="0" w:color="auto"/>
          </w:divBdr>
        </w:div>
        <w:div w:id="1351252950">
          <w:marLeft w:val="0"/>
          <w:marRight w:val="0"/>
          <w:marTop w:val="240"/>
          <w:marBottom w:val="240"/>
          <w:divBdr>
            <w:top w:val="none" w:sz="0" w:space="0" w:color="auto"/>
            <w:left w:val="none" w:sz="0" w:space="0" w:color="auto"/>
            <w:bottom w:val="none" w:sz="0" w:space="0" w:color="auto"/>
            <w:right w:val="none" w:sz="0" w:space="0" w:color="auto"/>
          </w:divBdr>
        </w:div>
        <w:div w:id="1661814580">
          <w:marLeft w:val="0"/>
          <w:marRight w:val="0"/>
          <w:marTop w:val="240"/>
          <w:marBottom w:val="240"/>
          <w:divBdr>
            <w:top w:val="none" w:sz="0" w:space="0" w:color="auto"/>
            <w:left w:val="none" w:sz="0" w:space="0" w:color="auto"/>
            <w:bottom w:val="none" w:sz="0" w:space="0" w:color="auto"/>
            <w:right w:val="none" w:sz="0" w:space="0" w:color="auto"/>
          </w:divBdr>
        </w:div>
        <w:div w:id="885333529">
          <w:marLeft w:val="0"/>
          <w:marRight w:val="0"/>
          <w:marTop w:val="240"/>
          <w:marBottom w:val="240"/>
          <w:divBdr>
            <w:top w:val="none" w:sz="0" w:space="0" w:color="auto"/>
            <w:left w:val="none" w:sz="0" w:space="0" w:color="auto"/>
            <w:bottom w:val="none" w:sz="0" w:space="0" w:color="auto"/>
            <w:right w:val="none" w:sz="0" w:space="0" w:color="auto"/>
          </w:divBdr>
        </w:div>
        <w:div w:id="1150634331">
          <w:marLeft w:val="0"/>
          <w:marRight w:val="0"/>
          <w:marTop w:val="240"/>
          <w:marBottom w:val="240"/>
          <w:divBdr>
            <w:top w:val="none" w:sz="0" w:space="0" w:color="auto"/>
            <w:left w:val="none" w:sz="0" w:space="0" w:color="auto"/>
            <w:bottom w:val="none" w:sz="0" w:space="0" w:color="auto"/>
            <w:right w:val="none" w:sz="0" w:space="0" w:color="auto"/>
          </w:divBdr>
        </w:div>
        <w:div w:id="1036851035">
          <w:marLeft w:val="0"/>
          <w:marRight w:val="0"/>
          <w:marTop w:val="240"/>
          <w:marBottom w:val="240"/>
          <w:divBdr>
            <w:top w:val="none" w:sz="0" w:space="0" w:color="auto"/>
            <w:left w:val="none" w:sz="0" w:space="0" w:color="auto"/>
            <w:bottom w:val="none" w:sz="0" w:space="0" w:color="auto"/>
            <w:right w:val="none" w:sz="0" w:space="0" w:color="auto"/>
          </w:divBdr>
        </w:div>
        <w:div w:id="201335013">
          <w:marLeft w:val="0"/>
          <w:marRight w:val="0"/>
          <w:marTop w:val="240"/>
          <w:marBottom w:val="240"/>
          <w:divBdr>
            <w:top w:val="none" w:sz="0" w:space="0" w:color="auto"/>
            <w:left w:val="none" w:sz="0" w:space="0" w:color="auto"/>
            <w:bottom w:val="none" w:sz="0" w:space="0" w:color="auto"/>
            <w:right w:val="none" w:sz="0" w:space="0" w:color="auto"/>
          </w:divBdr>
        </w:div>
      </w:divsChild>
    </w:div>
    <w:div w:id="2064794015">
      <w:bodyDiv w:val="1"/>
      <w:marLeft w:val="0"/>
      <w:marRight w:val="0"/>
      <w:marTop w:val="0"/>
      <w:marBottom w:val="0"/>
      <w:divBdr>
        <w:top w:val="none" w:sz="0" w:space="0" w:color="auto"/>
        <w:left w:val="none" w:sz="0" w:space="0" w:color="auto"/>
        <w:bottom w:val="none" w:sz="0" w:space="0" w:color="auto"/>
        <w:right w:val="none" w:sz="0" w:space="0" w:color="auto"/>
      </w:divBdr>
    </w:div>
    <w:div w:id="2072731922">
      <w:bodyDiv w:val="1"/>
      <w:marLeft w:val="0"/>
      <w:marRight w:val="0"/>
      <w:marTop w:val="0"/>
      <w:marBottom w:val="0"/>
      <w:divBdr>
        <w:top w:val="none" w:sz="0" w:space="0" w:color="auto"/>
        <w:left w:val="none" w:sz="0" w:space="0" w:color="auto"/>
        <w:bottom w:val="none" w:sz="0" w:space="0" w:color="auto"/>
        <w:right w:val="none" w:sz="0" w:space="0" w:color="auto"/>
      </w:divBdr>
      <w:divsChild>
        <w:div w:id="356085009">
          <w:marLeft w:val="0"/>
          <w:marRight w:val="0"/>
          <w:marTop w:val="0"/>
          <w:marBottom w:val="0"/>
          <w:divBdr>
            <w:top w:val="none" w:sz="0" w:space="0" w:color="auto"/>
            <w:left w:val="none" w:sz="0" w:space="0" w:color="auto"/>
            <w:bottom w:val="none" w:sz="0" w:space="0" w:color="auto"/>
            <w:right w:val="none" w:sz="0" w:space="0" w:color="auto"/>
          </w:divBdr>
        </w:div>
        <w:div w:id="1430348574">
          <w:marLeft w:val="0"/>
          <w:marRight w:val="0"/>
          <w:marTop w:val="0"/>
          <w:marBottom w:val="0"/>
          <w:divBdr>
            <w:top w:val="none" w:sz="0" w:space="0" w:color="auto"/>
            <w:left w:val="none" w:sz="0" w:space="0" w:color="auto"/>
            <w:bottom w:val="none" w:sz="0" w:space="0" w:color="auto"/>
            <w:right w:val="none" w:sz="0" w:space="0" w:color="auto"/>
          </w:divBdr>
        </w:div>
        <w:div w:id="664086253">
          <w:marLeft w:val="0"/>
          <w:marRight w:val="0"/>
          <w:marTop w:val="0"/>
          <w:marBottom w:val="0"/>
          <w:divBdr>
            <w:top w:val="none" w:sz="0" w:space="0" w:color="auto"/>
            <w:left w:val="none" w:sz="0" w:space="0" w:color="auto"/>
            <w:bottom w:val="none" w:sz="0" w:space="0" w:color="auto"/>
            <w:right w:val="none" w:sz="0" w:space="0" w:color="auto"/>
          </w:divBdr>
        </w:div>
        <w:div w:id="1990472573">
          <w:marLeft w:val="0"/>
          <w:marRight w:val="0"/>
          <w:marTop w:val="0"/>
          <w:marBottom w:val="0"/>
          <w:divBdr>
            <w:top w:val="none" w:sz="0" w:space="0" w:color="auto"/>
            <w:left w:val="none" w:sz="0" w:space="0" w:color="auto"/>
            <w:bottom w:val="none" w:sz="0" w:space="0" w:color="auto"/>
            <w:right w:val="none" w:sz="0" w:space="0" w:color="auto"/>
          </w:divBdr>
        </w:div>
        <w:div w:id="1613659658">
          <w:marLeft w:val="0"/>
          <w:marRight w:val="0"/>
          <w:marTop w:val="0"/>
          <w:marBottom w:val="0"/>
          <w:divBdr>
            <w:top w:val="none" w:sz="0" w:space="0" w:color="auto"/>
            <w:left w:val="none" w:sz="0" w:space="0" w:color="auto"/>
            <w:bottom w:val="none" w:sz="0" w:space="0" w:color="auto"/>
            <w:right w:val="none" w:sz="0" w:space="0" w:color="auto"/>
          </w:divBdr>
        </w:div>
        <w:div w:id="91050190">
          <w:marLeft w:val="0"/>
          <w:marRight w:val="0"/>
          <w:marTop w:val="0"/>
          <w:marBottom w:val="0"/>
          <w:divBdr>
            <w:top w:val="none" w:sz="0" w:space="0" w:color="auto"/>
            <w:left w:val="none" w:sz="0" w:space="0" w:color="auto"/>
            <w:bottom w:val="none" w:sz="0" w:space="0" w:color="auto"/>
            <w:right w:val="none" w:sz="0" w:space="0" w:color="auto"/>
          </w:divBdr>
        </w:div>
        <w:div w:id="146099005">
          <w:marLeft w:val="0"/>
          <w:marRight w:val="0"/>
          <w:marTop w:val="0"/>
          <w:marBottom w:val="0"/>
          <w:divBdr>
            <w:top w:val="none" w:sz="0" w:space="0" w:color="auto"/>
            <w:left w:val="none" w:sz="0" w:space="0" w:color="auto"/>
            <w:bottom w:val="none" w:sz="0" w:space="0" w:color="auto"/>
            <w:right w:val="none" w:sz="0" w:space="0" w:color="auto"/>
          </w:divBdr>
        </w:div>
        <w:div w:id="2065516537">
          <w:marLeft w:val="0"/>
          <w:marRight w:val="0"/>
          <w:marTop w:val="0"/>
          <w:marBottom w:val="0"/>
          <w:divBdr>
            <w:top w:val="none" w:sz="0" w:space="0" w:color="auto"/>
            <w:left w:val="none" w:sz="0" w:space="0" w:color="auto"/>
            <w:bottom w:val="none" w:sz="0" w:space="0" w:color="auto"/>
            <w:right w:val="none" w:sz="0" w:space="0" w:color="auto"/>
          </w:divBdr>
        </w:div>
        <w:div w:id="1088237283">
          <w:marLeft w:val="0"/>
          <w:marRight w:val="0"/>
          <w:marTop w:val="0"/>
          <w:marBottom w:val="0"/>
          <w:divBdr>
            <w:top w:val="none" w:sz="0" w:space="0" w:color="auto"/>
            <w:left w:val="none" w:sz="0" w:space="0" w:color="auto"/>
            <w:bottom w:val="none" w:sz="0" w:space="0" w:color="auto"/>
            <w:right w:val="none" w:sz="0" w:space="0" w:color="auto"/>
          </w:divBdr>
        </w:div>
        <w:div w:id="1331714791">
          <w:marLeft w:val="0"/>
          <w:marRight w:val="0"/>
          <w:marTop w:val="0"/>
          <w:marBottom w:val="0"/>
          <w:divBdr>
            <w:top w:val="none" w:sz="0" w:space="0" w:color="auto"/>
            <w:left w:val="none" w:sz="0" w:space="0" w:color="auto"/>
            <w:bottom w:val="none" w:sz="0" w:space="0" w:color="auto"/>
            <w:right w:val="none" w:sz="0" w:space="0" w:color="auto"/>
          </w:divBdr>
        </w:div>
        <w:div w:id="1787432150">
          <w:marLeft w:val="0"/>
          <w:marRight w:val="0"/>
          <w:marTop w:val="0"/>
          <w:marBottom w:val="0"/>
          <w:divBdr>
            <w:top w:val="none" w:sz="0" w:space="0" w:color="auto"/>
            <w:left w:val="none" w:sz="0" w:space="0" w:color="auto"/>
            <w:bottom w:val="none" w:sz="0" w:space="0" w:color="auto"/>
            <w:right w:val="none" w:sz="0" w:space="0" w:color="auto"/>
          </w:divBdr>
        </w:div>
        <w:div w:id="1824275161">
          <w:marLeft w:val="0"/>
          <w:marRight w:val="0"/>
          <w:marTop w:val="0"/>
          <w:marBottom w:val="0"/>
          <w:divBdr>
            <w:top w:val="none" w:sz="0" w:space="0" w:color="auto"/>
            <w:left w:val="none" w:sz="0" w:space="0" w:color="auto"/>
            <w:bottom w:val="none" w:sz="0" w:space="0" w:color="auto"/>
            <w:right w:val="none" w:sz="0" w:space="0" w:color="auto"/>
          </w:divBdr>
        </w:div>
        <w:div w:id="1120148492">
          <w:marLeft w:val="0"/>
          <w:marRight w:val="0"/>
          <w:marTop w:val="0"/>
          <w:marBottom w:val="0"/>
          <w:divBdr>
            <w:top w:val="none" w:sz="0" w:space="0" w:color="auto"/>
            <w:left w:val="none" w:sz="0" w:space="0" w:color="auto"/>
            <w:bottom w:val="none" w:sz="0" w:space="0" w:color="auto"/>
            <w:right w:val="none" w:sz="0" w:space="0" w:color="auto"/>
          </w:divBdr>
        </w:div>
        <w:div w:id="371225619">
          <w:marLeft w:val="0"/>
          <w:marRight w:val="0"/>
          <w:marTop w:val="0"/>
          <w:marBottom w:val="0"/>
          <w:divBdr>
            <w:top w:val="none" w:sz="0" w:space="0" w:color="auto"/>
            <w:left w:val="none" w:sz="0" w:space="0" w:color="auto"/>
            <w:bottom w:val="none" w:sz="0" w:space="0" w:color="auto"/>
            <w:right w:val="none" w:sz="0" w:space="0" w:color="auto"/>
          </w:divBdr>
        </w:div>
        <w:div w:id="468328184">
          <w:marLeft w:val="0"/>
          <w:marRight w:val="0"/>
          <w:marTop w:val="0"/>
          <w:marBottom w:val="0"/>
          <w:divBdr>
            <w:top w:val="none" w:sz="0" w:space="0" w:color="auto"/>
            <w:left w:val="none" w:sz="0" w:space="0" w:color="auto"/>
            <w:bottom w:val="none" w:sz="0" w:space="0" w:color="auto"/>
            <w:right w:val="none" w:sz="0" w:space="0" w:color="auto"/>
          </w:divBdr>
        </w:div>
        <w:div w:id="297999097">
          <w:marLeft w:val="0"/>
          <w:marRight w:val="0"/>
          <w:marTop w:val="0"/>
          <w:marBottom w:val="0"/>
          <w:divBdr>
            <w:top w:val="none" w:sz="0" w:space="0" w:color="auto"/>
            <w:left w:val="none" w:sz="0" w:space="0" w:color="auto"/>
            <w:bottom w:val="none" w:sz="0" w:space="0" w:color="auto"/>
            <w:right w:val="none" w:sz="0" w:space="0" w:color="auto"/>
          </w:divBdr>
        </w:div>
        <w:div w:id="1299795339">
          <w:marLeft w:val="0"/>
          <w:marRight w:val="0"/>
          <w:marTop w:val="0"/>
          <w:marBottom w:val="0"/>
          <w:divBdr>
            <w:top w:val="none" w:sz="0" w:space="0" w:color="auto"/>
            <w:left w:val="none" w:sz="0" w:space="0" w:color="auto"/>
            <w:bottom w:val="none" w:sz="0" w:space="0" w:color="auto"/>
            <w:right w:val="none" w:sz="0" w:space="0" w:color="auto"/>
          </w:divBdr>
        </w:div>
        <w:div w:id="1843860762">
          <w:marLeft w:val="0"/>
          <w:marRight w:val="0"/>
          <w:marTop w:val="0"/>
          <w:marBottom w:val="0"/>
          <w:divBdr>
            <w:top w:val="none" w:sz="0" w:space="0" w:color="auto"/>
            <w:left w:val="none" w:sz="0" w:space="0" w:color="auto"/>
            <w:bottom w:val="none" w:sz="0" w:space="0" w:color="auto"/>
            <w:right w:val="none" w:sz="0" w:space="0" w:color="auto"/>
          </w:divBdr>
        </w:div>
        <w:div w:id="161631371">
          <w:marLeft w:val="0"/>
          <w:marRight w:val="0"/>
          <w:marTop w:val="0"/>
          <w:marBottom w:val="0"/>
          <w:divBdr>
            <w:top w:val="none" w:sz="0" w:space="0" w:color="auto"/>
            <w:left w:val="none" w:sz="0" w:space="0" w:color="auto"/>
            <w:bottom w:val="none" w:sz="0" w:space="0" w:color="auto"/>
            <w:right w:val="none" w:sz="0" w:space="0" w:color="auto"/>
          </w:divBdr>
        </w:div>
        <w:div w:id="48772003">
          <w:marLeft w:val="0"/>
          <w:marRight w:val="0"/>
          <w:marTop w:val="0"/>
          <w:marBottom w:val="0"/>
          <w:divBdr>
            <w:top w:val="none" w:sz="0" w:space="0" w:color="auto"/>
            <w:left w:val="none" w:sz="0" w:space="0" w:color="auto"/>
            <w:bottom w:val="none" w:sz="0" w:space="0" w:color="auto"/>
            <w:right w:val="none" w:sz="0" w:space="0" w:color="auto"/>
          </w:divBdr>
        </w:div>
        <w:div w:id="147400924">
          <w:marLeft w:val="0"/>
          <w:marRight w:val="0"/>
          <w:marTop w:val="0"/>
          <w:marBottom w:val="0"/>
          <w:divBdr>
            <w:top w:val="none" w:sz="0" w:space="0" w:color="auto"/>
            <w:left w:val="none" w:sz="0" w:space="0" w:color="auto"/>
            <w:bottom w:val="none" w:sz="0" w:space="0" w:color="auto"/>
            <w:right w:val="none" w:sz="0" w:space="0" w:color="auto"/>
          </w:divBdr>
        </w:div>
        <w:div w:id="499783605">
          <w:marLeft w:val="0"/>
          <w:marRight w:val="0"/>
          <w:marTop w:val="0"/>
          <w:marBottom w:val="0"/>
          <w:divBdr>
            <w:top w:val="none" w:sz="0" w:space="0" w:color="auto"/>
            <w:left w:val="none" w:sz="0" w:space="0" w:color="auto"/>
            <w:bottom w:val="none" w:sz="0" w:space="0" w:color="auto"/>
            <w:right w:val="none" w:sz="0" w:space="0" w:color="auto"/>
          </w:divBdr>
        </w:div>
        <w:div w:id="2007048183">
          <w:marLeft w:val="0"/>
          <w:marRight w:val="0"/>
          <w:marTop w:val="0"/>
          <w:marBottom w:val="0"/>
          <w:divBdr>
            <w:top w:val="none" w:sz="0" w:space="0" w:color="auto"/>
            <w:left w:val="none" w:sz="0" w:space="0" w:color="auto"/>
            <w:bottom w:val="none" w:sz="0" w:space="0" w:color="auto"/>
            <w:right w:val="none" w:sz="0" w:space="0" w:color="auto"/>
          </w:divBdr>
        </w:div>
        <w:div w:id="1600486354">
          <w:marLeft w:val="0"/>
          <w:marRight w:val="0"/>
          <w:marTop w:val="0"/>
          <w:marBottom w:val="0"/>
          <w:divBdr>
            <w:top w:val="none" w:sz="0" w:space="0" w:color="auto"/>
            <w:left w:val="none" w:sz="0" w:space="0" w:color="auto"/>
            <w:bottom w:val="none" w:sz="0" w:space="0" w:color="auto"/>
            <w:right w:val="none" w:sz="0" w:space="0" w:color="auto"/>
          </w:divBdr>
        </w:div>
        <w:div w:id="1137450943">
          <w:marLeft w:val="0"/>
          <w:marRight w:val="0"/>
          <w:marTop w:val="0"/>
          <w:marBottom w:val="0"/>
          <w:divBdr>
            <w:top w:val="none" w:sz="0" w:space="0" w:color="auto"/>
            <w:left w:val="none" w:sz="0" w:space="0" w:color="auto"/>
            <w:bottom w:val="none" w:sz="0" w:space="0" w:color="auto"/>
            <w:right w:val="none" w:sz="0" w:space="0" w:color="auto"/>
          </w:divBdr>
        </w:div>
        <w:div w:id="1992327020">
          <w:marLeft w:val="0"/>
          <w:marRight w:val="0"/>
          <w:marTop w:val="0"/>
          <w:marBottom w:val="0"/>
          <w:divBdr>
            <w:top w:val="none" w:sz="0" w:space="0" w:color="auto"/>
            <w:left w:val="none" w:sz="0" w:space="0" w:color="auto"/>
            <w:bottom w:val="none" w:sz="0" w:space="0" w:color="auto"/>
            <w:right w:val="none" w:sz="0" w:space="0" w:color="auto"/>
          </w:divBdr>
        </w:div>
        <w:div w:id="319576297">
          <w:marLeft w:val="0"/>
          <w:marRight w:val="0"/>
          <w:marTop w:val="0"/>
          <w:marBottom w:val="0"/>
          <w:divBdr>
            <w:top w:val="none" w:sz="0" w:space="0" w:color="auto"/>
            <w:left w:val="none" w:sz="0" w:space="0" w:color="auto"/>
            <w:bottom w:val="none" w:sz="0" w:space="0" w:color="auto"/>
            <w:right w:val="none" w:sz="0" w:space="0" w:color="auto"/>
          </w:divBdr>
        </w:div>
      </w:divsChild>
    </w:div>
    <w:div w:id="2102219688">
      <w:bodyDiv w:val="1"/>
      <w:marLeft w:val="0"/>
      <w:marRight w:val="0"/>
      <w:marTop w:val="0"/>
      <w:marBottom w:val="0"/>
      <w:divBdr>
        <w:top w:val="none" w:sz="0" w:space="0" w:color="auto"/>
        <w:left w:val="none" w:sz="0" w:space="0" w:color="auto"/>
        <w:bottom w:val="none" w:sz="0" w:space="0" w:color="auto"/>
        <w:right w:val="none" w:sz="0" w:space="0" w:color="auto"/>
      </w:divBdr>
      <w:divsChild>
        <w:div w:id="1207646233">
          <w:marLeft w:val="0"/>
          <w:marRight w:val="0"/>
          <w:marTop w:val="240"/>
          <w:marBottom w:val="240"/>
          <w:divBdr>
            <w:top w:val="none" w:sz="0" w:space="0" w:color="auto"/>
            <w:left w:val="none" w:sz="0" w:space="0" w:color="auto"/>
            <w:bottom w:val="none" w:sz="0" w:space="0" w:color="auto"/>
            <w:right w:val="none" w:sz="0" w:space="0" w:color="auto"/>
          </w:divBdr>
        </w:div>
        <w:div w:id="511384070">
          <w:marLeft w:val="0"/>
          <w:marRight w:val="0"/>
          <w:marTop w:val="240"/>
          <w:marBottom w:val="240"/>
          <w:divBdr>
            <w:top w:val="none" w:sz="0" w:space="0" w:color="auto"/>
            <w:left w:val="none" w:sz="0" w:space="0" w:color="auto"/>
            <w:bottom w:val="none" w:sz="0" w:space="0" w:color="auto"/>
            <w:right w:val="none" w:sz="0" w:space="0" w:color="auto"/>
          </w:divBdr>
        </w:div>
        <w:div w:id="1494105964">
          <w:marLeft w:val="0"/>
          <w:marRight w:val="0"/>
          <w:marTop w:val="240"/>
          <w:marBottom w:val="240"/>
          <w:divBdr>
            <w:top w:val="none" w:sz="0" w:space="0" w:color="auto"/>
            <w:left w:val="none" w:sz="0" w:space="0" w:color="auto"/>
            <w:bottom w:val="none" w:sz="0" w:space="0" w:color="auto"/>
            <w:right w:val="none" w:sz="0" w:space="0" w:color="auto"/>
          </w:divBdr>
        </w:div>
        <w:div w:id="721247338">
          <w:marLeft w:val="0"/>
          <w:marRight w:val="0"/>
          <w:marTop w:val="240"/>
          <w:marBottom w:val="240"/>
          <w:divBdr>
            <w:top w:val="none" w:sz="0" w:space="0" w:color="auto"/>
            <w:left w:val="none" w:sz="0" w:space="0" w:color="auto"/>
            <w:bottom w:val="none" w:sz="0" w:space="0" w:color="auto"/>
            <w:right w:val="none" w:sz="0" w:space="0" w:color="auto"/>
          </w:divBdr>
        </w:div>
        <w:div w:id="1872566409">
          <w:marLeft w:val="0"/>
          <w:marRight w:val="0"/>
          <w:marTop w:val="240"/>
          <w:marBottom w:val="240"/>
          <w:divBdr>
            <w:top w:val="none" w:sz="0" w:space="0" w:color="auto"/>
            <w:left w:val="none" w:sz="0" w:space="0" w:color="auto"/>
            <w:bottom w:val="none" w:sz="0" w:space="0" w:color="auto"/>
            <w:right w:val="none" w:sz="0" w:space="0" w:color="auto"/>
          </w:divBdr>
        </w:div>
        <w:div w:id="1588154174">
          <w:marLeft w:val="0"/>
          <w:marRight w:val="0"/>
          <w:marTop w:val="240"/>
          <w:marBottom w:val="240"/>
          <w:divBdr>
            <w:top w:val="none" w:sz="0" w:space="0" w:color="auto"/>
            <w:left w:val="none" w:sz="0" w:space="0" w:color="auto"/>
            <w:bottom w:val="none" w:sz="0" w:space="0" w:color="auto"/>
            <w:right w:val="none" w:sz="0" w:space="0" w:color="auto"/>
          </w:divBdr>
        </w:div>
        <w:div w:id="614410681">
          <w:marLeft w:val="0"/>
          <w:marRight w:val="0"/>
          <w:marTop w:val="240"/>
          <w:marBottom w:val="240"/>
          <w:divBdr>
            <w:top w:val="none" w:sz="0" w:space="0" w:color="auto"/>
            <w:left w:val="none" w:sz="0" w:space="0" w:color="auto"/>
            <w:bottom w:val="none" w:sz="0" w:space="0" w:color="auto"/>
            <w:right w:val="none" w:sz="0" w:space="0" w:color="auto"/>
          </w:divBdr>
        </w:div>
        <w:div w:id="730660940">
          <w:marLeft w:val="0"/>
          <w:marRight w:val="0"/>
          <w:marTop w:val="240"/>
          <w:marBottom w:val="240"/>
          <w:divBdr>
            <w:top w:val="none" w:sz="0" w:space="0" w:color="auto"/>
            <w:left w:val="none" w:sz="0" w:space="0" w:color="auto"/>
            <w:bottom w:val="none" w:sz="0" w:space="0" w:color="auto"/>
            <w:right w:val="none" w:sz="0" w:space="0" w:color="auto"/>
          </w:divBdr>
        </w:div>
      </w:divsChild>
    </w:div>
    <w:div w:id="2114401919">
      <w:bodyDiv w:val="1"/>
      <w:marLeft w:val="0"/>
      <w:marRight w:val="0"/>
      <w:marTop w:val="0"/>
      <w:marBottom w:val="0"/>
      <w:divBdr>
        <w:top w:val="none" w:sz="0" w:space="0" w:color="auto"/>
        <w:left w:val="none" w:sz="0" w:space="0" w:color="auto"/>
        <w:bottom w:val="none" w:sz="0" w:space="0" w:color="auto"/>
        <w:right w:val="none" w:sz="0" w:space="0" w:color="auto"/>
      </w:divBdr>
    </w:div>
    <w:div w:id="2139838469">
      <w:bodyDiv w:val="1"/>
      <w:marLeft w:val="0"/>
      <w:marRight w:val="0"/>
      <w:marTop w:val="0"/>
      <w:marBottom w:val="0"/>
      <w:divBdr>
        <w:top w:val="none" w:sz="0" w:space="0" w:color="auto"/>
        <w:left w:val="none" w:sz="0" w:space="0" w:color="auto"/>
        <w:bottom w:val="none" w:sz="0" w:space="0" w:color="auto"/>
        <w:right w:val="none" w:sz="0" w:space="0" w:color="auto"/>
      </w:divBdr>
    </w:div>
    <w:div w:id="214292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km.gov.al/ova_doc/baza-e-te-dhenave-per-lejet-e-mjedisit-tipi-a-b-per-periudhen-janar-2014-korrik-2024/"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qkb.gov.al/leje-licensa-autorizime/"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akm.gov.a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akm.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2A0166CDDC494A97954A231935641B" ma:contentTypeVersion="11" ma:contentTypeDescription="Create a new document." ma:contentTypeScope="" ma:versionID="8db8ec978d1bdcc900afedd62e1b5023">
  <xsd:schema xmlns:xsd="http://www.w3.org/2001/XMLSchema" xmlns:xs="http://www.w3.org/2001/XMLSchema" xmlns:p="http://schemas.microsoft.com/office/2006/metadata/properties" xmlns:ns3="240d9007-a1fb-482a-96da-a02b62c04690" targetNamespace="http://schemas.microsoft.com/office/2006/metadata/properties" ma:root="true" ma:fieldsID="afe3e7568810569429bfbdfc2084a785" ns3:_="">
    <xsd:import namespace="240d9007-a1fb-482a-96da-a02b62c0469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d9007-a1fb-482a-96da-a02b62c046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40d9007-a1fb-482a-96da-a02b62c0469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FDD62-B866-44DC-B114-5AE58A719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d9007-a1fb-482a-96da-a02b62c04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3684BF-A605-4CEE-AADD-B9A35EAB2B27}">
  <ds:schemaRefs>
    <ds:schemaRef ds:uri="http://schemas.microsoft.com/office/2006/metadata/properties"/>
    <ds:schemaRef ds:uri="http://schemas.microsoft.com/office/infopath/2007/PartnerControls"/>
    <ds:schemaRef ds:uri="240d9007-a1fb-482a-96da-a02b62c04690"/>
  </ds:schemaRefs>
</ds:datastoreItem>
</file>

<file path=customXml/itemProps3.xml><?xml version="1.0" encoding="utf-8"?>
<ds:datastoreItem xmlns:ds="http://schemas.openxmlformats.org/officeDocument/2006/customXml" ds:itemID="{4A03B381-DFED-4AA4-88B1-5893AE9ADAEF}">
  <ds:schemaRefs>
    <ds:schemaRef ds:uri="http://schemas.microsoft.com/sharepoint/v3/contenttype/forms"/>
  </ds:schemaRefs>
</ds:datastoreItem>
</file>

<file path=customXml/itemProps4.xml><?xml version="1.0" encoding="utf-8"?>
<ds:datastoreItem xmlns:ds="http://schemas.openxmlformats.org/officeDocument/2006/customXml" ds:itemID="{BD6080A2-47AC-46D2-A8A3-76A18B4CB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31</Pages>
  <Words>9642</Words>
  <Characters>54965</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Erilda.Hoxha</dc:creator>
  <cp:keywords/>
  <dc:description/>
  <cp:lastModifiedBy>Windows User</cp:lastModifiedBy>
  <cp:revision>19</cp:revision>
  <cp:lastPrinted>2026-09-03T11:07:00Z</cp:lastPrinted>
  <dcterms:created xsi:type="dcterms:W3CDTF">2026-10-12T18:45:00Z</dcterms:created>
  <dcterms:modified xsi:type="dcterms:W3CDTF">2026-10-13T09:55:00Z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